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3BD5" w:rsidRDefault="002B3BD5" w:rsidP="002B3BD5">
      <w:pPr>
        <w:pStyle w:val="a3"/>
        <w:spacing w:line="240" w:lineRule="auto"/>
        <w:ind w:left="360"/>
        <w:rPr>
          <w:rtl/>
        </w:rPr>
      </w:pPr>
      <w:bookmarkStart w:id="0" w:name="_GoBack"/>
      <w:bookmarkEnd w:id="0"/>
    </w:p>
    <w:p w:rsidR="002B3BD5" w:rsidRPr="00FC2EB0" w:rsidRDefault="002B3BD5" w:rsidP="002B3BD5">
      <w:pPr>
        <w:pStyle w:val="a3"/>
        <w:spacing w:line="240" w:lineRule="auto"/>
        <w:jc w:val="center"/>
        <w:outlineLvl w:val="0"/>
        <w:rPr>
          <w:b/>
          <w:bCs/>
          <w:sz w:val="32"/>
          <w:szCs w:val="32"/>
          <w:rtl/>
        </w:rPr>
      </w:pPr>
      <w:r w:rsidRPr="00FC2EB0">
        <w:rPr>
          <w:b/>
          <w:bCs/>
          <w:sz w:val="32"/>
          <w:szCs w:val="32"/>
          <w:rtl/>
        </w:rPr>
        <w:t>המינהל האזרחי לאזור יהודה ו</w:t>
      </w:r>
      <w:r w:rsidR="0034033A">
        <w:rPr>
          <w:b/>
          <w:bCs/>
          <w:sz w:val="32"/>
          <w:szCs w:val="32"/>
          <w:rtl/>
        </w:rPr>
        <w:t>שומרון</w:t>
      </w:r>
    </w:p>
    <w:p w:rsidR="00501F34" w:rsidRDefault="00501F34" w:rsidP="008E2D83">
      <w:pPr>
        <w:pStyle w:val="a3"/>
        <w:spacing w:line="240" w:lineRule="auto"/>
        <w:ind w:left="1152" w:hanging="1152"/>
        <w:jc w:val="center"/>
        <w:rPr>
          <w:b/>
          <w:bCs/>
          <w:sz w:val="26"/>
          <w:szCs w:val="26"/>
          <w:rtl/>
        </w:rPr>
      </w:pPr>
      <w:r>
        <w:rPr>
          <w:rFonts w:hint="cs"/>
          <w:b/>
          <w:bCs/>
          <w:sz w:val="26"/>
          <w:szCs w:val="26"/>
          <w:rtl/>
        </w:rPr>
        <w:t>קמ"ט איכה"ס</w:t>
      </w:r>
    </w:p>
    <w:p w:rsidR="002B3BD5" w:rsidRPr="00FC2EB0" w:rsidRDefault="002B3BD5" w:rsidP="00501F34">
      <w:pPr>
        <w:pStyle w:val="a3"/>
        <w:spacing w:line="240" w:lineRule="auto"/>
        <w:ind w:left="1152" w:hanging="1152"/>
        <w:jc w:val="center"/>
        <w:rPr>
          <w:b/>
          <w:bCs/>
          <w:sz w:val="26"/>
          <w:szCs w:val="26"/>
          <w:rtl/>
        </w:rPr>
      </w:pPr>
      <w:r w:rsidRPr="00FC2EB0">
        <w:rPr>
          <w:b/>
          <w:bCs/>
          <w:sz w:val="26"/>
          <w:szCs w:val="26"/>
          <w:rtl/>
        </w:rPr>
        <w:t xml:space="preserve">ת.ד. </w:t>
      </w:r>
      <w:r w:rsidR="00501F34">
        <w:rPr>
          <w:rFonts w:hint="cs"/>
          <w:b/>
          <w:bCs/>
          <w:sz w:val="26"/>
          <w:szCs w:val="26"/>
          <w:rtl/>
        </w:rPr>
        <w:t>17</w:t>
      </w:r>
      <w:r w:rsidRPr="00FC2EB0">
        <w:rPr>
          <w:b/>
          <w:bCs/>
          <w:sz w:val="26"/>
          <w:szCs w:val="26"/>
          <w:rtl/>
        </w:rPr>
        <w:t>, בית-אל, מיקוד 90631</w:t>
      </w:r>
    </w:p>
    <w:p w:rsidR="002B3BD5" w:rsidRPr="00FC2EB0" w:rsidRDefault="002B3BD5" w:rsidP="00501F34">
      <w:pPr>
        <w:pStyle w:val="a3"/>
        <w:spacing w:line="240" w:lineRule="auto"/>
        <w:ind w:left="1152" w:hanging="1152"/>
        <w:jc w:val="center"/>
        <w:rPr>
          <w:b/>
          <w:bCs/>
          <w:sz w:val="26"/>
          <w:szCs w:val="26"/>
          <w:rtl/>
        </w:rPr>
      </w:pPr>
      <w:r w:rsidRPr="00FC2EB0">
        <w:rPr>
          <w:rFonts w:hint="cs"/>
          <w:b/>
          <w:bCs/>
          <w:sz w:val="26"/>
          <w:szCs w:val="26"/>
          <w:rtl/>
        </w:rPr>
        <w:t xml:space="preserve">טל. </w:t>
      </w:r>
      <w:r>
        <w:rPr>
          <w:rFonts w:hint="cs"/>
          <w:b/>
          <w:bCs/>
          <w:sz w:val="26"/>
          <w:szCs w:val="26"/>
          <w:rtl/>
        </w:rPr>
        <w:t>02-</w:t>
      </w:r>
      <w:r w:rsidR="00501F34">
        <w:rPr>
          <w:rFonts w:hint="cs"/>
          <w:b/>
          <w:bCs/>
          <w:sz w:val="26"/>
          <w:szCs w:val="26"/>
          <w:rtl/>
        </w:rPr>
        <w:t>9977974</w:t>
      </w:r>
    </w:p>
    <w:p w:rsidR="002B3BD5" w:rsidRPr="00E53DAF" w:rsidRDefault="002B3BD5" w:rsidP="002B3BD5">
      <w:pPr>
        <w:pStyle w:val="a3"/>
        <w:spacing w:line="240" w:lineRule="auto"/>
        <w:ind w:left="1152" w:hanging="1152"/>
        <w:jc w:val="center"/>
        <w:rPr>
          <w:b/>
          <w:bCs/>
          <w:sz w:val="24"/>
          <w:rtl/>
        </w:rPr>
      </w:pPr>
    </w:p>
    <w:p w:rsidR="00CD0B7D" w:rsidRPr="00B1083A" w:rsidRDefault="002B3BD5" w:rsidP="0078462F">
      <w:pPr>
        <w:pStyle w:val="a3"/>
        <w:spacing w:line="240" w:lineRule="auto"/>
        <w:jc w:val="center"/>
        <w:outlineLvl w:val="0"/>
        <w:rPr>
          <w:b/>
          <w:bCs/>
          <w:sz w:val="32"/>
          <w:szCs w:val="32"/>
          <w:rtl/>
        </w:rPr>
      </w:pPr>
      <w:r w:rsidRPr="00B1083A">
        <w:rPr>
          <w:rFonts w:hint="cs"/>
          <w:b/>
          <w:bCs/>
          <w:sz w:val="32"/>
          <w:szCs w:val="32"/>
          <w:rtl/>
        </w:rPr>
        <w:t>מכרז</w:t>
      </w:r>
      <w:r w:rsidR="00F03056" w:rsidRPr="00B1083A">
        <w:rPr>
          <w:rFonts w:hint="cs"/>
          <w:b/>
          <w:bCs/>
          <w:sz w:val="32"/>
          <w:szCs w:val="32"/>
          <w:rtl/>
        </w:rPr>
        <w:t xml:space="preserve"> </w:t>
      </w:r>
      <w:r w:rsidR="0078462F">
        <w:rPr>
          <w:rFonts w:hint="cs"/>
          <w:b/>
          <w:bCs/>
          <w:sz w:val="32"/>
          <w:szCs w:val="32"/>
          <w:rtl/>
        </w:rPr>
        <w:t>54</w:t>
      </w:r>
      <w:r w:rsidR="00211EBB" w:rsidRPr="00B1083A">
        <w:rPr>
          <w:rFonts w:hint="cs"/>
          <w:b/>
          <w:bCs/>
          <w:sz w:val="32"/>
          <w:szCs w:val="32"/>
          <w:rtl/>
        </w:rPr>
        <w:t>/17</w:t>
      </w:r>
      <w:r w:rsidR="00F03056" w:rsidRPr="00B1083A">
        <w:rPr>
          <w:rFonts w:hint="cs"/>
          <w:b/>
          <w:bCs/>
          <w:sz w:val="32"/>
          <w:szCs w:val="32"/>
          <w:rtl/>
        </w:rPr>
        <w:t xml:space="preserve"> ל</w:t>
      </w:r>
      <w:r w:rsidR="00CD0B7D" w:rsidRPr="00B1083A">
        <w:rPr>
          <w:rFonts w:hint="cs"/>
          <w:b/>
          <w:bCs/>
          <w:sz w:val="32"/>
          <w:szCs w:val="32"/>
          <w:rtl/>
        </w:rPr>
        <w:t xml:space="preserve">אספקת כלים כבדים וביוביות </w:t>
      </w:r>
      <w:r w:rsidR="002D2791" w:rsidRPr="00B1083A">
        <w:rPr>
          <w:rFonts w:hint="cs"/>
          <w:b/>
          <w:bCs/>
          <w:sz w:val="32"/>
          <w:szCs w:val="32"/>
          <w:rtl/>
        </w:rPr>
        <w:t>וביצוע עבודות</w:t>
      </w:r>
      <w:r w:rsidR="00F03056" w:rsidRPr="00B1083A">
        <w:rPr>
          <w:rFonts w:hint="cs"/>
          <w:b/>
          <w:bCs/>
          <w:sz w:val="32"/>
          <w:szCs w:val="32"/>
          <w:rtl/>
        </w:rPr>
        <w:t xml:space="preserve"> עבור המנהל האזרחי לאזור יהודה ושומרון</w:t>
      </w:r>
    </w:p>
    <w:p w:rsidR="002B3BD5" w:rsidRPr="00B1083A" w:rsidRDefault="002B3BD5" w:rsidP="00B1083A">
      <w:pPr>
        <w:pStyle w:val="a3"/>
        <w:spacing w:line="240" w:lineRule="auto"/>
        <w:jc w:val="center"/>
        <w:outlineLvl w:val="0"/>
        <w:rPr>
          <w:b/>
          <w:bCs/>
          <w:sz w:val="32"/>
          <w:szCs w:val="32"/>
          <w:rtl/>
        </w:rPr>
      </w:pPr>
    </w:p>
    <w:p w:rsidR="002B3BD5" w:rsidRDefault="002B3BD5" w:rsidP="002B3BD5">
      <w:pPr>
        <w:pStyle w:val="a3"/>
        <w:spacing w:line="240" w:lineRule="auto"/>
        <w:ind w:left="1152" w:hanging="1152"/>
        <w:outlineLvl w:val="0"/>
        <w:rPr>
          <w:b/>
          <w:bCs/>
          <w:sz w:val="24"/>
          <w:u w:val="single"/>
          <w:rtl/>
        </w:rPr>
      </w:pPr>
    </w:p>
    <w:p w:rsidR="002B3BD5" w:rsidRPr="00E53DAF" w:rsidRDefault="002B3BD5" w:rsidP="002B3BD5">
      <w:pPr>
        <w:pStyle w:val="a3"/>
        <w:spacing w:line="240" w:lineRule="auto"/>
        <w:ind w:left="1152" w:hanging="1152"/>
        <w:outlineLvl w:val="0"/>
        <w:rPr>
          <w:b/>
          <w:bCs/>
          <w:sz w:val="24"/>
          <w:u w:val="single"/>
          <w:rtl/>
        </w:rPr>
      </w:pPr>
      <w:r>
        <w:rPr>
          <w:rFonts w:hint="cs"/>
          <w:b/>
          <w:bCs/>
          <w:sz w:val="24"/>
          <w:u w:val="single"/>
          <w:rtl/>
        </w:rPr>
        <w:t xml:space="preserve">א. </w:t>
      </w:r>
      <w:r w:rsidRPr="00E53DAF">
        <w:rPr>
          <w:rFonts w:hint="cs"/>
          <w:b/>
          <w:bCs/>
          <w:sz w:val="24"/>
          <w:u w:val="single"/>
          <w:rtl/>
        </w:rPr>
        <w:t>מבוא</w:t>
      </w:r>
    </w:p>
    <w:p w:rsidR="002B3BD5" w:rsidRPr="00E53DAF" w:rsidRDefault="002B3BD5" w:rsidP="002B3BD5">
      <w:pPr>
        <w:pStyle w:val="a3"/>
        <w:spacing w:line="240" w:lineRule="auto"/>
        <w:ind w:left="1152" w:hanging="1152"/>
        <w:rPr>
          <w:b/>
          <w:bCs/>
          <w:sz w:val="24"/>
          <w:rtl/>
        </w:rPr>
      </w:pPr>
    </w:p>
    <w:p w:rsidR="002B3BD5" w:rsidRDefault="002B3BD5" w:rsidP="008E2D83">
      <w:pPr>
        <w:numPr>
          <w:ilvl w:val="0"/>
          <w:numId w:val="1"/>
        </w:numPr>
        <w:jc w:val="both"/>
        <w:rPr>
          <w:rFonts w:cs="David"/>
        </w:rPr>
      </w:pPr>
      <w:r w:rsidRPr="00E53DAF">
        <w:rPr>
          <w:rFonts w:cs="David"/>
          <w:rtl/>
        </w:rPr>
        <w:t>המנהל האזרחי לאזור יהודה ו</w:t>
      </w:r>
      <w:r w:rsidR="0034033A">
        <w:rPr>
          <w:rFonts w:cs="David"/>
          <w:rtl/>
        </w:rPr>
        <w:t>שומרון</w:t>
      </w:r>
      <w:r w:rsidRPr="00E53DAF">
        <w:rPr>
          <w:rFonts w:cs="David"/>
          <w:rtl/>
        </w:rPr>
        <w:t xml:space="preserve"> (להלן –</w:t>
      </w:r>
      <w:r w:rsidRPr="00E53DAF">
        <w:rPr>
          <w:rFonts w:cs="David" w:hint="cs"/>
          <w:rtl/>
        </w:rPr>
        <w:t xml:space="preserve"> </w:t>
      </w:r>
      <w:r w:rsidRPr="00E53DAF">
        <w:rPr>
          <w:rFonts w:cs="David"/>
          <w:rtl/>
        </w:rPr>
        <w:t>"</w:t>
      </w:r>
      <w:r w:rsidRPr="00E53DAF">
        <w:rPr>
          <w:rFonts w:cs="David"/>
          <w:b/>
          <w:bCs/>
          <w:rtl/>
        </w:rPr>
        <w:t>המנהל</w:t>
      </w:r>
      <w:r w:rsidRPr="00E53DAF">
        <w:rPr>
          <w:rFonts w:cs="David"/>
          <w:rtl/>
        </w:rPr>
        <w:t>"</w:t>
      </w:r>
      <w:r>
        <w:rPr>
          <w:rFonts w:cs="David" w:hint="cs"/>
          <w:rtl/>
        </w:rPr>
        <w:t xml:space="preserve"> או "</w:t>
      </w:r>
      <w:r w:rsidRPr="00824B0A">
        <w:rPr>
          <w:rFonts w:cs="David" w:hint="cs"/>
          <w:b/>
          <w:bCs/>
          <w:rtl/>
        </w:rPr>
        <w:t>המזמין</w:t>
      </w:r>
      <w:r>
        <w:rPr>
          <w:rFonts w:cs="David" w:hint="cs"/>
          <w:rtl/>
        </w:rPr>
        <w:t>"</w:t>
      </w:r>
      <w:r w:rsidRPr="00E53DAF">
        <w:rPr>
          <w:rFonts w:cs="David"/>
          <w:rtl/>
        </w:rPr>
        <w:t xml:space="preserve">) מזמין </w:t>
      </w:r>
      <w:r>
        <w:rPr>
          <w:rFonts w:cs="David" w:hint="cs"/>
          <w:rtl/>
        </w:rPr>
        <w:t>הצעות ל</w:t>
      </w:r>
      <w:r w:rsidR="00CD0B7D">
        <w:rPr>
          <w:rFonts w:cs="David" w:hint="cs"/>
          <w:rtl/>
        </w:rPr>
        <w:t>אספקת כלים כבדים וביוביות ל</w:t>
      </w:r>
      <w:r>
        <w:rPr>
          <w:rFonts w:cs="David" w:hint="cs"/>
          <w:rtl/>
        </w:rPr>
        <w:t>ביצוע עבודות ניקוי נחלים</w:t>
      </w:r>
      <w:r w:rsidR="002070D0">
        <w:rPr>
          <w:rFonts w:cs="David" w:hint="cs"/>
          <w:rtl/>
        </w:rPr>
        <w:t>,</w:t>
      </w:r>
      <w:r w:rsidR="00CD0B7D">
        <w:rPr>
          <w:rFonts w:cs="David" w:hint="cs"/>
          <w:rtl/>
        </w:rPr>
        <w:t xml:space="preserve"> מפגעי ביוב, </w:t>
      </w:r>
      <w:r>
        <w:rPr>
          <w:rFonts w:cs="David" w:hint="cs"/>
          <w:rtl/>
        </w:rPr>
        <w:t>פינוי פסולת</w:t>
      </w:r>
      <w:r w:rsidR="00CD0B7D">
        <w:rPr>
          <w:rFonts w:cs="David" w:hint="cs"/>
          <w:rtl/>
        </w:rPr>
        <w:t xml:space="preserve"> ועבודות נוספות על פי הצורך </w:t>
      </w:r>
      <w:r>
        <w:rPr>
          <w:rFonts w:cs="David" w:hint="cs"/>
          <w:rtl/>
        </w:rPr>
        <w:t xml:space="preserve"> באזור יהודה ו</w:t>
      </w:r>
      <w:r w:rsidR="0034033A">
        <w:rPr>
          <w:rFonts w:cs="David" w:hint="cs"/>
          <w:rtl/>
        </w:rPr>
        <w:t>שומרון</w:t>
      </w:r>
      <w:r w:rsidRPr="00E53DAF">
        <w:rPr>
          <w:rFonts w:cs="David" w:hint="cs"/>
          <w:rtl/>
        </w:rPr>
        <w:t xml:space="preserve"> (להלן: "</w:t>
      </w:r>
      <w:r w:rsidRPr="00E53DAF">
        <w:rPr>
          <w:rFonts w:cs="David" w:hint="cs"/>
          <w:b/>
          <w:bCs/>
          <w:rtl/>
        </w:rPr>
        <w:t>העבודות</w:t>
      </w:r>
      <w:r w:rsidRPr="00E53DAF">
        <w:rPr>
          <w:rFonts w:cs="David" w:hint="cs"/>
          <w:rtl/>
        </w:rPr>
        <w:t>")</w:t>
      </w:r>
      <w:r w:rsidRPr="00E53DAF">
        <w:rPr>
          <w:rFonts w:cs="David"/>
          <w:rtl/>
        </w:rPr>
        <w:t xml:space="preserve">, במועדים ובתנאים </w:t>
      </w:r>
      <w:r w:rsidRPr="00E53DAF">
        <w:rPr>
          <w:rFonts w:cs="David" w:hint="cs"/>
          <w:rtl/>
        </w:rPr>
        <w:t>ה</w:t>
      </w:r>
      <w:r w:rsidRPr="00E53DAF">
        <w:rPr>
          <w:rFonts w:cs="David"/>
          <w:rtl/>
        </w:rPr>
        <w:t>מפורט</w:t>
      </w:r>
      <w:r w:rsidRPr="00E53DAF">
        <w:rPr>
          <w:rFonts w:cs="David" w:hint="cs"/>
          <w:rtl/>
        </w:rPr>
        <w:t>ים</w:t>
      </w:r>
      <w:r w:rsidRPr="00E53DAF">
        <w:rPr>
          <w:rFonts w:cs="David"/>
          <w:rtl/>
        </w:rPr>
        <w:t xml:space="preserve"> </w:t>
      </w:r>
      <w:r w:rsidRPr="00E53DAF">
        <w:rPr>
          <w:rFonts w:cs="David" w:hint="cs"/>
          <w:rtl/>
        </w:rPr>
        <w:t>במסמכי המכרז.</w:t>
      </w:r>
    </w:p>
    <w:p w:rsidR="00AF3968" w:rsidRPr="007159ED" w:rsidRDefault="00AF3968" w:rsidP="00AF3968">
      <w:pPr>
        <w:ind w:left="720"/>
        <w:jc w:val="both"/>
        <w:rPr>
          <w:rFonts w:cs="David"/>
        </w:rPr>
      </w:pPr>
    </w:p>
    <w:p w:rsidR="002B3BD5" w:rsidRDefault="002B3BD5" w:rsidP="002B3BD5">
      <w:pPr>
        <w:ind w:left="720"/>
        <w:jc w:val="both"/>
        <w:rPr>
          <w:rFonts w:cs="David"/>
          <w:rtl/>
        </w:rPr>
      </w:pPr>
      <w:r>
        <w:rPr>
          <w:rFonts w:cs="David" w:hint="cs"/>
          <w:rtl/>
        </w:rPr>
        <w:t xml:space="preserve">ההתקשרות היא למשך שנה אחת. המנהל רשאי להאריך את ההתקשרות </w:t>
      </w:r>
      <w:r w:rsidR="00F03056">
        <w:rPr>
          <w:rFonts w:cs="David" w:hint="cs"/>
          <w:rtl/>
        </w:rPr>
        <w:t>בארבע</w:t>
      </w:r>
      <w:r>
        <w:rPr>
          <w:rFonts w:cs="David" w:hint="cs"/>
          <w:rtl/>
        </w:rPr>
        <w:t xml:space="preserve"> תקופות נוספות בנות </w:t>
      </w:r>
      <w:r w:rsidR="00F03056">
        <w:rPr>
          <w:rFonts w:cs="David" w:hint="cs"/>
          <w:rtl/>
        </w:rPr>
        <w:t xml:space="preserve">לכל היותר </w:t>
      </w:r>
      <w:r>
        <w:rPr>
          <w:rFonts w:cs="David" w:hint="cs"/>
          <w:rtl/>
        </w:rPr>
        <w:t>שנה כל אחת.</w:t>
      </w:r>
    </w:p>
    <w:p w:rsidR="003A1CBF" w:rsidRDefault="003A1CBF" w:rsidP="003A1CBF">
      <w:pPr>
        <w:pStyle w:val="a5"/>
        <w:jc w:val="both"/>
        <w:rPr>
          <w:rFonts w:cs="David"/>
          <w:rtl/>
        </w:rPr>
      </w:pPr>
    </w:p>
    <w:p w:rsidR="003A1CBF" w:rsidRPr="00BC73EA" w:rsidRDefault="003A1CBF" w:rsidP="003A1CBF">
      <w:pPr>
        <w:pStyle w:val="a5"/>
        <w:jc w:val="both"/>
        <w:rPr>
          <w:rFonts w:cs="David"/>
        </w:rPr>
      </w:pPr>
      <w:r>
        <w:rPr>
          <w:rFonts w:cs="David" w:hint="cs"/>
          <w:rtl/>
        </w:rPr>
        <w:t xml:space="preserve">במכרז זה: </w:t>
      </w:r>
    </w:p>
    <w:p w:rsidR="00F03056" w:rsidRDefault="00F03056" w:rsidP="00F03056">
      <w:pPr>
        <w:pStyle w:val="a5"/>
        <w:numPr>
          <w:ilvl w:val="0"/>
          <w:numId w:val="25"/>
        </w:numPr>
        <w:jc w:val="both"/>
        <w:rPr>
          <w:rFonts w:cs="David"/>
        </w:rPr>
      </w:pPr>
      <w:r>
        <w:rPr>
          <w:rFonts w:cs="David" w:hint="cs"/>
          <w:rtl/>
        </w:rPr>
        <w:t>"</w:t>
      </w:r>
      <w:r>
        <w:rPr>
          <w:rFonts w:cs="David" w:hint="cs"/>
          <w:b/>
          <w:bCs/>
          <w:rtl/>
        </w:rPr>
        <w:t>האזור</w:t>
      </w:r>
      <w:r>
        <w:rPr>
          <w:rFonts w:cs="David" w:hint="cs"/>
          <w:rtl/>
        </w:rPr>
        <w:t xml:space="preserve">" </w:t>
      </w:r>
      <w:r>
        <w:rPr>
          <w:rFonts w:cs="David"/>
          <w:rtl/>
        </w:rPr>
        <w:t>–</w:t>
      </w:r>
      <w:r>
        <w:rPr>
          <w:rFonts w:cs="David" w:hint="cs"/>
          <w:rtl/>
        </w:rPr>
        <w:t xml:space="preserve"> אזור יהודה ושומרון.</w:t>
      </w:r>
    </w:p>
    <w:p w:rsidR="00F03056" w:rsidRPr="00BB7A32" w:rsidRDefault="00F03056" w:rsidP="00F03056">
      <w:pPr>
        <w:pStyle w:val="a5"/>
        <w:numPr>
          <w:ilvl w:val="0"/>
          <w:numId w:val="25"/>
        </w:numPr>
        <w:jc w:val="both"/>
        <w:rPr>
          <w:rFonts w:cs="David"/>
        </w:rPr>
      </w:pPr>
      <w:r w:rsidRPr="00010E64">
        <w:rPr>
          <w:rFonts w:cs="David" w:hint="cs"/>
          <w:rtl/>
        </w:rPr>
        <w:t>"</w:t>
      </w:r>
      <w:r w:rsidRPr="00263821">
        <w:rPr>
          <w:rFonts w:cs="David" w:hint="cs"/>
          <w:b/>
          <w:bCs/>
          <w:rtl/>
        </w:rPr>
        <w:t>מציע ישראלי</w:t>
      </w:r>
      <w:r w:rsidRPr="00263821">
        <w:rPr>
          <w:rFonts w:cs="David" w:hint="cs"/>
          <w:rtl/>
        </w:rPr>
        <w:t xml:space="preserve">" </w:t>
      </w:r>
      <w:r w:rsidRPr="00263821">
        <w:rPr>
          <w:rFonts w:cs="David"/>
          <w:rtl/>
        </w:rPr>
        <w:t>–</w:t>
      </w:r>
      <w:r w:rsidRPr="00263821">
        <w:rPr>
          <w:rFonts w:cs="David" w:hint="cs"/>
          <w:rtl/>
        </w:rPr>
        <w:t xml:space="preserve"> לגבי יחיד:  אזרח ישראלי או תושב ישראל, ולגבי תאגיד: תאגיד שהתאגד במדינת ישראל, למעט חברת חוץ שנרשמה לפי הוראות סעיף 346 לחוק החברות, התשנ"ט-1999</w:t>
      </w:r>
      <w:r w:rsidRPr="00FE0762">
        <w:rPr>
          <w:rFonts w:cs="David" w:hint="cs"/>
        </w:rPr>
        <w:t>;</w:t>
      </w:r>
      <w:r w:rsidRPr="001F123A">
        <w:rPr>
          <w:rFonts w:cs="David" w:hint="cs"/>
          <w:rtl/>
        </w:rPr>
        <w:t xml:space="preserve"> </w:t>
      </w:r>
    </w:p>
    <w:p w:rsidR="00F03056" w:rsidRPr="00BB7A32" w:rsidRDefault="00F03056" w:rsidP="00F03056">
      <w:pPr>
        <w:pStyle w:val="a5"/>
        <w:numPr>
          <w:ilvl w:val="0"/>
          <w:numId w:val="25"/>
        </w:numPr>
        <w:jc w:val="both"/>
        <w:rPr>
          <w:rFonts w:cs="David"/>
        </w:rPr>
      </w:pPr>
      <w:r w:rsidRPr="00BB7A32">
        <w:rPr>
          <w:rFonts w:cs="David" w:hint="cs"/>
          <w:rtl/>
        </w:rPr>
        <w:t>"</w:t>
      </w:r>
      <w:r w:rsidRPr="00BB7A32">
        <w:rPr>
          <w:rFonts w:cs="David" w:hint="cs"/>
          <w:b/>
          <w:bCs/>
          <w:rtl/>
        </w:rPr>
        <w:t>מציע פלסטיני</w:t>
      </w:r>
      <w:r w:rsidRPr="00BB7A32">
        <w:rPr>
          <w:rFonts w:cs="David" w:hint="cs"/>
          <w:rtl/>
        </w:rPr>
        <w:t xml:space="preserve">" </w:t>
      </w:r>
      <w:r w:rsidRPr="00BB7A32">
        <w:rPr>
          <w:rFonts w:cs="David"/>
          <w:rtl/>
        </w:rPr>
        <w:t>–</w:t>
      </w:r>
      <w:r w:rsidRPr="00BB7A32">
        <w:rPr>
          <w:rFonts w:cs="David" w:hint="cs"/>
          <w:rtl/>
        </w:rPr>
        <w:t xml:space="preserve"> לגבי יחיד: תושב האזור כהגדרתו בצו בדבר תעודת זהות ומרשם אוכלוסין (יהודה והשומרון) (מס' 297), תשכ"ט-1969, ולגבי תאגיד: תאגיד שהתאגד באזור בהתאם לכל דין החל באזור.</w:t>
      </w:r>
    </w:p>
    <w:p w:rsidR="00F03056" w:rsidRPr="00BB7A32" w:rsidRDefault="00F03056" w:rsidP="00F03056">
      <w:pPr>
        <w:pStyle w:val="a5"/>
        <w:numPr>
          <w:ilvl w:val="0"/>
          <w:numId w:val="25"/>
        </w:numPr>
        <w:jc w:val="both"/>
        <w:rPr>
          <w:rFonts w:cs="David"/>
        </w:rPr>
      </w:pPr>
      <w:r w:rsidRPr="00BB7A32">
        <w:rPr>
          <w:rFonts w:cs="David" w:hint="cs"/>
          <w:rtl/>
        </w:rPr>
        <w:t>"</w:t>
      </w:r>
      <w:r w:rsidRPr="00BB7A32">
        <w:rPr>
          <w:rFonts w:cs="David" w:hint="cs"/>
          <w:b/>
          <w:bCs/>
          <w:rtl/>
        </w:rPr>
        <w:t>דין</w:t>
      </w:r>
      <w:r w:rsidRPr="00BB7A32">
        <w:rPr>
          <w:rFonts w:cs="David" w:hint="cs"/>
          <w:rtl/>
        </w:rPr>
        <w:t xml:space="preserve">" </w:t>
      </w:r>
      <w:r w:rsidRPr="00BB7A32">
        <w:rPr>
          <w:rFonts w:cs="David"/>
          <w:rtl/>
        </w:rPr>
        <w:t>–</w:t>
      </w:r>
      <w:r w:rsidRPr="00BB7A32">
        <w:rPr>
          <w:rFonts w:cs="David" w:hint="cs"/>
          <w:rtl/>
        </w:rPr>
        <w:t xml:space="preserve"> לרבות תחיקת ביטחון. </w:t>
      </w:r>
    </w:p>
    <w:p w:rsidR="00F03056" w:rsidRPr="00BB7A32" w:rsidRDefault="00F03056" w:rsidP="00F03056">
      <w:pPr>
        <w:pStyle w:val="a5"/>
        <w:numPr>
          <w:ilvl w:val="0"/>
          <w:numId w:val="25"/>
        </w:numPr>
        <w:jc w:val="both"/>
        <w:rPr>
          <w:rFonts w:cs="David"/>
        </w:rPr>
      </w:pPr>
      <w:r w:rsidRPr="00BB7A32">
        <w:rPr>
          <w:rFonts w:cs="David" w:hint="cs"/>
          <w:rtl/>
        </w:rPr>
        <w:t xml:space="preserve">למען הסר ספק, בכל מקום במכרז או בנספחים למכרז, בו לא צוין במפורש כי הוא נוגע למציעים ישראלים או למציעים פלסטינים </w:t>
      </w:r>
      <w:r w:rsidRPr="00BB7A32">
        <w:rPr>
          <w:rFonts w:cs="David"/>
          <w:rtl/>
        </w:rPr>
        <w:t>–</w:t>
      </w:r>
      <w:r w:rsidRPr="00BB7A32">
        <w:rPr>
          <w:rFonts w:cs="David" w:hint="cs"/>
          <w:rtl/>
        </w:rPr>
        <w:t xml:space="preserve"> פירוש הדבר הוא כי האמור בסעיף רלוונטי למציעים מכלל האוכלוסיות.</w:t>
      </w:r>
    </w:p>
    <w:p w:rsidR="003A1CBF" w:rsidRPr="00F03056" w:rsidRDefault="003A1CBF" w:rsidP="002B3BD5">
      <w:pPr>
        <w:ind w:left="720"/>
        <w:jc w:val="both"/>
        <w:rPr>
          <w:rFonts w:cs="David"/>
          <w:rtl/>
        </w:rPr>
      </w:pPr>
    </w:p>
    <w:p w:rsidR="002B3BD5" w:rsidRDefault="002B3BD5" w:rsidP="002B3BD5">
      <w:pPr>
        <w:numPr>
          <w:ilvl w:val="0"/>
          <w:numId w:val="1"/>
        </w:numPr>
        <w:rPr>
          <w:rFonts w:cs="David"/>
        </w:rPr>
      </w:pPr>
      <w:r>
        <w:rPr>
          <w:rFonts w:cs="David" w:hint="cs"/>
          <w:rtl/>
        </w:rPr>
        <w:t>מסמכי מכרז זה כוללים:</w:t>
      </w:r>
    </w:p>
    <w:p w:rsidR="002070D0" w:rsidRDefault="002070D0" w:rsidP="00F03056">
      <w:pPr>
        <w:ind w:left="720"/>
        <w:jc w:val="both"/>
        <w:rPr>
          <w:rFonts w:cs="David"/>
        </w:rPr>
      </w:pPr>
    </w:p>
    <w:p w:rsidR="002B3BD5" w:rsidRDefault="002B3BD5" w:rsidP="00F03056">
      <w:pPr>
        <w:numPr>
          <w:ilvl w:val="1"/>
          <w:numId w:val="1"/>
        </w:numPr>
        <w:jc w:val="both"/>
        <w:rPr>
          <w:rFonts w:cs="David"/>
          <w:rtl/>
        </w:rPr>
      </w:pPr>
      <w:r>
        <w:rPr>
          <w:rFonts w:cs="David" w:hint="cs"/>
          <w:rtl/>
        </w:rPr>
        <w:t xml:space="preserve">הזמנת הצעות למכרז </w:t>
      </w:r>
      <w:r>
        <w:rPr>
          <w:rFonts w:cs="David"/>
          <w:rtl/>
        </w:rPr>
        <w:t>–</w:t>
      </w:r>
      <w:r>
        <w:rPr>
          <w:rFonts w:cs="David" w:hint="cs"/>
          <w:rtl/>
        </w:rPr>
        <w:t xml:space="preserve"> (מסמך זה);</w:t>
      </w:r>
    </w:p>
    <w:p w:rsidR="002B3BD5" w:rsidRDefault="00F03056" w:rsidP="00F03056">
      <w:pPr>
        <w:numPr>
          <w:ilvl w:val="1"/>
          <w:numId w:val="1"/>
        </w:numPr>
        <w:jc w:val="both"/>
        <w:rPr>
          <w:rFonts w:cs="David"/>
        </w:rPr>
      </w:pPr>
      <w:r>
        <w:rPr>
          <w:rFonts w:cs="David" w:hint="cs"/>
          <w:rtl/>
        </w:rPr>
        <w:t xml:space="preserve">מכתב </w:t>
      </w:r>
      <w:r w:rsidR="002B3BD5">
        <w:rPr>
          <w:rFonts w:cs="David" w:hint="cs"/>
          <w:rtl/>
        </w:rPr>
        <w:t>השתתפות במכרז</w:t>
      </w:r>
      <w:r>
        <w:rPr>
          <w:rFonts w:cs="David" w:hint="cs"/>
          <w:rtl/>
        </w:rPr>
        <w:t>;</w:t>
      </w:r>
    </w:p>
    <w:p w:rsidR="002B3BD5" w:rsidRDefault="002B3BD5" w:rsidP="00F03056">
      <w:pPr>
        <w:numPr>
          <w:ilvl w:val="1"/>
          <w:numId w:val="1"/>
        </w:numPr>
        <w:jc w:val="both"/>
        <w:rPr>
          <w:rFonts w:cs="David"/>
        </w:rPr>
      </w:pPr>
      <w:r>
        <w:rPr>
          <w:rFonts w:cs="David" w:hint="cs"/>
          <w:rtl/>
        </w:rPr>
        <w:t>הסכם התקשרות בין המנהל לבין הזוכה;</w:t>
      </w:r>
    </w:p>
    <w:p w:rsidR="002B3BD5" w:rsidRPr="00287B85" w:rsidRDefault="00873C0C" w:rsidP="00F03056">
      <w:pPr>
        <w:numPr>
          <w:ilvl w:val="1"/>
          <w:numId w:val="1"/>
        </w:numPr>
        <w:jc w:val="both"/>
        <w:rPr>
          <w:rFonts w:ascii="David" w:hAnsi="David" w:cs="David"/>
        </w:rPr>
      </w:pPr>
      <w:r w:rsidRPr="00287B85">
        <w:rPr>
          <w:rFonts w:ascii="David" w:hAnsi="David" w:cs="David"/>
          <w:rtl/>
        </w:rPr>
        <w:t xml:space="preserve">נספח א'- </w:t>
      </w:r>
      <w:r w:rsidR="002B3BD5" w:rsidRPr="00287B85">
        <w:rPr>
          <w:rFonts w:ascii="David" w:hAnsi="David" w:cs="David"/>
          <w:rtl/>
        </w:rPr>
        <w:t>מפרט טכני (נספח השירותים</w:t>
      </w:r>
      <w:r w:rsidR="00F03056">
        <w:rPr>
          <w:rFonts w:ascii="David" w:hAnsi="David" w:cs="David" w:hint="cs"/>
          <w:rtl/>
        </w:rPr>
        <w:t xml:space="preserve"> ו</w:t>
      </w:r>
      <w:r w:rsidR="002B3BD5" w:rsidRPr="00287B85">
        <w:rPr>
          <w:rFonts w:ascii="David" w:hAnsi="David" w:cs="David"/>
          <w:rtl/>
        </w:rPr>
        <w:t>העבודות);</w:t>
      </w:r>
    </w:p>
    <w:p w:rsidR="002B3BD5" w:rsidRPr="00287B85" w:rsidRDefault="00873C0C" w:rsidP="00F03056">
      <w:pPr>
        <w:numPr>
          <w:ilvl w:val="1"/>
          <w:numId w:val="1"/>
        </w:numPr>
        <w:jc w:val="both"/>
        <w:rPr>
          <w:rFonts w:ascii="David" w:hAnsi="David" w:cs="David"/>
        </w:rPr>
      </w:pPr>
      <w:r w:rsidRPr="00287B85">
        <w:rPr>
          <w:rFonts w:ascii="David" w:hAnsi="David" w:cs="David"/>
          <w:rtl/>
        </w:rPr>
        <w:t xml:space="preserve">נספח ב'- </w:t>
      </w:r>
      <w:r w:rsidR="00F03056">
        <w:rPr>
          <w:rFonts w:ascii="David" w:hAnsi="David" w:cs="David"/>
          <w:rtl/>
        </w:rPr>
        <w:t>נספח התעריף</w:t>
      </w:r>
      <w:r w:rsidR="00F03056">
        <w:rPr>
          <w:rFonts w:ascii="David" w:hAnsi="David" w:cs="David" w:hint="cs"/>
          <w:rtl/>
        </w:rPr>
        <w:t xml:space="preserve"> (הצעת המחיר);</w:t>
      </w:r>
    </w:p>
    <w:p w:rsidR="00873C0C" w:rsidRPr="00287B85" w:rsidRDefault="00873C0C" w:rsidP="00F03056">
      <w:pPr>
        <w:numPr>
          <w:ilvl w:val="1"/>
          <w:numId w:val="1"/>
        </w:numPr>
        <w:jc w:val="both"/>
        <w:rPr>
          <w:rFonts w:ascii="David" w:hAnsi="David" w:cs="David"/>
        </w:rPr>
      </w:pPr>
      <w:r w:rsidRPr="00287B85">
        <w:rPr>
          <w:rFonts w:ascii="David" w:hAnsi="David" w:cs="David"/>
          <w:rtl/>
        </w:rPr>
        <w:t xml:space="preserve">נספח ג'- תצהיר </w:t>
      </w:r>
      <w:r w:rsidRPr="00287B85">
        <w:rPr>
          <w:rFonts w:ascii="David" w:hAnsi="David" w:cs="David"/>
          <w:b/>
          <w:bCs/>
          <w:rtl/>
        </w:rPr>
        <w:t>למציע ישראלי</w:t>
      </w:r>
      <w:r w:rsidRPr="00287B85">
        <w:rPr>
          <w:rFonts w:ascii="David" w:hAnsi="David" w:cs="David"/>
          <w:rtl/>
        </w:rPr>
        <w:t xml:space="preserve">, המאומת ע"י </w:t>
      </w:r>
      <w:r w:rsidRPr="00501F34">
        <w:rPr>
          <w:rFonts w:ascii="David" w:hAnsi="David" w:cs="David"/>
          <w:b/>
          <w:bCs/>
          <w:u w:val="single"/>
          <w:rtl/>
        </w:rPr>
        <w:t>עורך דין</w:t>
      </w:r>
      <w:r w:rsidRPr="00287B85">
        <w:rPr>
          <w:rFonts w:ascii="David" w:hAnsi="David" w:cs="David"/>
          <w:rtl/>
        </w:rPr>
        <w:t>, בדבר היעדר הרשעות בעברות לפי חוק עובדים זרים, תשנ"א-1991 ולפי חוק שכר מינימום, תשמ"ז-1987;</w:t>
      </w:r>
    </w:p>
    <w:p w:rsidR="00873C0C" w:rsidRPr="008E6A5E" w:rsidRDefault="00873C0C" w:rsidP="00F03056">
      <w:pPr>
        <w:numPr>
          <w:ilvl w:val="1"/>
          <w:numId w:val="1"/>
        </w:numPr>
        <w:jc w:val="both"/>
        <w:rPr>
          <w:rFonts w:ascii="David" w:hAnsi="David" w:cs="David"/>
        </w:rPr>
      </w:pPr>
      <w:r w:rsidRPr="008E6A5E">
        <w:rPr>
          <w:rFonts w:ascii="David" w:hAnsi="David" w:cs="David"/>
          <w:rtl/>
        </w:rPr>
        <w:t xml:space="preserve">נספח ד'- תצהיר </w:t>
      </w:r>
      <w:r w:rsidRPr="008E6A5E">
        <w:rPr>
          <w:rFonts w:ascii="David" w:hAnsi="David" w:cs="David"/>
          <w:b/>
          <w:bCs/>
          <w:rtl/>
        </w:rPr>
        <w:t>למציע ישראלי</w:t>
      </w:r>
      <w:r w:rsidRPr="008E6A5E">
        <w:rPr>
          <w:rFonts w:ascii="David" w:hAnsi="David" w:cs="David"/>
          <w:rtl/>
        </w:rPr>
        <w:t xml:space="preserve">, המאומת ע"י </w:t>
      </w:r>
      <w:r w:rsidRPr="008E6A5E">
        <w:rPr>
          <w:rFonts w:ascii="David" w:hAnsi="David" w:cs="David"/>
          <w:b/>
          <w:bCs/>
          <w:u w:val="single"/>
          <w:rtl/>
        </w:rPr>
        <w:t>עורך דין</w:t>
      </w:r>
      <w:r w:rsidRPr="008E6A5E">
        <w:rPr>
          <w:rFonts w:ascii="David" w:hAnsi="David" w:cs="David"/>
          <w:rtl/>
        </w:rPr>
        <w:t>, בדבר עמידתו של המציע בכל חובותיו מבחינת תשלום שכר ותשלומים סוציאליים לכל עובדיו באופן קבוע בשנה האחרונה כמתחייב מחוקי העבודה, צווי ההרחבה, ההסכמים הקיבוציים הרלוונטיים לענף וההסכמים האישיים החלים עליו, במידה שחלים עליו, ובכל מקרה לא פחות משכר מינימום כחוק וכל התשלומים הסוציאליים כנדרש;</w:t>
      </w:r>
    </w:p>
    <w:p w:rsidR="00873C0C" w:rsidRPr="008E6A5E" w:rsidRDefault="00873C0C" w:rsidP="00F03056">
      <w:pPr>
        <w:numPr>
          <w:ilvl w:val="1"/>
          <w:numId w:val="1"/>
        </w:numPr>
        <w:jc w:val="both"/>
        <w:rPr>
          <w:rFonts w:ascii="David" w:hAnsi="David" w:cs="David"/>
        </w:rPr>
      </w:pPr>
      <w:r w:rsidRPr="008E6A5E">
        <w:rPr>
          <w:rFonts w:ascii="David" w:hAnsi="David" w:cs="David"/>
          <w:rtl/>
        </w:rPr>
        <w:t xml:space="preserve">נספח ה'- </w:t>
      </w:r>
      <w:r w:rsidRPr="008E6A5E">
        <w:rPr>
          <w:rFonts w:ascii="David" w:hAnsi="David" w:cs="David"/>
          <w:b/>
          <w:bCs/>
          <w:rtl/>
        </w:rPr>
        <w:t>תצהיר למציע פלסטיני</w:t>
      </w:r>
      <w:r w:rsidRPr="008E6A5E">
        <w:rPr>
          <w:rFonts w:ascii="David" w:hAnsi="David" w:cs="David"/>
          <w:rtl/>
        </w:rPr>
        <w:t xml:space="preserve">, המאומת ע"י </w:t>
      </w:r>
      <w:r w:rsidRPr="008E6A5E">
        <w:rPr>
          <w:rFonts w:ascii="David" w:hAnsi="David" w:cs="David"/>
          <w:b/>
          <w:bCs/>
          <w:u w:val="single"/>
          <w:rtl/>
        </w:rPr>
        <w:t>עורך דין</w:t>
      </w:r>
      <w:r w:rsidRPr="008E6A5E">
        <w:rPr>
          <w:rFonts w:ascii="David" w:hAnsi="David" w:cs="David"/>
          <w:rtl/>
        </w:rPr>
        <w:t>, בדבר עמידתו של המציע בכל חובותיו מבחינת תשלום שכר ותשלומים סוציאליים לכל עובדיו באופן קבוע בשנה האחרונה, כמתחיי</w:t>
      </w:r>
      <w:r w:rsidR="00F03056">
        <w:rPr>
          <w:rFonts w:ascii="David" w:hAnsi="David" w:cs="David"/>
          <w:rtl/>
        </w:rPr>
        <w:t>ב מכל דין החל באזור</w:t>
      </w:r>
      <w:r w:rsidR="00F03056">
        <w:rPr>
          <w:rFonts w:ascii="David" w:hAnsi="David" w:cs="David" w:hint="cs"/>
          <w:rtl/>
        </w:rPr>
        <w:t>;</w:t>
      </w:r>
    </w:p>
    <w:p w:rsidR="00A121F4" w:rsidRDefault="00F03056" w:rsidP="00F03056">
      <w:pPr>
        <w:numPr>
          <w:ilvl w:val="1"/>
          <w:numId w:val="1"/>
        </w:numPr>
        <w:jc w:val="both"/>
        <w:rPr>
          <w:rFonts w:cs="David"/>
        </w:rPr>
      </w:pPr>
      <w:r>
        <w:rPr>
          <w:rFonts w:cs="David" w:hint="cs"/>
          <w:rtl/>
        </w:rPr>
        <w:t>נספח ו'- נספח הצמדה;</w:t>
      </w:r>
    </w:p>
    <w:p w:rsidR="00F03056" w:rsidRDefault="00F03056" w:rsidP="00F03056">
      <w:pPr>
        <w:numPr>
          <w:ilvl w:val="1"/>
          <w:numId w:val="1"/>
        </w:numPr>
        <w:jc w:val="both"/>
        <w:rPr>
          <w:rFonts w:cs="David"/>
        </w:rPr>
      </w:pPr>
      <w:r>
        <w:rPr>
          <w:rFonts w:cs="David" w:hint="cs"/>
          <w:rtl/>
        </w:rPr>
        <w:t>נספח ז' - נספח ביטוחי (אישור קיום ביטוחים עבור המציע הזוכה);</w:t>
      </w:r>
    </w:p>
    <w:p w:rsidR="00F03056" w:rsidRDefault="00F03056" w:rsidP="00F03056">
      <w:pPr>
        <w:numPr>
          <w:ilvl w:val="1"/>
          <w:numId w:val="1"/>
        </w:numPr>
        <w:jc w:val="both"/>
        <w:rPr>
          <w:rFonts w:cs="David"/>
        </w:rPr>
      </w:pPr>
      <w:r>
        <w:rPr>
          <w:rFonts w:cs="David" w:hint="cs"/>
          <w:rtl/>
        </w:rPr>
        <w:t>כתב ערבות מכרז (ערבות הגשה);</w:t>
      </w:r>
    </w:p>
    <w:p w:rsidR="001E5129" w:rsidRPr="008E6A5E" w:rsidRDefault="001E5129" w:rsidP="00F03056">
      <w:pPr>
        <w:numPr>
          <w:ilvl w:val="1"/>
          <w:numId w:val="1"/>
        </w:numPr>
        <w:jc w:val="both"/>
        <w:rPr>
          <w:rFonts w:cs="David"/>
        </w:rPr>
      </w:pPr>
      <w:r w:rsidRPr="008E6A5E">
        <w:rPr>
          <w:rFonts w:cs="David" w:hint="cs"/>
          <w:rtl/>
        </w:rPr>
        <w:t>כתב ערבות</w:t>
      </w:r>
      <w:r w:rsidR="00F03056">
        <w:rPr>
          <w:rFonts w:cs="David" w:hint="cs"/>
          <w:rtl/>
        </w:rPr>
        <w:t xml:space="preserve"> ביצוע (להגשה ע"י המציע הזוכה)</w:t>
      </w:r>
      <w:r w:rsidRPr="008E6A5E">
        <w:rPr>
          <w:rFonts w:cs="David" w:hint="cs"/>
          <w:rtl/>
        </w:rPr>
        <w:t>.</w:t>
      </w:r>
    </w:p>
    <w:p w:rsidR="001E5129" w:rsidRDefault="001E5129" w:rsidP="00F03056">
      <w:pPr>
        <w:ind w:left="1440"/>
        <w:jc w:val="both"/>
        <w:rPr>
          <w:rFonts w:cs="David"/>
        </w:rPr>
      </w:pPr>
    </w:p>
    <w:p w:rsidR="002B3BD5" w:rsidRDefault="00BC606E" w:rsidP="00F03056">
      <w:pPr>
        <w:numPr>
          <w:ilvl w:val="0"/>
          <w:numId w:val="1"/>
        </w:numPr>
        <w:jc w:val="both"/>
        <w:rPr>
          <w:rFonts w:cs="David"/>
        </w:rPr>
      </w:pPr>
      <w:r w:rsidRPr="00BC606E">
        <w:rPr>
          <w:rFonts w:cs="David" w:hint="cs"/>
          <w:b/>
          <w:bCs/>
          <w:rtl/>
        </w:rPr>
        <w:t>א</w:t>
      </w:r>
      <w:r>
        <w:rPr>
          <w:rFonts w:cs="David" w:hint="cs"/>
          <w:rtl/>
        </w:rPr>
        <w:t xml:space="preserve">. </w:t>
      </w:r>
      <w:r w:rsidR="002B3BD5" w:rsidRPr="00E53DAF">
        <w:rPr>
          <w:rFonts w:cs="David"/>
          <w:rtl/>
        </w:rPr>
        <w:t xml:space="preserve">ההסכם המצורף משמש כבסיס להתקשרות המשפטית אשר בין המציע לבין המזמין. </w:t>
      </w:r>
      <w:r w:rsidR="002B3BD5" w:rsidRPr="00E53DAF">
        <w:rPr>
          <w:rFonts w:cs="David" w:hint="cs"/>
          <w:rtl/>
        </w:rPr>
        <w:t xml:space="preserve">אם </w:t>
      </w:r>
      <w:r w:rsidR="002B3BD5" w:rsidRPr="00E53DAF">
        <w:rPr>
          <w:rFonts w:cs="David"/>
          <w:rtl/>
        </w:rPr>
        <w:t>ת</w:t>
      </w:r>
      <w:r w:rsidR="002B3BD5">
        <w:rPr>
          <w:rFonts w:cs="David" w:hint="cs"/>
          <w:rtl/>
        </w:rPr>
        <w:t>י</w:t>
      </w:r>
      <w:r w:rsidR="002B3BD5" w:rsidRPr="00E53DAF">
        <w:rPr>
          <w:rFonts w:cs="David"/>
          <w:rtl/>
        </w:rPr>
        <w:t xml:space="preserve">מצא סתירה בין הוראות ההסכם לבין הוראות במסמכי המכרז האחרים, תגברנה </w:t>
      </w:r>
      <w:r w:rsidR="002B3BD5">
        <w:rPr>
          <w:rFonts w:cs="David" w:hint="cs"/>
          <w:rtl/>
        </w:rPr>
        <w:t>ה</w:t>
      </w:r>
      <w:r w:rsidR="002B3BD5" w:rsidRPr="00E53DAF">
        <w:rPr>
          <w:rFonts w:cs="David"/>
          <w:rtl/>
        </w:rPr>
        <w:t xml:space="preserve">הוראות </w:t>
      </w:r>
      <w:r w:rsidR="002B3BD5">
        <w:rPr>
          <w:rFonts w:cs="David" w:hint="cs"/>
          <w:rtl/>
        </w:rPr>
        <w:t>המטיבות עם המנהל</w:t>
      </w:r>
      <w:r w:rsidR="002B3BD5" w:rsidRPr="00E53DAF">
        <w:rPr>
          <w:rFonts w:cs="David"/>
          <w:rtl/>
        </w:rPr>
        <w:t>. המציע נדרש להכיר את ההסכם, לבדוק אותו, וללמוד את התחייבויותיו</w:t>
      </w:r>
      <w:r w:rsidR="002B3BD5">
        <w:rPr>
          <w:rFonts w:cs="David" w:hint="cs"/>
          <w:rtl/>
        </w:rPr>
        <w:t xml:space="preserve"> לפיו</w:t>
      </w:r>
      <w:r w:rsidR="002B3BD5" w:rsidRPr="00E53DAF">
        <w:rPr>
          <w:rFonts w:cs="David"/>
          <w:rtl/>
        </w:rPr>
        <w:t>. עצם הגשת ההצעה תהיה ראיה סופית ומכרעת להסכמתו של המציע להתקשרות על בסיס הסכם זה</w:t>
      </w:r>
      <w:r>
        <w:rPr>
          <w:rFonts w:cs="David" w:hint="cs"/>
          <w:rtl/>
        </w:rPr>
        <w:t>.</w:t>
      </w:r>
    </w:p>
    <w:p w:rsidR="00BC606E" w:rsidRDefault="00BC606E" w:rsidP="00BC606E">
      <w:pPr>
        <w:ind w:left="720"/>
        <w:jc w:val="both"/>
        <w:rPr>
          <w:rFonts w:cs="David"/>
          <w:rtl/>
        </w:rPr>
      </w:pPr>
      <w:r w:rsidRPr="00BC606E">
        <w:rPr>
          <w:rFonts w:cs="David" w:hint="cs"/>
          <w:b/>
          <w:bCs/>
          <w:rtl/>
        </w:rPr>
        <w:t>ב</w:t>
      </w:r>
      <w:r>
        <w:rPr>
          <w:rFonts w:cs="David" w:hint="cs"/>
          <w:rtl/>
        </w:rPr>
        <w:t xml:space="preserve">. לתשומת לב המציעים, המנהל האזרחי צופה כי היקף ההתקשרות </w:t>
      </w:r>
      <w:r w:rsidR="00006864">
        <w:rPr>
          <w:rFonts w:cs="David" w:hint="cs"/>
          <w:rtl/>
        </w:rPr>
        <w:t xml:space="preserve">עבור שירותי "כלים כבדים" (חלק א' למפרט הטכני), יהיה על סך של כ-250,000 ₪ (באזור דרום) וכ-750,000 ₪ (באזור צפון); היקף ההתקשרות הצפוי עבור שירותי "ביוביות" (חלק ב' למפרט הטכני) הינו על סך של כ-50,000 ₪ (באזור דרום) וכ-50,000 ₪ (באזור צפון). המחירים כוללים מע"מ. </w:t>
      </w:r>
    </w:p>
    <w:p w:rsidR="00006864" w:rsidRPr="00006864" w:rsidRDefault="00006864" w:rsidP="00BC606E">
      <w:pPr>
        <w:ind w:left="720"/>
        <w:jc w:val="both"/>
        <w:rPr>
          <w:rFonts w:cs="David"/>
          <w:rtl/>
        </w:rPr>
      </w:pPr>
      <w:r>
        <w:rPr>
          <w:rFonts w:cs="David" w:hint="cs"/>
          <w:b/>
          <w:bCs/>
          <w:rtl/>
        </w:rPr>
        <w:t>למען הסר ספק</w:t>
      </w:r>
      <w:r>
        <w:rPr>
          <w:rFonts w:cs="David" w:hint="cs"/>
          <w:rtl/>
        </w:rPr>
        <w:t xml:space="preserve">, יובהר כי היקפי ההתקשרות המפורטים בסעיף זה אינם מחייבים, והמינהל יהיה רשאי לחרוג מהם </w:t>
      </w:r>
      <w:r>
        <w:rPr>
          <w:rFonts w:cs="David"/>
          <w:rtl/>
        </w:rPr>
        <w:t>–</w:t>
      </w:r>
      <w:r>
        <w:rPr>
          <w:rFonts w:cs="David" w:hint="cs"/>
          <w:rtl/>
        </w:rPr>
        <w:t xml:space="preserve"> בין כלפי מעלה ובין כלפי מטה </w:t>
      </w:r>
      <w:r>
        <w:rPr>
          <w:rFonts w:cs="David"/>
          <w:rtl/>
        </w:rPr>
        <w:t>–</w:t>
      </w:r>
      <w:r>
        <w:rPr>
          <w:rFonts w:cs="David" w:hint="cs"/>
          <w:rtl/>
        </w:rPr>
        <w:t xml:space="preserve"> בכפוף לצרכיו ולשיקול דעתו הבלעדי. </w:t>
      </w:r>
    </w:p>
    <w:p w:rsidR="002B3BD5" w:rsidRDefault="002B3BD5" w:rsidP="002B3BD5">
      <w:pPr>
        <w:rPr>
          <w:rFonts w:cs="David"/>
          <w:rtl/>
        </w:rPr>
      </w:pPr>
    </w:p>
    <w:p w:rsidR="002B3BD5" w:rsidRPr="00415844" w:rsidRDefault="002B3BD5" w:rsidP="002B3BD5">
      <w:pPr>
        <w:outlineLvl w:val="0"/>
        <w:rPr>
          <w:rFonts w:cs="David"/>
          <w:b/>
          <w:bCs/>
          <w:u w:val="single"/>
          <w:rtl/>
        </w:rPr>
      </w:pPr>
      <w:r w:rsidRPr="00415844">
        <w:rPr>
          <w:rFonts w:cs="David" w:hint="cs"/>
          <w:b/>
          <w:bCs/>
          <w:u w:val="single"/>
          <w:rtl/>
        </w:rPr>
        <w:t xml:space="preserve">ב. תנאי </w:t>
      </w:r>
      <w:r w:rsidR="0034033A">
        <w:rPr>
          <w:rFonts w:cs="David" w:hint="cs"/>
          <w:b/>
          <w:bCs/>
          <w:u w:val="single"/>
          <w:rtl/>
        </w:rPr>
        <w:t>ה</w:t>
      </w:r>
      <w:r w:rsidRPr="00415844">
        <w:rPr>
          <w:rFonts w:cs="David" w:hint="cs"/>
          <w:b/>
          <w:bCs/>
          <w:u w:val="single"/>
          <w:rtl/>
        </w:rPr>
        <w:t>סף</w:t>
      </w:r>
    </w:p>
    <w:p w:rsidR="002B3BD5" w:rsidRDefault="002B3BD5" w:rsidP="002B3BD5">
      <w:pPr>
        <w:rPr>
          <w:rFonts w:cs="David"/>
          <w:rtl/>
        </w:rPr>
      </w:pPr>
    </w:p>
    <w:p w:rsidR="002B3BD5" w:rsidRDefault="002B3BD5" w:rsidP="002B3BD5">
      <w:pPr>
        <w:numPr>
          <w:ilvl w:val="0"/>
          <w:numId w:val="1"/>
        </w:numPr>
        <w:jc w:val="both"/>
        <w:rPr>
          <w:rFonts w:cs="David"/>
        </w:rPr>
      </w:pPr>
      <w:r w:rsidRPr="009230B7">
        <w:rPr>
          <w:rFonts w:cs="David" w:hint="cs"/>
          <w:rtl/>
        </w:rPr>
        <w:t xml:space="preserve">השתתפות במכרז כפופה לעמידתו של המציע בתנאי </w:t>
      </w:r>
      <w:r w:rsidR="0034033A">
        <w:rPr>
          <w:rFonts w:cs="David" w:hint="cs"/>
          <w:rtl/>
        </w:rPr>
        <w:t>ה</w:t>
      </w:r>
      <w:r w:rsidRPr="009230B7">
        <w:rPr>
          <w:rFonts w:cs="David" w:hint="cs"/>
          <w:rtl/>
        </w:rPr>
        <w:t>סף הבאים:</w:t>
      </w:r>
    </w:p>
    <w:p w:rsidR="000854F1" w:rsidRDefault="000854F1" w:rsidP="000854F1">
      <w:pPr>
        <w:pStyle w:val="a5"/>
        <w:jc w:val="both"/>
        <w:rPr>
          <w:rFonts w:cs="David"/>
          <w:b/>
          <w:bCs/>
          <w:rtl/>
        </w:rPr>
      </w:pPr>
    </w:p>
    <w:p w:rsidR="000854F1" w:rsidRPr="008137AF" w:rsidRDefault="000854F1" w:rsidP="000854F1">
      <w:pPr>
        <w:pStyle w:val="a5"/>
        <w:numPr>
          <w:ilvl w:val="1"/>
          <w:numId w:val="1"/>
        </w:numPr>
        <w:jc w:val="both"/>
        <w:rPr>
          <w:rFonts w:cs="David"/>
          <w:b/>
          <w:bCs/>
        </w:rPr>
      </w:pPr>
      <w:r w:rsidRPr="008137AF">
        <w:rPr>
          <w:rFonts w:cs="David" w:hint="cs"/>
          <w:b/>
          <w:bCs/>
          <w:rtl/>
        </w:rPr>
        <w:t>עבור</w:t>
      </w:r>
      <w:r w:rsidRPr="008137AF">
        <w:rPr>
          <w:rFonts w:cs="David"/>
          <w:b/>
          <w:bCs/>
          <w:rtl/>
        </w:rPr>
        <w:t xml:space="preserve"> </w:t>
      </w:r>
      <w:r w:rsidRPr="008137AF">
        <w:rPr>
          <w:rFonts w:cs="David" w:hint="cs"/>
          <w:b/>
          <w:bCs/>
          <w:rtl/>
        </w:rPr>
        <w:t>קבלנים</w:t>
      </w:r>
      <w:r w:rsidRPr="008137AF">
        <w:rPr>
          <w:rFonts w:cs="David"/>
          <w:b/>
          <w:bCs/>
          <w:rtl/>
        </w:rPr>
        <w:t xml:space="preserve"> </w:t>
      </w:r>
      <w:r w:rsidRPr="008137AF">
        <w:rPr>
          <w:rFonts w:cs="David" w:hint="cs"/>
          <w:b/>
          <w:bCs/>
          <w:rtl/>
        </w:rPr>
        <w:t>ישראלים</w:t>
      </w:r>
      <w:r w:rsidRPr="008137AF">
        <w:rPr>
          <w:rFonts w:cs="David"/>
          <w:b/>
          <w:bCs/>
          <w:rtl/>
        </w:rPr>
        <w:t xml:space="preserve"> – </w:t>
      </w:r>
      <w:r w:rsidRPr="008137AF">
        <w:rPr>
          <w:rFonts w:cs="David" w:hint="cs"/>
          <w:b/>
          <w:bCs/>
          <w:rtl/>
        </w:rPr>
        <w:t>ניהול</w:t>
      </w:r>
      <w:r w:rsidRPr="008137AF">
        <w:rPr>
          <w:rFonts w:cs="David"/>
          <w:b/>
          <w:bCs/>
          <w:rtl/>
        </w:rPr>
        <w:t xml:space="preserve"> </w:t>
      </w:r>
      <w:r w:rsidRPr="008137AF">
        <w:rPr>
          <w:rFonts w:cs="David" w:hint="cs"/>
          <w:b/>
          <w:bCs/>
          <w:rtl/>
        </w:rPr>
        <w:t>ספרים</w:t>
      </w:r>
      <w:r w:rsidRPr="008137AF">
        <w:rPr>
          <w:rFonts w:cs="David"/>
          <w:rtl/>
        </w:rPr>
        <w:t xml:space="preserve"> </w:t>
      </w:r>
      <w:r w:rsidRPr="008137AF">
        <w:rPr>
          <w:rFonts w:cs="David" w:hint="cs"/>
          <w:rtl/>
        </w:rPr>
        <w:t>כהגדרתם</w:t>
      </w:r>
      <w:r w:rsidRPr="008137AF">
        <w:rPr>
          <w:rFonts w:cs="David"/>
          <w:rtl/>
        </w:rPr>
        <w:t xml:space="preserve"> </w:t>
      </w:r>
      <w:r w:rsidRPr="008137AF">
        <w:rPr>
          <w:rFonts w:cs="David" w:hint="cs"/>
          <w:rtl/>
        </w:rPr>
        <w:t>בחוק</w:t>
      </w:r>
      <w:r w:rsidRPr="008137AF">
        <w:rPr>
          <w:rFonts w:cs="David"/>
          <w:rtl/>
        </w:rPr>
        <w:t xml:space="preserve"> </w:t>
      </w:r>
      <w:r w:rsidRPr="008137AF">
        <w:rPr>
          <w:rFonts w:cs="David" w:hint="cs"/>
          <w:rtl/>
        </w:rPr>
        <w:t>עסקאות</w:t>
      </w:r>
      <w:r w:rsidRPr="008137AF">
        <w:rPr>
          <w:rFonts w:cs="David"/>
          <w:rtl/>
        </w:rPr>
        <w:t xml:space="preserve"> </w:t>
      </w:r>
      <w:r w:rsidRPr="008137AF">
        <w:rPr>
          <w:rFonts w:cs="David" w:hint="cs"/>
          <w:rtl/>
        </w:rPr>
        <w:t>גופים</w:t>
      </w:r>
      <w:r w:rsidRPr="008137AF">
        <w:rPr>
          <w:rFonts w:cs="David"/>
          <w:rtl/>
        </w:rPr>
        <w:t xml:space="preserve"> </w:t>
      </w:r>
      <w:r w:rsidRPr="008137AF">
        <w:rPr>
          <w:rFonts w:cs="David" w:hint="cs"/>
          <w:rtl/>
        </w:rPr>
        <w:t>ציבוריים</w:t>
      </w:r>
      <w:r w:rsidRPr="008137AF">
        <w:rPr>
          <w:rFonts w:cs="David"/>
          <w:rtl/>
        </w:rPr>
        <w:t xml:space="preserve"> (</w:t>
      </w:r>
      <w:r w:rsidRPr="008137AF">
        <w:rPr>
          <w:rFonts w:cs="David" w:hint="cs"/>
          <w:rtl/>
        </w:rPr>
        <w:t>אכיפת</w:t>
      </w:r>
      <w:r w:rsidRPr="008137AF">
        <w:rPr>
          <w:rFonts w:cs="David"/>
          <w:rtl/>
        </w:rPr>
        <w:t xml:space="preserve"> </w:t>
      </w:r>
      <w:r w:rsidRPr="008137AF">
        <w:rPr>
          <w:rFonts w:cs="David" w:hint="cs"/>
          <w:rtl/>
        </w:rPr>
        <w:t>ניהול</w:t>
      </w:r>
      <w:r w:rsidRPr="008137AF">
        <w:rPr>
          <w:rFonts w:cs="David"/>
          <w:rtl/>
        </w:rPr>
        <w:t xml:space="preserve"> </w:t>
      </w:r>
      <w:r w:rsidRPr="008137AF">
        <w:rPr>
          <w:rFonts w:cs="David" w:hint="cs"/>
          <w:rtl/>
        </w:rPr>
        <w:t>חשבונות</w:t>
      </w:r>
      <w:r w:rsidRPr="008137AF">
        <w:rPr>
          <w:rFonts w:cs="David"/>
          <w:rtl/>
        </w:rPr>
        <w:t xml:space="preserve"> </w:t>
      </w:r>
      <w:r w:rsidRPr="008137AF">
        <w:rPr>
          <w:rFonts w:cs="David" w:hint="cs"/>
          <w:rtl/>
        </w:rPr>
        <w:t>ותשלום</w:t>
      </w:r>
      <w:r w:rsidRPr="008137AF">
        <w:rPr>
          <w:rFonts w:cs="David"/>
          <w:rtl/>
        </w:rPr>
        <w:t xml:space="preserve"> </w:t>
      </w:r>
      <w:r w:rsidRPr="008137AF">
        <w:rPr>
          <w:rFonts w:cs="David" w:hint="cs"/>
          <w:rtl/>
        </w:rPr>
        <w:t>חובות</w:t>
      </w:r>
      <w:r w:rsidRPr="008137AF">
        <w:rPr>
          <w:rFonts w:cs="David"/>
          <w:rtl/>
        </w:rPr>
        <w:t xml:space="preserve"> </w:t>
      </w:r>
      <w:r w:rsidRPr="008137AF">
        <w:rPr>
          <w:rFonts w:cs="David" w:hint="cs"/>
          <w:rtl/>
        </w:rPr>
        <w:t>מס</w:t>
      </w:r>
      <w:r w:rsidRPr="008137AF">
        <w:rPr>
          <w:rFonts w:cs="David"/>
          <w:rtl/>
        </w:rPr>
        <w:t xml:space="preserve">), </w:t>
      </w:r>
      <w:r w:rsidRPr="008137AF">
        <w:rPr>
          <w:rFonts w:cs="David" w:hint="cs"/>
          <w:rtl/>
        </w:rPr>
        <w:t>התשל</w:t>
      </w:r>
      <w:r w:rsidRPr="008137AF">
        <w:rPr>
          <w:rFonts w:cs="David"/>
          <w:rtl/>
        </w:rPr>
        <w:t>"</w:t>
      </w:r>
      <w:r w:rsidRPr="008137AF">
        <w:rPr>
          <w:rFonts w:cs="David" w:hint="cs"/>
          <w:rtl/>
        </w:rPr>
        <w:t>ו</w:t>
      </w:r>
      <w:r w:rsidRPr="008137AF">
        <w:rPr>
          <w:rFonts w:cs="David"/>
          <w:rtl/>
        </w:rPr>
        <w:t xml:space="preserve"> – 1976;</w:t>
      </w:r>
    </w:p>
    <w:p w:rsidR="00D57F5C" w:rsidRPr="00D57F5C" w:rsidRDefault="000854F1" w:rsidP="00E3610B">
      <w:pPr>
        <w:pStyle w:val="a5"/>
        <w:ind w:left="1457"/>
        <w:jc w:val="both"/>
        <w:rPr>
          <w:rFonts w:cs="David"/>
          <w:rtl/>
        </w:rPr>
      </w:pPr>
      <w:r w:rsidRPr="008137AF">
        <w:rPr>
          <w:rFonts w:cs="David" w:hint="cs"/>
          <w:b/>
          <w:bCs/>
          <w:rtl/>
        </w:rPr>
        <w:t>עבור</w:t>
      </w:r>
      <w:r w:rsidRPr="008137AF">
        <w:rPr>
          <w:rFonts w:cs="David"/>
          <w:b/>
          <w:bCs/>
          <w:rtl/>
        </w:rPr>
        <w:t xml:space="preserve"> </w:t>
      </w:r>
      <w:r w:rsidRPr="008137AF">
        <w:rPr>
          <w:rFonts w:cs="David" w:hint="cs"/>
          <w:b/>
          <w:bCs/>
          <w:rtl/>
        </w:rPr>
        <w:t>קבלנים</w:t>
      </w:r>
      <w:r w:rsidRPr="008137AF">
        <w:rPr>
          <w:rFonts w:cs="David"/>
          <w:b/>
          <w:bCs/>
          <w:rtl/>
        </w:rPr>
        <w:t xml:space="preserve"> </w:t>
      </w:r>
      <w:r w:rsidRPr="008137AF">
        <w:rPr>
          <w:rFonts w:cs="David" w:hint="cs"/>
          <w:b/>
          <w:bCs/>
          <w:rtl/>
        </w:rPr>
        <w:t>פלסטינים</w:t>
      </w:r>
      <w:r w:rsidRPr="008137AF">
        <w:rPr>
          <w:rFonts w:cs="David"/>
          <w:b/>
          <w:bCs/>
          <w:rtl/>
        </w:rPr>
        <w:t xml:space="preserve"> – </w:t>
      </w:r>
      <w:r w:rsidRPr="008137AF">
        <w:rPr>
          <w:rFonts w:cs="David" w:hint="cs"/>
          <w:b/>
          <w:bCs/>
          <w:rtl/>
        </w:rPr>
        <w:t>ניהול</w:t>
      </w:r>
      <w:r w:rsidRPr="008137AF">
        <w:rPr>
          <w:rFonts w:cs="David"/>
          <w:b/>
          <w:bCs/>
          <w:rtl/>
        </w:rPr>
        <w:t xml:space="preserve"> </w:t>
      </w:r>
      <w:r w:rsidRPr="008137AF">
        <w:rPr>
          <w:rFonts w:cs="David" w:hint="cs"/>
          <w:b/>
          <w:bCs/>
          <w:rtl/>
        </w:rPr>
        <w:t xml:space="preserve">ספרים כדין </w:t>
      </w:r>
      <w:r w:rsidR="007748A9">
        <w:rPr>
          <w:rFonts w:cs="David" w:hint="cs"/>
          <w:b/>
          <w:bCs/>
          <w:rtl/>
        </w:rPr>
        <w:t>ו</w:t>
      </w:r>
      <w:r w:rsidRPr="008137AF">
        <w:rPr>
          <w:rFonts w:cs="David" w:hint="cs"/>
          <w:b/>
          <w:bCs/>
          <w:rtl/>
        </w:rPr>
        <w:t>חשבונית התחשבנות</w:t>
      </w:r>
      <w:r w:rsidR="00A608CE" w:rsidRPr="008137AF">
        <w:rPr>
          <w:rFonts w:cs="David" w:hint="cs"/>
          <w:b/>
          <w:bCs/>
          <w:rtl/>
        </w:rPr>
        <w:t xml:space="preserve"> </w:t>
      </w:r>
      <w:r w:rsidRPr="008137AF">
        <w:rPr>
          <w:rFonts w:cs="David" w:hint="cs"/>
          <w:rtl/>
        </w:rPr>
        <w:t>כהגדרתם</w:t>
      </w:r>
      <w:r w:rsidRPr="008137AF">
        <w:rPr>
          <w:rFonts w:cs="David"/>
          <w:rtl/>
        </w:rPr>
        <w:t xml:space="preserve"> </w:t>
      </w:r>
      <w:r w:rsidR="00E3610B">
        <w:rPr>
          <w:rFonts w:cs="David" w:hint="cs"/>
          <w:rtl/>
        </w:rPr>
        <w:t>ב</w:t>
      </w:r>
      <w:r w:rsidR="00E3610B" w:rsidRPr="00D57F5C">
        <w:rPr>
          <w:rFonts w:cs="David" w:hint="cs"/>
          <w:rtl/>
        </w:rPr>
        <w:t>כל דין החל באזור ואישור על פתיחת חברה בפקיד שומה אוטונומיה ירושלים (ככל שהמציע הינו חברה).</w:t>
      </w:r>
    </w:p>
    <w:p w:rsidR="000854F1" w:rsidRPr="008137AF" w:rsidRDefault="0034033A" w:rsidP="00D57F5C">
      <w:pPr>
        <w:pStyle w:val="a5"/>
        <w:numPr>
          <w:ilvl w:val="1"/>
          <w:numId w:val="1"/>
        </w:numPr>
        <w:jc w:val="both"/>
        <w:rPr>
          <w:rFonts w:cs="David"/>
        </w:rPr>
      </w:pPr>
      <w:r w:rsidRPr="008137AF">
        <w:rPr>
          <w:rFonts w:cs="David"/>
          <w:rtl/>
        </w:rPr>
        <w:t xml:space="preserve">רישום בכל מרשם המתנהל על פי דין הצריך לעניין ההתקשרות וכן קיומם של הרישיונות הנדרשים על פי דין, לרבות </w:t>
      </w:r>
      <w:r w:rsidR="000854F1" w:rsidRPr="008137AF">
        <w:rPr>
          <w:rFonts w:cs="David"/>
          <w:rtl/>
        </w:rPr>
        <w:t>ברשם קבלנים</w:t>
      </w:r>
      <w:r w:rsidR="000854F1" w:rsidRPr="008137AF">
        <w:rPr>
          <w:rFonts w:cs="David" w:hint="cs"/>
          <w:rtl/>
        </w:rPr>
        <w:t xml:space="preserve"> </w:t>
      </w:r>
      <w:r w:rsidR="00D57F5C">
        <w:rPr>
          <w:rFonts w:cs="David" w:hint="cs"/>
          <w:rtl/>
        </w:rPr>
        <w:t xml:space="preserve">הישראלי </w:t>
      </w:r>
      <w:r w:rsidR="000854F1" w:rsidRPr="008137AF">
        <w:rPr>
          <w:rFonts w:cs="David" w:hint="cs"/>
          <w:rtl/>
        </w:rPr>
        <w:t>או באיגוד הקבלנים הפלסטינים.</w:t>
      </w:r>
      <w:r w:rsidRPr="008137AF">
        <w:rPr>
          <w:rFonts w:cs="David"/>
          <w:rtl/>
        </w:rPr>
        <w:t xml:space="preserve"> </w:t>
      </w:r>
    </w:p>
    <w:p w:rsidR="003A1CBF" w:rsidRDefault="003A1CBF" w:rsidP="001C5FF0">
      <w:pPr>
        <w:numPr>
          <w:ilvl w:val="1"/>
          <w:numId w:val="1"/>
        </w:numPr>
        <w:jc w:val="both"/>
        <w:rPr>
          <w:rFonts w:cs="David"/>
        </w:rPr>
      </w:pPr>
      <w:r>
        <w:rPr>
          <w:rFonts w:cs="David" w:hint="cs"/>
          <w:rtl/>
        </w:rPr>
        <w:t>מילוי הנספחים הרלוונטים המופיעים במכרז זה (וצירוף תצהיר, ככל שנדרש), בהתאם למפורט במסמכי המכרז.</w:t>
      </w:r>
    </w:p>
    <w:p w:rsidR="00A1788A" w:rsidRPr="009B2F50" w:rsidRDefault="00D57F5C" w:rsidP="00A1788A">
      <w:pPr>
        <w:numPr>
          <w:ilvl w:val="1"/>
          <w:numId w:val="1"/>
        </w:numPr>
        <w:jc w:val="both"/>
        <w:rPr>
          <w:rFonts w:cs="David"/>
        </w:rPr>
      </w:pPr>
      <w:r>
        <w:rPr>
          <w:rFonts w:cs="David" w:hint="cs"/>
          <w:rtl/>
        </w:rPr>
        <w:t xml:space="preserve">המציע הינו </w:t>
      </w:r>
      <w:r w:rsidR="00A1788A" w:rsidRPr="009B2F50">
        <w:rPr>
          <w:rFonts w:cs="David" w:hint="cs"/>
          <w:rtl/>
        </w:rPr>
        <w:t xml:space="preserve">חברה בעלת מחזור כספי של לפחות 1,500,000 ₪ </w:t>
      </w:r>
      <w:r w:rsidR="008A3D0B">
        <w:rPr>
          <w:rFonts w:cs="David" w:hint="cs"/>
          <w:rtl/>
        </w:rPr>
        <w:t xml:space="preserve">(מיליון וחמש מאות אלף ש"ח) </w:t>
      </w:r>
      <w:r w:rsidR="00A1788A" w:rsidRPr="009B2F50">
        <w:rPr>
          <w:rFonts w:cs="David" w:hint="cs"/>
          <w:rtl/>
        </w:rPr>
        <w:t>בשנה</w:t>
      </w:r>
      <w:r>
        <w:rPr>
          <w:rFonts w:cs="David" w:hint="cs"/>
          <w:rtl/>
        </w:rPr>
        <w:t>, בין ה</w:t>
      </w:r>
      <w:r w:rsidR="00A1788A" w:rsidRPr="009B2F50">
        <w:rPr>
          <w:rFonts w:cs="David" w:hint="cs"/>
          <w:rtl/>
        </w:rPr>
        <w:t>שנים 201</w:t>
      </w:r>
      <w:r>
        <w:rPr>
          <w:rFonts w:cs="David" w:hint="cs"/>
          <w:rtl/>
        </w:rPr>
        <w:t>4</w:t>
      </w:r>
      <w:r w:rsidR="00A1788A" w:rsidRPr="009B2F50">
        <w:rPr>
          <w:rFonts w:cs="David" w:hint="cs"/>
          <w:rtl/>
        </w:rPr>
        <w:t xml:space="preserve"> עד 201</w:t>
      </w:r>
      <w:r>
        <w:rPr>
          <w:rFonts w:cs="David" w:hint="cs"/>
          <w:rtl/>
        </w:rPr>
        <w:t>6</w:t>
      </w:r>
      <w:r w:rsidR="00A1788A" w:rsidRPr="009B2F50">
        <w:rPr>
          <w:rFonts w:cs="David" w:hint="cs"/>
          <w:rtl/>
        </w:rPr>
        <w:t xml:space="preserve"> (כולל)</w:t>
      </w:r>
      <w:r>
        <w:rPr>
          <w:rFonts w:cs="David" w:hint="cs"/>
          <w:rtl/>
        </w:rPr>
        <w:t>;</w:t>
      </w:r>
    </w:p>
    <w:p w:rsidR="0034033A" w:rsidRPr="008A7791" w:rsidRDefault="0034033A" w:rsidP="00166719">
      <w:pPr>
        <w:numPr>
          <w:ilvl w:val="1"/>
          <w:numId w:val="1"/>
        </w:numPr>
        <w:jc w:val="both"/>
        <w:rPr>
          <w:rFonts w:cs="David"/>
        </w:rPr>
      </w:pPr>
      <w:r w:rsidRPr="008A7791">
        <w:rPr>
          <w:rFonts w:cs="David"/>
          <w:rtl/>
        </w:rPr>
        <w:t>מסירת ערבות בנקאית</w:t>
      </w:r>
      <w:r w:rsidR="00C739FB">
        <w:rPr>
          <w:rFonts w:cs="David" w:hint="cs"/>
          <w:rtl/>
        </w:rPr>
        <w:t>/חברת ביטוח</w:t>
      </w:r>
      <w:r w:rsidRPr="008A7791">
        <w:rPr>
          <w:rFonts w:cs="David"/>
          <w:rtl/>
        </w:rPr>
        <w:t xml:space="preserve"> בלתי-</w:t>
      </w:r>
      <w:r w:rsidR="00693550" w:rsidRPr="008A7791">
        <w:rPr>
          <w:rFonts w:cs="David" w:hint="cs"/>
          <w:rtl/>
        </w:rPr>
        <w:t xml:space="preserve"> </w:t>
      </w:r>
      <w:r w:rsidRPr="008A7791">
        <w:rPr>
          <w:rFonts w:cs="David"/>
          <w:rtl/>
        </w:rPr>
        <w:t>מותנית בשיעור של</w:t>
      </w:r>
      <w:r w:rsidR="00693550" w:rsidRPr="008A7791">
        <w:rPr>
          <w:rFonts w:cs="David" w:hint="cs"/>
          <w:rtl/>
        </w:rPr>
        <w:t xml:space="preserve"> </w:t>
      </w:r>
      <w:r w:rsidR="00166719">
        <w:rPr>
          <w:rFonts w:cs="David" w:hint="cs"/>
          <w:b/>
          <w:bCs/>
          <w:rtl/>
        </w:rPr>
        <w:t>27,500</w:t>
      </w:r>
      <w:r w:rsidR="00CA4B44" w:rsidRPr="008A7791">
        <w:rPr>
          <w:rFonts w:cs="David" w:hint="cs"/>
          <w:b/>
          <w:bCs/>
          <w:rtl/>
        </w:rPr>
        <w:t xml:space="preserve"> </w:t>
      </w:r>
      <w:r w:rsidRPr="008A7791">
        <w:rPr>
          <w:rFonts w:cs="David" w:hint="cs"/>
          <w:b/>
          <w:bCs/>
          <w:rtl/>
        </w:rPr>
        <w:t>₪</w:t>
      </w:r>
      <w:r w:rsidRPr="008A7791">
        <w:rPr>
          <w:rFonts w:cs="David"/>
          <w:b/>
          <w:bCs/>
          <w:rtl/>
        </w:rPr>
        <w:t xml:space="preserve"> </w:t>
      </w:r>
      <w:r w:rsidRPr="008A7791">
        <w:rPr>
          <w:rFonts w:cs="David"/>
          <w:rtl/>
        </w:rPr>
        <w:t xml:space="preserve">כמפורט בסעיף </w:t>
      </w:r>
      <w:r w:rsidRPr="008A7791">
        <w:rPr>
          <w:rFonts w:cs="David"/>
          <w:b/>
          <w:bCs/>
          <w:rtl/>
        </w:rPr>
        <w:t>ה'</w:t>
      </w:r>
      <w:r w:rsidRPr="008A7791">
        <w:rPr>
          <w:rFonts w:cs="David"/>
          <w:rtl/>
        </w:rPr>
        <w:t xml:space="preserve"> להזמנה זו;</w:t>
      </w:r>
    </w:p>
    <w:p w:rsidR="00460629" w:rsidRDefault="00460629" w:rsidP="004E65A5">
      <w:pPr>
        <w:numPr>
          <w:ilvl w:val="1"/>
          <w:numId w:val="1"/>
        </w:numPr>
        <w:jc w:val="both"/>
        <w:rPr>
          <w:rFonts w:cs="David"/>
        </w:rPr>
      </w:pPr>
      <w:r w:rsidRPr="00465A71">
        <w:rPr>
          <w:rFonts w:cs="David"/>
          <w:rtl/>
        </w:rPr>
        <w:t>השתתפות</w:t>
      </w:r>
      <w:r w:rsidRPr="00465A71">
        <w:rPr>
          <w:rFonts w:cs="David" w:hint="cs"/>
          <w:rtl/>
        </w:rPr>
        <w:t xml:space="preserve"> </w:t>
      </w:r>
      <w:r w:rsidRPr="00465A71">
        <w:rPr>
          <w:rFonts w:cs="David"/>
          <w:rtl/>
        </w:rPr>
        <w:t xml:space="preserve"> </w:t>
      </w:r>
      <w:r>
        <w:rPr>
          <w:rFonts w:cs="David" w:hint="cs"/>
          <w:rtl/>
        </w:rPr>
        <w:t>במפגש</w:t>
      </w:r>
      <w:r w:rsidRPr="00465A71">
        <w:rPr>
          <w:rFonts w:cs="David"/>
          <w:rtl/>
        </w:rPr>
        <w:t xml:space="preserve"> קבלנים</w:t>
      </w:r>
      <w:r w:rsidRPr="00465A71">
        <w:rPr>
          <w:rFonts w:cs="David" w:hint="cs"/>
          <w:b/>
          <w:bCs/>
          <w:rtl/>
        </w:rPr>
        <w:t xml:space="preserve">  </w:t>
      </w:r>
      <w:r>
        <w:rPr>
          <w:rFonts w:cs="David" w:hint="cs"/>
          <w:b/>
          <w:bCs/>
          <w:rtl/>
        </w:rPr>
        <w:t xml:space="preserve">חובה!  </w:t>
      </w:r>
      <w:r w:rsidRPr="00465A71">
        <w:rPr>
          <w:rFonts w:cs="David" w:hint="cs"/>
          <w:b/>
          <w:bCs/>
          <w:rtl/>
        </w:rPr>
        <w:t>יש לתאם הגעה עם מר דוד צדוק בטל' 02-9977974</w:t>
      </w:r>
      <w:r>
        <w:rPr>
          <w:rFonts w:cs="David" w:hint="cs"/>
          <w:b/>
          <w:bCs/>
          <w:rtl/>
        </w:rPr>
        <w:t xml:space="preserve"> בהקדם הניתן ולא יאוחר מיום </w:t>
      </w:r>
      <w:r w:rsidRPr="00193BE9">
        <w:rPr>
          <w:rFonts w:cs="David" w:hint="cs"/>
          <w:b/>
          <w:bCs/>
          <w:u w:val="single"/>
          <w:rtl/>
        </w:rPr>
        <w:t>24.12.17</w:t>
      </w:r>
      <w:r>
        <w:rPr>
          <w:rFonts w:cs="David" w:hint="cs"/>
          <w:b/>
          <w:bCs/>
          <w:rtl/>
        </w:rPr>
        <w:t xml:space="preserve">.  </w:t>
      </w:r>
      <w:r w:rsidRPr="009B2F50">
        <w:rPr>
          <w:rFonts w:cs="David" w:hint="cs"/>
          <w:rtl/>
        </w:rPr>
        <w:t xml:space="preserve"> נקודת מפגש</w:t>
      </w:r>
      <w:r w:rsidRPr="009B2F50">
        <w:rPr>
          <w:rFonts w:cs="David"/>
          <w:rtl/>
        </w:rPr>
        <w:t xml:space="preserve"> בכניסה</w:t>
      </w:r>
      <w:r w:rsidRPr="008A7791">
        <w:rPr>
          <w:rFonts w:cs="David"/>
          <w:rtl/>
        </w:rPr>
        <w:t xml:space="preserve"> למבנה </w:t>
      </w:r>
      <w:r w:rsidRPr="008A7791">
        <w:rPr>
          <w:rFonts w:cs="David" w:hint="cs"/>
          <w:rtl/>
        </w:rPr>
        <w:t xml:space="preserve">לקבלת קהל </w:t>
      </w:r>
      <w:r w:rsidRPr="008A7791">
        <w:rPr>
          <w:rFonts w:cs="David"/>
          <w:rtl/>
        </w:rPr>
        <w:t xml:space="preserve">במשרדי המנהל האזרחי בבית אל. </w:t>
      </w:r>
      <w:r w:rsidRPr="008A7791">
        <w:rPr>
          <w:rFonts w:cs="David"/>
          <w:b/>
          <w:bCs/>
          <w:u w:val="single"/>
          <w:rtl/>
        </w:rPr>
        <w:t xml:space="preserve">יובהר כי ההשתתפות </w:t>
      </w:r>
      <w:r w:rsidR="004E65A5">
        <w:rPr>
          <w:rFonts w:cs="David" w:hint="cs"/>
          <w:b/>
          <w:bCs/>
          <w:u w:val="single"/>
          <w:rtl/>
        </w:rPr>
        <w:t>במפגש</w:t>
      </w:r>
      <w:r w:rsidRPr="008137AF">
        <w:rPr>
          <w:rFonts w:cs="David"/>
          <w:b/>
          <w:bCs/>
          <w:u w:val="single"/>
          <w:rtl/>
        </w:rPr>
        <w:t xml:space="preserve"> היא חובה ותנאי</w:t>
      </w:r>
      <w:r w:rsidRPr="004900C8">
        <w:rPr>
          <w:rFonts w:cs="David"/>
          <w:b/>
          <w:bCs/>
          <w:u w:val="single"/>
          <w:rtl/>
        </w:rPr>
        <w:t xml:space="preserve"> הכרחי להשתתפות במכרז</w:t>
      </w:r>
      <w:r>
        <w:rPr>
          <w:rFonts w:cs="David" w:hint="cs"/>
          <w:rtl/>
        </w:rPr>
        <w:t xml:space="preserve">;  </w:t>
      </w:r>
    </w:p>
    <w:p w:rsidR="0034033A" w:rsidRPr="004900C8" w:rsidRDefault="006977D6" w:rsidP="00B154C9">
      <w:pPr>
        <w:numPr>
          <w:ilvl w:val="1"/>
          <w:numId w:val="1"/>
        </w:numPr>
        <w:jc w:val="both"/>
        <w:rPr>
          <w:rFonts w:cs="David"/>
        </w:rPr>
      </w:pPr>
      <w:r>
        <w:rPr>
          <w:rFonts w:cs="David" w:hint="cs"/>
          <w:rtl/>
        </w:rPr>
        <w:t>שליטה בשפה העברית.</w:t>
      </w:r>
      <w:r w:rsidR="0034033A" w:rsidRPr="004900C8">
        <w:rPr>
          <w:rFonts w:cs="David"/>
          <w:rtl/>
        </w:rPr>
        <w:t xml:space="preserve"> </w:t>
      </w:r>
    </w:p>
    <w:p w:rsidR="0034033A" w:rsidRPr="004F23BC" w:rsidRDefault="0034033A" w:rsidP="0034033A">
      <w:pPr>
        <w:ind w:left="1080"/>
        <w:jc w:val="both"/>
        <w:rPr>
          <w:rFonts w:cs="David"/>
        </w:rPr>
      </w:pPr>
    </w:p>
    <w:p w:rsidR="0034033A" w:rsidRPr="0034033A" w:rsidRDefault="0034033A" w:rsidP="0034033A">
      <w:pPr>
        <w:pStyle w:val="a5"/>
        <w:numPr>
          <w:ilvl w:val="0"/>
          <w:numId w:val="1"/>
        </w:numPr>
        <w:tabs>
          <w:tab w:val="left" w:pos="1482"/>
        </w:tabs>
        <w:jc w:val="both"/>
        <w:rPr>
          <w:rFonts w:cs="David"/>
          <w:b/>
          <w:bCs/>
          <w:rtl/>
        </w:rPr>
      </w:pPr>
      <w:r w:rsidRPr="0034033A">
        <w:rPr>
          <w:rFonts w:cs="David"/>
          <w:b/>
          <w:bCs/>
          <w:rtl/>
        </w:rPr>
        <w:t>הבהרות לעניין תנאי הסף (עמידה בתנאים):</w:t>
      </w:r>
    </w:p>
    <w:p w:rsidR="0034033A" w:rsidRDefault="0034033A" w:rsidP="0034033A">
      <w:pPr>
        <w:pStyle w:val="a5"/>
        <w:numPr>
          <w:ilvl w:val="1"/>
          <w:numId w:val="1"/>
        </w:numPr>
        <w:tabs>
          <w:tab w:val="left" w:pos="1482"/>
        </w:tabs>
        <w:jc w:val="both"/>
        <w:rPr>
          <w:rFonts w:cs="David"/>
        </w:rPr>
      </w:pPr>
      <w:r w:rsidRPr="0034033A">
        <w:rPr>
          <w:rFonts w:cs="David"/>
          <w:rtl/>
        </w:rPr>
        <w:t xml:space="preserve">כדי לעמוד בתנאי סף הקבוע בסעיף 4(א) לעיל על המציע לנהל פנקסי חשבונות ורשומות לפי </w:t>
      </w:r>
      <w:r w:rsidRPr="0034033A">
        <w:rPr>
          <w:rFonts w:cs="David"/>
          <w:b/>
          <w:bCs/>
          <w:rtl/>
        </w:rPr>
        <w:t>חוק עסקאות גופים ציבוריים (אכיפת ניהול חשבונות ותשלום חובות מס), התשל"ו – 1976</w:t>
      </w:r>
      <w:r w:rsidRPr="0034033A">
        <w:rPr>
          <w:rFonts w:cs="David"/>
          <w:rtl/>
        </w:rPr>
        <w:t>, או לנהל פנקסי חשבונות ורשומות בהתאם לדין החל באזור. המנהל יראה בעצם הגשת ההצעה כהצהרה בדבר ניהול הפנקסים (וזאת מבלי לגרוע מזכותו של המנהל לבצע בדיקת ניהול הפנקסים).</w:t>
      </w:r>
    </w:p>
    <w:p w:rsidR="00A1788A" w:rsidRPr="009717AC" w:rsidRDefault="00A1788A" w:rsidP="00A1788A">
      <w:pPr>
        <w:pStyle w:val="a5"/>
        <w:numPr>
          <w:ilvl w:val="1"/>
          <w:numId w:val="1"/>
        </w:numPr>
        <w:tabs>
          <w:tab w:val="left" w:pos="1482"/>
        </w:tabs>
        <w:jc w:val="both"/>
        <w:rPr>
          <w:rFonts w:cs="David"/>
          <w:rtl/>
        </w:rPr>
      </w:pPr>
      <w:r w:rsidRPr="009717AC">
        <w:rPr>
          <w:rFonts w:cs="David" w:hint="cs"/>
          <w:rtl/>
        </w:rPr>
        <w:t>כד</w:t>
      </w:r>
      <w:r w:rsidR="00216DE5">
        <w:rPr>
          <w:rFonts w:cs="David" w:hint="cs"/>
          <w:rtl/>
        </w:rPr>
        <w:t>י לעמוד בתנאי הסף הקבוע בסעיף 4(</w:t>
      </w:r>
      <w:r w:rsidRPr="009717AC">
        <w:rPr>
          <w:rFonts w:cs="David" w:hint="cs"/>
          <w:rtl/>
        </w:rPr>
        <w:t>ד</w:t>
      </w:r>
      <w:r w:rsidR="00216DE5">
        <w:rPr>
          <w:rFonts w:cs="David" w:hint="cs"/>
          <w:rtl/>
        </w:rPr>
        <w:t>)</w:t>
      </w:r>
      <w:r w:rsidRPr="009717AC">
        <w:rPr>
          <w:rFonts w:cs="David" w:hint="cs"/>
          <w:rtl/>
        </w:rPr>
        <w:t xml:space="preserve"> יצרף המציע להצעתו אישור של רו"ח המוכיח קיום מחזור כספי של 1,500,000 ₪ לכל אחת משלוש השנים 201</w:t>
      </w:r>
      <w:r w:rsidR="00642C64">
        <w:rPr>
          <w:rFonts w:cs="David" w:hint="cs"/>
          <w:rtl/>
        </w:rPr>
        <w:t>6</w:t>
      </w:r>
      <w:r w:rsidRPr="009717AC">
        <w:rPr>
          <w:rFonts w:cs="David" w:hint="cs"/>
          <w:rtl/>
        </w:rPr>
        <w:t>, 2014, 2015.</w:t>
      </w:r>
    </w:p>
    <w:p w:rsidR="0034033A" w:rsidRPr="00D237B7" w:rsidRDefault="0034033A" w:rsidP="0034033A">
      <w:pPr>
        <w:numPr>
          <w:ilvl w:val="1"/>
          <w:numId w:val="1"/>
        </w:numPr>
        <w:tabs>
          <w:tab w:val="left" w:pos="1482"/>
        </w:tabs>
        <w:jc w:val="both"/>
        <w:rPr>
          <w:rFonts w:cs="David"/>
        </w:rPr>
      </w:pPr>
      <w:r w:rsidRPr="00D237B7">
        <w:rPr>
          <w:rFonts w:cs="David"/>
          <w:rtl/>
        </w:rPr>
        <w:t>הערבות הבנקאית המקורית תוגש לתיבת המכרזים יחד עם שאר מסמכי המכרז. מבלי לגרוע מכל הוראה אחרת שבמסמכי המכרז או מהוראות כל דין יראה המנהל באי הגשת הערבות כמפורט במסמכי המכרז כפסול מהותי היורד לשורשו של העניין בכל הקשור לכשירות הצעתו של המציע.</w:t>
      </w:r>
    </w:p>
    <w:p w:rsidR="0034033A" w:rsidRPr="00D237B7" w:rsidRDefault="0034033A" w:rsidP="0034033A">
      <w:pPr>
        <w:numPr>
          <w:ilvl w:val="1"/>
          <w:numId w:val="1"/>
        </w:numPr>
        <w:tabs>
          <w:tab w:val="left" w:pos="1482"/>
        </w:tabs>
        <w:jc w:val="both"/>
        <w:rPr>
          <w:rFonts w:cs="David"/>
        </w:rPr>
      </w:pPr>
      <w:r w:rsidRPr="00D237B7">
        <w:rPr>
          <w:rFonts w:cs="David"/>
          <w:rtl/>
        </w:rPr>
        <w:t>המציע נדרש לוודא עם נציג המנהל בטרם הגעה ל</w:t>
      </w:r>
      <w:r>
        <w:rPr>
          <w:rFonts w:cs="David"/>
          <w:rtl/>
        </w:rPr>
        <w:t>כנס</w:t>
      </w:r>
      <w:r w:rsidRPr="00D237B7">
        <w:rPr>
          <w:rFonts w:cs="David"/>
          <w:rtl/>
        </w:rPr>
        <w:t xml:space="preserve"> הקבלנים אודות מקום וזמן עריכתו, לפי הפרטים המופיעים במסמכי המכרז.</w:t>
      </w:r>
    </w:p>
    <w:p w:rsidR="0034033A" w:rsidRDefault="0034033A" w:rsidP="0034033A">
      <w:pPr>
        <w:numPr>
          <w:ilvl w:val="1"/>
          <w:numId w:val="1"/>
        </w:numPr>
        <w:tabs>
          <w:tab w:val="left" w:pos="1482"/>
        </w:tabs>
        <w:jc w:val="both"/>
        <w:rPr>
          <w:rFonts w:cs="David"/>
        </w:rPr>
      </w:pPr>
      <w:r w:rsidRPr="00D237B7">
        <w:rPr>
          <w:rFonts w:cs="David"/>
          <w:b/>
          <w:bCs/>
          <w:rtl/>
        </w:rPr>
        <w:t>המנהל רשאי שלא לדון בהצעות שהוגשו שלא עפ"י ההוראות המפורטות לעיל.</w:t>
      </w:r>
    </w:p>
    <w:p w:rsidR="002B3BD5" w:rsidRDefault="002B3BD5" w:rsidP="002B3BD5">
      <w:pPr>
        <w:ind w:left="1080"/>
        <w:jc w:val="both"/>
        <w:rPr>
          <w:rFonts w:cs="David"/>
        </w:rPr>
      </w:pPr>
    </w:p>
    <w:p w:rsidR="002B3BD5" w:rsidRDefault="002B3BD5" w:rsidP="002B3BD5">
      <w:pPr>
        <w:jc w:val="both"/>
        <w:outlineLvl w:val="0"/>
        <w:rPr>
          <w:rFonts w:cs="David"/>
          <w:b/>
          <w:bCs/>
          <w:u w:val="single"/>
          <w:rtl/>
        </w:rPr>
      </w:pPr>
      <w:r>
        <w:rPr>
          <w:rFonts w:cs="David" w:hint="cs"/>
          <w:b/>
          <w:bCs/>
          <w:u w:val="single"/>
          <w:rtl/>
        </w:rPr>
        <w:t xml:space="preserve">ג. </w:t>
      </w:r>
      <w:r w:rsidRPr="0014720C">
        <w:rPr>
          <w:rFonts w:cs="David" w:hint="cs"/>
          <w:b/>
          <w:bCs/>
          <w:u w:val="single"/>
          <w:rtl/>
        </w:rPr>
        <w:t>תנאים כלליים והבהרות למציעים</w:t>
      </w:r>
    </w:p>
    <w:p w:rsidR="002B3BD5" w:rsidRPr="0014720C" w:rsidRDefault="002B3BD5" w:rsidP="0034033A">
      <w:pPr>
        <w:numPr>
          <w:ilvl w:val="0"/>
          <w:numId w:val="1"/>
        </w:numPr>
        <w:jc w:val="both"/>
        <w:rPr>
          <w:rFonts w:cs="David"/>
          <w:rtl/>
        </w:rPr>
      </w:pPr>
      <w:r w:rsidRPr="0014720C">
        <w:rPr>
          <w:rFonts w:cs="David" w:hint="cs"/>
          <w:rtl/>
        </w:rPr>
        <w:t xml:space="preserve">נדרשת קבלת </w:t>
      </w:r>
      <w:r w:rsidRPr="0014720C">
        <w:rPr>
          <w:rFonts w:cs="David"/>
          <w:rtl/>
        </w:rPr>
        <w:t>אישור יחידת ביטחון שדה בצה"ל להתקשרות עם המציע. הפנייה ליחידת ביטחון שדה תעשה על ידי המינהל ולא על ידי המציע. לשם הגשת הפנייה, על המציע לספק את המסמכים הבאים</w:t>
      </w:r>
      <w:r>
        <w:rPr>
          <w:rFonts w:cs="David" w:hint="cs"/>
          <w:rtl/>
        </w:rPr>
        <w:t>, לפי דרישת המנהל</w:t>
      </w:r>
      <w:r w:rsidRPr="0014720C">
        <w:rPr>
          <w:rFonts w:cs="David"/>
          <w:rtl/>
        </w:rPr>
        <w:t>:</w:t>
      </w:r>
    </w:p>
    <w:p w:rsidR="002B3BD5" w:rsidRPr="00A221FB" w:rsidRDefault="002B3BD5" w:rsidP="0034033A">
      <w:pPr>
        <w:numPr>
          <w:ilvl w:val="1"/>
          <w:numId w:val="1"/>
        </w:numPr>
        <w:tabs>
          <w:tab w:val="left" w:pos="1482"/>
        </w:tabs>
        <w:jc w:val="both"/>
        <w:rPr>
          <w:rFonts w:cs="David"/>
          <w:rtl/>
        </w:rPr>
      </w:pPr>
      <w:r w:rsidRPr="00A221FB">
        <w:rPr>
          <w:rFonts w:cs="David"/>
          <w:rtl/>
        </w:rPr>
        <w:lastRenderedPageBreak/>
        <w:t xml:space="preserve">רשימת שמם המלא ומספר תעודת הזהות של כל אדם אשר </w:t>
      </w:r>
      <w:r>
        <w:rPr>
          <w:rFonts w:cs="David" w:hint="cs"/>
          <w:rtl/>
        </w:rPr>
        <w:t xml:space="preserve">יועסק במסגרת ההסכם </w:t>
      </w:r>
      <w:r w:rsidRPr="00A221FB">
        <w:rPr>
          <w:rFonts w:cs="David"/>
          <w:rtl/>
        </w:rPr>
        <w:t>שייחתם עם הזוכה במכרז זה.</w:t>
      </w:r>
      <w:r w:rsidRPr="00A221FB">
        <w:rPr>
          <w:rFonts w:cs="David" w:hint="cs"/>
          <w:rtl/>
        </w:rPr>
        <w:t xml:space="preserve"> </w:t>
      </w:r>
    </w:p>
    <w:p w:rsidR="002B3BD5" w:rsidRPr="00A221FB" w:rsidRDefault="002B3BD5" w:rsidP="0034033A">
      <w:pPr>
        <w:numPr>
          <w:ilvl w:val="1"/>
          <w:numId w:val="1"/>
        </w:numPr>
        <w:tabs>
          <w:tab w:val="left" w:pos="1482"/>
        </w:tabs>
        <w:jc w:val="both"/>
        <w:rPr>
          <w:rFonts w:cs="David"/>
          <w:rtl/>
        </w:rPr>
      </w:pPr>
      <w:r w:rsidRPr="00A221FB">
        <w:rPr>
          <w:rFonts w:cs="David"/>
          <w:rtl/>
        </w:rPr>
        <w:t>אם המציע הינו תאגיד: רשימת שמם המלא ומספר תעודת הזהות של כל המנהלים</w:t>
      </w:r>
      <w:r>
        <w:rPr>
          <w:rFonts w:cs="David" w:hint="cs"/>
          <w:rtl/>
        </w:rPr>
        <w:t>,</w:t>
      </w:r>
      <w:r w:rsidRPr="00A221FB">
        <w:rPr>
          <w:rFonts w:cs="David"/>
          <w:rtl/>
        </w:rPr>
        <w:t xml:space="preserve"> השותפים או בעלי למעלה מ- 5% מהון המניות בתאגיד המציע.</w:t>
      </w:r>
    </w:p>
    <w:p w:rsidR="002B3BD5" w:rsidRPr="00A221FB" w:rsidRDefault="002B3BD5" w:rsidP="0034033A">
      <w:pPr>
        <w:numPr>
          <w:ilvl w:val="1"/>
          <w:numId w:val="1"/>
        </w:numPr>
        <w:tabs>
          <w:tab w:val="left" w:pos="1482"/>
        </w:tabs>
        <w:jc w:val="both"/>
        <w:rPr>
          <w:rFonts w:cs="David"/>
          <w:rtl/>
        </w:rPr>
      </w:pPr>
      <w:r w:rsidRPr="00A221FB">
        <w:rPr>
          <w:rFonts w:cs="David"/>
          <w:rtl/>
        </w:rPr>
        <w:t>כמו כן על המציע להתחייב לספק, לפי דרישת המינהל, כל מידע נוסף אשר יהיה נחוץ לשם הכרעה לגבי מתן האישור.</w:t>
      </w:r>
    </w:p>
    <w:p w:rsidR="002B3BD5" w:rsidRDefault="002B3BD5" w:rsidP="002B3BD5">
      <w:pPr>
        <w:jc w:val="both"/>
        <w:rPr>
          <w:rFonts w:cs="David"/>
          <w:rtl/>
        </w:rPr>
      </w:pPr>
    </w:p>
    <w:p w:rsidR="00D55A96" w:rsidRPr="006509D5" w:rsidRDefault="00D55A96" w:rsidP="00D55A96">
      <w:pPr>
        <w:jc w:val="both"/>
        <w:outlineLvl w:val="0"/>
        <w:rPr>
          <w:rFonts w:cs="David"/>
          <w:b/>
          <w:bCs/>
          <w:u w:val="single"/>
          <w:rtl/>
        </w:rPr>
      </w:pPr>
    </w:p>
    <w:p w:rsidR="00D55A96" w:rsidRPr="006509D5" w:rsidRDefault="00D55A96" w:rsidP="00D55A96">
      <w:pPr>
        <w:numPr>
          <w:ilvl w:val="0"/>
          <w:numId w:val="1"/>
        </w:numPr>
        <w:jc w:val="both"/>
        <w:rPr>
          <w:rFonts w:cs="David"/>
        </w:rPr>
      </w:pPr>
      <w:r w:rsidRPr="006509D5">
        <w:rPr>
          <w:rFonts w:cs="David"/>
          <w:rtl/>
        </w:rPr>
        <w:t>ביצוע העבודה או מתן השירותים יתבצע בשטחי איו"ש,</w:t>
      </w:r>
      <w:r w:rsidR="00B75355">
        <w:rPr>
          <w:rFonts w:cs="David" w:hint="cs"/>
          <w:rtl/>
        </w:rPr>
        <w:t xml:space="preserve"> </w:t>
      </w:r>
      <w:r w:rsidR="00B75355">
        <w:rPr>
          <w:rFonts w:cs="David" w:hint="cs"/>
          <w:b/>
          <w:bCs/>
          <w:rtl/>
        </w:rPr>
        <w:t xml:space="preserve">כאשר חלק מן העבודות צפויות להתבצע בשטחי </w:t>
      </w:r>
      <w:r w:rsidR="00B75355">
        <w:rPr>
          <w:rFonts w:cs="David"/>
          <w:b/>
          <w:bCs/>
        </w:rPr>
        <w:t>B</w:t>
      </w:r>
      <w:r w:rsidR="00681826">
        <w:rPr>
          <w:rFonts w:cs="David" w:hint="cs"/>
          <w:rtl/>
        </w:rPr>
        <w:t>,</w:t>
      </w:r>
      <w:r w:rsidRPr="006509D5">
        <w:rPr>
          <w:rFonts w:cs="David"/>
          <w:rtl/>
        </w:rPr>
        <w:t xml:space="preserve"> ו</w:t>
      </w:r>
      <w:r w:rsidRPr="006509D5">
        <w:rPr>
          <w:rFonts w:cs="David" w:hint="cs"/>
          <w:rtl/>
        </w:rPr>
        <w:t>עשוי להיות</w:t>
      </w:r>
      <w:r w:rsidRPr="006509D5">
        <w:rPr>
          <w:rFonts w:cs="David"/>
          <w:rtl/>
        </w:rPr>
        <w:t xml:space="preserve"> בהם אלמנט של סיכון לביטחון האישי של מבצעי העבודה, כולל במהלך הנסיעות למקומות השונים בהם יינתן השירות. מצד המינהל</w:t>
      </w:r>
      <w:r w:rsidRPr="006509D5">
        <w:rPr>
          <w:rFonts w:cs="David"/>
          <w:b/>
          <w:bCs/>
          <w:rtl/>
        </w:rPr>
        <w:t xml:space="preserve"> לא</w:t>
      </w:r>
      <w:r w:rsidRPr="006509D5">
        <w:rPr>
          <w:rFonts w:cs="David"/>
          <w:rtl/>
        </w:rPr>
        <w:t xml:space="preserve"> יינתנו שירותי ליווי או אבטחה כלשהם לזוכה או לעובדים מטעמו.</w:t>
      </w:r>
    </w:p>
    <w:p w:rsidR="00D55A96" w:rsidRDefault="00D55A96" w:rsidP="00D55A96">
      <w:pPr>
        <w:ind w:left="720"/>
        <w:jc w:val="both"/>
        <w:rPr>
          <w:rFonts w:cs="David"/>
        </w:rPr>
      </w:pPr>
    </w:p>
    <w:p w:rsidR="002B3BD5" w:rsidRDefault="002B3BD5" w:rsidP="0034033A">
      <w:pPr>
        <w:numPr>
          <w:ilvl w:val="0"/>
          <w:numId w:val="1"/>
        </w:numPr>
        <w:jc w:val="both"/>
        <w:rPr>
          <w:rFonts w:cs="David"/>
        </w:rPr>
      </w:pPr>
      <w:r w:rsidRPr="00AC3F28">
        <w:rPr>
          <w:rFonts w:cs="David"/>
          <w:rtl/>
        </w:rPr>
        <w:t xml:space="preserve">אין להתנות על מסמכי המכרז, להוסיף, לגרוע או לשנות מהם. כל שינוי, תוספת, גריעה או </w:t>
      </w:r>
      <w:r w:rsidRPr="00AC3F28">
        <w:rPr>
          <w:rFonts w:cs="David" w:hint="cs"/>
          <w:rtl/>
        </w:rPr>
        <w:t>התני</w:t>
      </w:r>
      <w:r>
        <w:rPr>
          <w:rFonts w:cs="David" w:hint="cs"/>
          <w:rtl/>
        </w:rPr>
        <w:t>ה</w:t>
      </w:r>
      <w:r w:rsidRPr="00AC3F28">
        <w:rPr>
          <w:rFonts w:cs="David"/>
          <w:rtl/>
        </w:rPr>
        <w:t xml:space="preserve"> על </w:t>
      </w:r>
      <w:r>
        <w:rPr>
          <w:rFonts w:cs="David" w:hint="cs"/>
          <w:rtl/>
        </w:rPr>
        <w:t>ה</w:t>
      </w:r>
      <w:r w:rsidRPr="00AC3F28">
        <w:rPr>
          <w:rFonts w:cs="David"/>
          <w:rtl/>
        </w:rPr>
        <w:t>תנאי</w:t>
      </w:r>
      <w:r>
        <w:rPr>
          <w:rFonts w:cs="David" w:hint="cs"/>
          <w:rtl/>
        </w:rPr>
        <w:t>ם שב</w:t>
      </w:r>
      <w:r w:rsidRPr="00AC3F28">
        <w:rPr>
          <w:rFonts w:cs="David"/>
          <w:rtl/>
        </w:rPr>
        <w:t>מסמכי המכרז</w:t>
      </w:r>
      <w:r w:rsidR="00681826">
        <w:rPr>
          <w:rFonts w:cs="David" w:hint="cs"/>
          <w:rtl/>
        </w:rPr>
        <w:t>, לרבות על הצעות המחיר,</w:t>
      </w:r>
      <w:r w:rsidRPr="00AC3F28">
        <w:rPr>
          <w:rFonts w:cs="David"/>
          <w:rtl/>
        </w:rPr>
        <w:t xml:space="preserve"> ת</w:t>
      </w:r>
      <w:r>
        <w:rPr>
          <w:rFonts w:cs="David" w:hint="cs"/>
          <w:rtl/>
        </w:rPr>
        <w:t>י</w:t>
      </w:r>
      <w:r w:rsidRPr="00AC3F28">
        <w:rPr>
          <w:rFonts w:cs="David"/>
          <w:rtl/>
        </w:rPr>
        <w:t>חשב כאילו לא נכתבה, וכן ת</w:t>
      </w:r>
      <w:r>
        <w:rPr>
          <w:rFonts w:cs="David" w:hint="cs"/>
          <w:rtl/>
        </w:rPr>
        <w:t>הווה</w:t>
      </w:r>
      <w:r w:rsidRPr="00AC3F28">
        <w:rPr>
          <w:rFonts w:cs="David"/>
          <w:rtl/>
        </w:rPr>
        <w:t xml:space="preserve"> עילה בידי המנהל לפסול את ההצעה, כולה או חלקה, </w:t>
      </w:r>
      <w:r>
        <w:rPr>
          <w:rFonts w:cs="David" w:hint="cs"/>
          <w:rtl/>
        </w:rPr>
        <w:t xml:space="preserve">אם </w:t>
      </w:r>
      <w:r w:rsidRPr="00AC3F28">
        <w:rPr>
          <w:rFonts w:cs="David"/>
          <w:rtl/>
        </w:rPr>
        <w:t>ימצא לנכון לעשות כן.</w:t>
      </w:r>
    </w:p>
    <w:p w:rsidR="002B3BD5" w:rsidRPr="00AC3F28" w:rsidRDefault="002B3BD5" w:rsidP="002B3BD5">
      <w:pPr>
        <w:ind w:left="360"/>
        <w:jc w:val="both"/>
        <w:rPr>
          <w:rFonts w:cs="David"/>
        </w:rPr>
      </w:pPr>
      <w:r w:rsidRPr="00AC3F28">
        <w:rPr>
          <w:rFonts w:cs="David" w:hint="cs"/>
          <w:rtl/>
        </w:rPr>
        <w:t xml:space="preserve"> </w:t>
      </w:r>
    </w:p>
    <w:p w:rsidR="002B3BD5" w:rsidRDefault="002B3BD5" w:rsidP="0034033A">
      <w:pPr>
        <w:numPr>
          <w:ilvl w:val="0"/>
          <w:numId w:val="1"/>
        </w:numPr>
        <w:jc w:val="both"/>
        <w:rPr>
          <w:rFonts w:cs="David"/>
        </w:rPr>
      </w:pPr>
      <w:r w:rsidRPr="00AC3F28">
        <w:rPr>
          <w:rFonts w:cs="David"/>
          <w:rtl/>
        </w:rPr>
        <w:t>במקרה שלא יוצג מחיר במקום כלשהו הנועד לכך בהצעה למכרז, ייחשב הדבר כאילו כלול</w:t>
      </w:r>
      <w:r>
        <w:rPr>
          <w:rFonts w:cs="David" w:hint="cs"/>
          <w:rtl/>
        </w:rPr>
        <w:t>ה</w:t>
      </w:r>
      <w:r w:rsidRPr="00AC3F28">
        <w:rPr>
          <w:rFonts w:cs="David"/>
          <w:rtl/>
        </w:rPr>
        <w:t xml:space="preserve"> </w:t>
      </w:r>
      <w:r>
        <w:rPr>
          <w:rFonts w:cs="David" w:hint="cs"/>
          <w:rtl/>
        </w:rPr>
        <w:t>ה</w:t>
      </w:r>
      <w:r w:rsidRPr="00AC3F28">
        <w:rPr>
          <w:rFonts w:cs="David"/>
          <w:rtl/>
        </w:rPr>
        <w:t>הוצא</w:t>
      </w:r>
      <w:r>
        <w:rPr>
          <w:rFonts w:cs="David" w:hint="cs"/>
          <w:rtl/>
        </w:rPr>
        <w:t>ה</w:t>
      </w:r>
      <w:r w:rsidRPr="00AC3F28">
        <w:rPr>
          <w:rFonts w:cs="David"/>
          <w:rtl/>
        </w:rPr>
        <w:t xml:space="preserve"> הנדונ</w:t>
      </w:r>
      <w:r>
        <w:rPr>
          <w:rFonts w:cs="David" w:hint="cs"/>
          <w:rtl/>
        </w:rPr>
        <w:t>ה</w:t>
      </w:r>
      <w:r w:rsidRPr="00AC3F28">
        <w:rPr>
          <w:rFonts w:cs="David"/>
          <w:rtl/>
        </w:rPr>
        <w:t xml:space="preserve"> במחיר שהוצג במקומות אחרים בהצעה למכרז, ולפיכך המחיר שהוצע באותו מקום הינו </w:t>
      </w:r>
      <w:r>
        <w:rPr>
          <w:rFonts w:cs="David" w:hint="cs"/>
          <w:rtl/>
        </w:rPr>
        <w:t>"</w:t>
      </w:r>
      <w:r w:rsidRPr="00AC3F28">
        <w:rPr>
          <w:rFonts w:cs="David"/>
          <w:b/>
          <w:bCs/>
          <w:rtl/>
        </w:rPr>
        <w:t>אפס</w:t>
      </w:r>
      <w:r>
        <w:rPr>
          <w:rFonts w:cs="David" w:hint="cs"/>
          <w:rtl/>
        </w:rPr>
        <w:t>"</w:t>
      </w:r>
      <w:r w:rsidRPr="00AC3F28">
        <w:rPr>
          <w:rFonts w:cs="David"/>
          <w:rtl/>
        </w:rPr>
        <w:t xml:space="preserve">, והמציע לא יהיה זכאי לתשלום בגין </w:t>
      </w:r>
      <w:r>
        <w:rPr>
          <w:rFonts w:cs="David" w:hint="cs"/>
          <w:rtl/>
        </w:rPr>
        <w:t>ביצוע החלק הרלוונטי של העבודה או מתן החלק הרלוונטי של השירות</w:t>
      </w:r>
      <w:r w:rsidRPr="00AC3F28">
        <w:rPr>
          <w:rFonts w:cs="David"/>
          <w:rtl/>
        </w:rPr>
        <w:t>. המנהל</w:t>
      </w:r>
      <w:r>
        <w:rPr>
          <w:rFonts w:cs="David" w:hint="cs"/>
          <w:rtl/>
        </w:rPr>
        <w:t xml:space="preserve"> יהיה</w:t>
      </w:r>
      <w:r w:rsidRPr="00AC3F28">
        <w:rPr>
          <w:rFonts w:cs="David"/>
          <w:rtl/>
        </w:rPr>
        <w:t xml:space="preserve"> רשאי בהתקיים לפסול הצעה</w:t>
      </w:r>
      <w:r>
        <w:rPr>
          <w:rFonts w:cs="David" w:hint="cs"/>
          <w:rtl/>
        </w:rPr>
        <w:t xml:space="preserve"> אם המציע לא נקב במחיר כאמור</w:t>
      </w:r>
      <w:r>
        <w:rPr>
          <w:rFonts w:cs="David"/>
          <w:rtl/>
        </w:rPr>
        <w:t>, כולה או חלקה,</w:t>
      </w:r>
      <w:r>
        <w:rPr>
          <w:rFonts w:cs="David" w:hint="cs"/>
          <w:rtl/>
        </w:rPr>
        <w:t xml:space="preserve"> אם </w:t>
      </w:r>
      <w:r w:rsidRPr="00AC3F28">
        <w:rPr>
          <w:rFonts w:cs="David"/>
          <w:rtl/>
        </w:rPr>
        <w:t>ימצא לנכון לעשות כן.</w:t>
      </w:r>
      <w:r w:rsidRPr="00AC3F28">
        <w:rPr>
          <w:rFonts w:cs="David" w:hint="cs"/>
          <w:rtl/>
        </w:rPr>
        <w:t xml:space="preserve"> </w:t>
      </w:r>
    </w:p>
    <w:p w:rsidR="002B3BD5" w:rsidRPr="00AC3F28" w:rsidRDefault="002B3BD5" w:rsidP="002B3BD5">
      <w:pPr>
        <w:jc w:val="both"/>
        <w:rPr>
          <w:rFonts w:cs="David"/>
        </w:rPr>
      </w:pPr>
    </w:p>
    <w:p w:rsidR="002B3BD5" w:rsidRDefault="002B3BD5" w:rsidP="0034033A">
      <w:pPr>
        <w:numPr>
          <w:ilvl w:val="0"/>
          <w:numId w:val="1"/>
        </w:numPr>
        <w:jc w:val="both"/>
        <w:rPr>
          <w:rFonts w:cs="David"/>
        </w:rPr>
      </w:pPr>
      <w:r w:rsidRPr="00AC3F28">
        <w:rPr>
          <w:rFonts w:cs="David"/>
          <w:rtl/>
        </w:rPr>
        <w:t>המנהל שומר לעצמו את הרשות, אך אינו חייב,</w:t>
      </w:r>
      <w:r>
        <w:rPr>
          <w:rFonts w:cs="David"/>
          <w:rtl/>
        </w:rPr>
        <w:t xml:space="preserve"> לתקן טעו</w:t>
      </w:r>
      <w:r>
        <w:rPr>
          <w:rFonts w:cs="David" w:hint="cs"/>
          <w:rtl/>
        </w:rPr>
        <w:t>יו</w:t>
      </w:r>
      <w:r>
        <w:rPr>
          <w:rFonts w:cs="David"/>
          <w:rtl/>
        </w:rPr>
        <w:t>ת אריתמטי</w:t>
      </w:r>
      <w:r>
        <w:rPr>
          <w:rFonts w:cs="David" w:hint="cs"/>
          <w:rtl/>
        </w:rPr>
        <w:t>ו</w:t>
      </w:r>
      <w:r>
        <w:rPr>
          <w:rFonts w:cs="David"/>
          <w:rtl/>
        </w:rPr>
        <w:t>ת בהצעה</w:t>
      </w:r>
      <w:r>
        <w:rPr>
          <w:rFonts w:cs="David" w:hint="cs"/>
          <w:rtl/>
        </w:rPr>
        <w:t>.</w:t>
      </w:r>
    </w:p>
    <w:p w:rsidR="002B3BD5" w:rsidRPr="00AC3F28" w:rsidRDefault="002B3BD5" w:rsidP="002B3BD5">
      <w:pPr>
        <w:jc w:val="both"/>
        <w:rPr>
          <w:rFonts w:cs="David"/>
        </w:rPr>
      </w:pPr>
      <w:r w:rsidRPr="00AC3F28">
        <w:rPr>
          <w:rFonts w:cs="David" w:hint="cs"/>
          <w:rtl/>
        </w:rPr>
        <w:t xml:space="preserve"> </w:t>
      </w:r>
    </w:p>
    <w:p w:rsidR="002B3BD5" w:rsidRDefault="002B3BD5" w:rsidP="0034033A">
      <w:pPr>
        <w:numPr>
          <w:ilvl w:val="0"/>
          <w:numId w:val="1"/>
        </w:numPr>
        <w:jc w:val="both"/>
        <w:rPr>
          <w:rFonts w:cs="David"/>
        </w:rPr>
      </w:pPr>
      <w:r w:rsidRPr="00AC3F28">
        <w:rPr>
          <w:rFonts w:cs="David"/>
          <w:rtl/>
        </w:rPr>
        <w:t xml:space="preserve">החלטות המנהל כאמור </w:t>
      </w:r>
      <w:r>
        <w:rPr>
          <w:rFonts w:cs="David" w:hint="cs"/>
          <w:rtl/>
        </w:rPr>
        <w:t>בסעיפים 7 עד 9 לעיל,</w:t>
      </w:r>
      <w:r w:rsidRPr="00AC3F28">
        <w:rPr>
          <w:rFonts w:cs="David"/>
          <w:rtl/>
        </w:rPr>
        <w:t xml:space="preserve"> נתונות לשיקול דעתו המוחלט והבלעדי של המנהל או מי שהוסמך </w:t>
      </w:r>
      <w:r>
        <w:rPr>
          <w:rFonts w:cs="David" w:hint="cs"/>
          <w:rtl/>
        </w:rPr>
        <w:t>מטעמו לשם כך.</w:t>
      </w:r>
    </w:p>
    <w:p w:rsidR="002B3BD5" w:rsidRPr="003C7416" w:rsidRDefault="002B3BD5" w:rsidP="002B3BD5">
      <w:pPr>
        <w:jc w:val="both"/>
        <w:rPr>
          <w:rFonts w:cs="David"/>
          <w:rtl/>
        </w:rPr>
      </w:pPr>
    </w:p>
    <w:p w:rsidR="002B3BD5" w:rsidRPr="003C7416" w:rsidRDefault="002B3BD5" w:rsidP="0034033A">
      <w:pPr>
        <w:numPr>
          <w:ilvl w:val="0"/>
          <w:numId w:val="1"/>
        </w:numPr>
        <w:jc w:val="both"/>
        <w:rPr>
          <w:rFonts w:cs="David"/>
          <w:rtl/>
        </w:rPr>
      </w:pPr>
      <w:r w:rsidRPr="003C7416">
        <w:rPr>
          <w:rFonts w:cs="David"/>
          <w:rtl/>
        </w:rPr>
        <w:t>הצעה זו נמסרת למציע בתנאים המפורשים הבאים, אליהם מוסבת תשומת ל</w:t>
      </w:r>
      <w:r w:rsidRPr="003C7416">
        <w:rPr>
          <w:rFonts w:cs="David" w:hint="cs"/>
          <w:rtl/>
        </w:rPr>
        <w:t>י</w:t>
      </w:r>
      <w:r w:rsidRPr="003C7416">
        <w:rPr>
          <w:rFonts w:cs="David"/>
          <w:rtl/>
        </w:rPr>
        <w:t>ב</w:t>
      </w:r>
      <w:r w:rsidRPr="003C7416">
        <w:rPr>
          <w:rFonts w:cs="David" w:hint="cs"/>
          <w:rtl/>
        </w:rPr>
        <w:t>ו</w:t>
      </w:r>
      <w:r w:rsidRPr="003C7416">
        <w:rPr>
          <w:rFonts w:cs="David"/>
          <w:rtl/>
        </w:rPr>
        <w:t>.</w:t>
      </w:r>
      <w:r w:rsidRPr="003C7416">
        <w:rPr>
          <w:rFonts w:cs="David" w:hint="cs"/>
          <w:rtl/>
        </w:rPr>
        <w:t xml:space="preserve"> </w:t>
      </w:r>
      <w:r w:rsidRPr="003C7416">
        <w:rPr>
          <w:rFonts w:cs="David"/>
          <w:rtl/>
        </w:rPr>
        <w:t>יראו בהגשת ההצעה למכרז על ידי המציע כקבלתו את התנאים</w:t>
      </w:r>
      <w:r w:rsidRPr="003C7416">
        <w:rPr>
          <w:rFonts w:cs="David" w:hint="cs"/>
          <w:rtl/>
        </w:rPr>
        <w:t xml:space="preserve"> הבאים</w:t>
      </w:r>
      <w:r w:rsidRPr="003C7416">
        <w:rPr>
          <w:rFonts w:cs="David"/>
          <w:rtl/>
        </w:rPr>
        <w:t>:</w:t>
      </w:r>
    </w:p>
    <w:p w:rsidR="002B3BD5" w:rsidRPr="003C7416" w:rsidRDefault="002B3BD5" w:rsidP="002B3BD5">
      <w:pPr>
        <w:pStyle w:val="a3"/>
        <w:spacing w:line="240" w:lineRule="auto"/>
        <w:ind w:left="720" w:hanging="720"/>
        <w:rPr>
          <w:sz w:val="24"/>
          <w:rtl/>
        </w:rPr>
      </w:pPr>
    </w:p>
    <w:p w:rsidR="005D61A4" w:rsidRPr="00FF6D9F" w:rsidRDefault="005D61A4" w:rsidP="00CA4B44">
      <w:pPr>
        <w:numPr>
          <w:ilvl w:val="1"/>
          <w:numId w:val="1"/>
        </w:numPr>
        <w:tabs>
          <w:tab w:val="left" w:pos="1482"/>
        </w:tabs>
        <w:jc w:val="both"/>
        <w:rPr>
          <w:rFonts w:cs="David"/>
        </w:rPr>
      </w:pPr>
      <w:r w:rsidRPr="00FF6D9F">
        <w:rPr>
          <w:rFonts w:cs="David"/>
          <w:rtl/>
        </w:rPr>
        <w:t xml:space="preserve">הרשות בידי המינהל לקבל חלק מהמכרז ולהוציא לפועל על ידי המציע חלק מהעבודות או מן השירותים, ובה בעת לקבל חלק אחר מהמכרז על ידי מציע אחר, ולהוציא לפועל חלק אחר על ידי מציע אחר. </w:t>
      </w:r>
      <w:r w:rsidR="002254B5" w:rsidRPr="00FF6D9F">
        <w:rPr>
          <w:rFonts w:cs="David" w:hint="cs"/>
          <w:rtl/>
        </w:rPr>
        <w:t xml:space="preserve"> המכרז מפוצל </w:t>
      </w:r>
      <w:r w:rsidR="00693550" w:rsidRPr="00FF6D9F">
        <w:rPr>
          <w:rFonts w:cs="David" w:hint="cs"/>
          <w:rtl/>
        </w:rPr>
        <w:t>ל</w:t>
      </w:r>
      <w:r w:rsidR="00311C5A" w:rsidRPr="00FF6D9F">
        <w:rPr>
          <w:rFonts w:cs="David" w:hint="cs"/>
          <w:rtl/>
        </w:rPr>
        <w:t>סוגי עבודות (עבודות ניקוי נחלים</w:t>
      </w:r>
      <w:r w:rsidR="00693550" w:rsidRPr="00FF6D9F">
        <w:rPr>
          <w:rFonts w:cs="David" w:hint="cs"/>
          <w:rtl/>
        </w:rPr>
        <w:t>,</w:t>
      </w:r>
      <w:r w:rsidR="00311C5A" w:rsidRPr="00FF6D9F">
        <w:rPr>
          <w:rFonts w:cs="David" w:hint="cs"/>
          <w:rtl/>
        </w:rPr>
        <w:t xml:space="preserve"> עבודות ביוב</w:t>
      </w:r>
      <w:r w:rsidR="00693550" w:rsidRPr="00FF6D9F">
        <w:rPr>
          <w:rFonts w:cs="David" w:hint="cs"/>
          <w:rtl/>
        </w:rPr>
        <w:t xml:space="preserve">, שיקום, מים, </w:t>
      </w:r>
      <w:r w:rsidR="00CA4B44" w:rsidRPr="00FF6D9F">
        <w:rPr>
          <w:rFonts w:cs="David" w:hint="cs"/>
          <w:rtl/>
        </w:rPr>
        <w:t xml:space="preserve">שיקום אס"פים </w:t>
      </w:r>
      <w:r w:rsidR="00693550" w:rsidRPr="00FF6D9F">
        <w:rPr>
          <w:rFonts w:cs="David" w:hint="cs"/>
          <w:rtl/>
        </w:rPr>
        <w:t>וכ</w:t>
      </w:r>
      <w:r w:rsidR="00F71EB0">
        <w:rPr>
          <w:rFonts w:cs="David" w:hint="cs"/>
          <w:rtl/>
        </w:rPr>
        <w:t>ו</w:t>
      </w:r>
      <w:r w:rsidR="00693550" w:rsidRPr="00FF6D9F">
        <w:rPr>
          <w:rFonts w:cs="David" w:hint="cs"/>
          <w:rtl/>
        </w:rPr>
        <w:t>'</w:t>
      </w:r>
      <w:r w:rsidR="00311C5A" w:rsidRPr="00FF6D9F">
        <w:rPr>
          <w:rFonts w:cs="David" w:hint="cs"/>
          <w:rtl/>
        </w:rPr>
        <w:t>) ול</w:t>
      </w:r>
      <w:r w:rsidR="002254B5" w:rsidRPr="00FF6D9F">
        <w:rPr>
          <w:rFonts w:cs="David" w:hint="cs"/>
          <w:rtl/>
        </w:rPr>
        <w:t>שני</w:t>
      </w:r>
      <w:r w:rsidRPr="00FF6D9F">
        <w:rPr>
          <w:rFonts w:cs="David" w:hint="cs"/>
          <w:rtl/>
        </w:rPr>
        <w:t xml:space="preserve"> אזורים</w:t>
      </w:r>
      <w:r w:rsidR="00311C5A" w:rsidRPr="00FF6D9F">
        <w:rPr>
          <w:rFonts w:cs="David" w:hint="cs"/>
          <w:rtl/>
        </w:rPr>
        <w:t xml:space="preserve"> (דרום וצפון)</w:t>
      </w:r>
      <w:r w:rsidRPr="00FF6D9F">
        <w:rPr>
          <w:rFonts w:cs="David" w:hint="cs"/>
          <w:rtl/>
        </w:rPr>
        <w:t>, כמפורט במפרט הטכני</w:t>
      </w:r>
      <w:r w:rsidR="008F74BC" w:rsidRPr="00FF6D9F">
        <w:rPr>
          <w:rFonts w:cs="David" w:hint="cs"/>
          <w:rtl/>
        </w:rPr>
        <w:t xml:space="preserve"> של נספח השירותים</w:t>
      </w:r>
      <w:r w:rsidRPr="00FF6D9F">
        <w:rPr>
          <w:rFonts w:cs="David" w:hint="cs"/>
          <w:rtl/>
        </w:rPr>
        <w:t>. הצעתו של המציע תתייחס לכל אחד מה</w:t>
      </w:r>
      <w:r w:rsidR="00311C5A" w:rsidRPr="00FF6D9F">
        <w:rPr>
          <w:rFonts w:cs="David" w:hint="cs"/>
          <w:rtl/>
        </w:rPr>
        <w:t>עבודות ולכל אחד מה</w:t>
      </w:r>
      <w:r w:rsidRPr="00FF6D9F">
        <w:rPr>
          <w:rFonts w:cs="David" w:hint="cs"/>
          <w:rtl/>
        </w:rPr>
        <w:t xml:space="preserve">אזורים </w:t>
      </w:r>
      <w:r w:rsidRPr="00FF6D9F">
        <w:rPr>
          <w:rFonts w:cs="David" w:hint="cs"/>
          <w:b/>
          <w:bCs/>
          <w:u w:val="single"/>
          <w:rtl/>
        </w:rPr>
        <w:t>בנפרד</w:t>
      </w:r>
      <w:r w:rsidRPr="00F71EB0">
        <w:rPr>
          <w:rFonts w:cs="David" w:hint="cs"/>
          <w:rtl/>
        </w:rPr>
        <w:t>.</w:t>
      </w:r>
      <w:r w:rsidRPr="00FF6D9F">
        <w:rPr>
          <w:rFonts w:cs="David" w:hint="cs"/>
          <w:rtl/>
        </w:rPr>
        <w:t xml:space="preserve"> המציע רשאי להצי</w:t>
      </w:r>
      <w:r w:rsidR="002254B5" w:rsidRPr="00FF6D9F">
        <w:rPr>
          <w:rFonts w:cs="David" w:hint="cs"/>
          <w:rtl/>
        </w:rPr>
        <w:t>ע הצעות מחיר לכל</w:t>
      </w:r>
      <w:r w:rsidR="00311C5A" w:rsidRPr="00FF6D9F">
        <w:rPr>
          <w:rFonts w:cs="David" w:hint="cs"/>
          <w:rtl/>
        </w:rPr>
        <w:t xml:space="preserve"> העבודות ולכל</w:t>
      </w:r>
      <w:r w:rsidR="002254B5" w:rsidRPr="00FF6D9F">
        <w:rPr>
          <w:rFonts w:cs="David" w:hint="cs"/>
          <w:rtl/>
        </w:rPr>
        <w:t xml:space="preserve"> האזורים, </w:t>
      </w:r>
      <w:r w:rsidRPr="00FF6D9F">
        <w:rPr>
          <w:rFonts w:cs="David" w:hint="cs"/>
          <w:rtl/>
        </w:rPr>
        <w:t xml:space="preserve">או </w:t>
      </w:r>
      <w:r w:rsidR="00311C5A" w:rsidRPr="00FF6D9F">
        <w:rPr>
          <w:rFonts w:cs="David" w:hint="cs"/>
          <w:rtl/>
        </w:rPr>
        <w:t>לסוג עבודה מסוים בשני האזורים, או לכל העבודות באזור מסוים או לעבודה מסוימת ב</w:t>
      </w:r>
      <w:r w:rsidRPr="00FF6D9F">
        <w:rPr>
          <w:rFonts w:cs="David" w:hint="cs"/>
          <w:rtl/>
        </w:rPr>
        <w:t>אזור אחד בלבד</w:t>
      </w:r>
      <w:r w:rsidR="00311C5A" w:rsidRPr="00FF6D9F">
        <w:rPr>
          <w:rFonts w:cs="David" w:hint="cs"/>
          <w:rtl/>
        </w:rPr>
        <w:t>, בהתאם לשיקול דעתו</w:t>
      </w:r>
      <w:r w:rsidRPr="00FF6D9F">
        <w:rPr>
          <w:rFonts w:cs="David" w:hint="cs"/>
          <w:rtl/>
        </w:rPr>
        <w:t>. על אף החלוקה הזו, אליה מחו</w:t>
      </w:r>
      <w:r w:rsidR="00F71EB0">
        <w:rPr>
          <w:rFonts w:cs="David" w:hint="cs"/>
          <w:rtl/>
        </w:rPr>
        <w:t>יב המציע,</w:t>
      </w:r>
      <w:r w:rsidRPr="00FF6D9F">
        <w:rPr>
          <w:rFonts w:cs="David" w:hint="cs"/>
          <w:rtl/>
        </w:rPr>
        <w:t xml:space="preserve"> המינהל שומר על הזכות שלא לפצל את המכרז, או לפצל אותו </w:t>
      </w:r>
      <w:r w:rsidRPr="00FF6D9F">
        <w:rPr>
          <w:rFonts w:cs="David"/>
          <w:rtl/>
        </w:rPr>
        <w:t>בכל אופן שימצא לנכון.</w:t>
      </w:r>
      <w:r w:rsidR="00F71EB0">
        <w:rPr>
          <w:rFonts w:cs="David" w:hint="cs"/>
          <w:rtl/>
        </w:rPr>
        <w:t xml:space="preserve"> יודגש כי</w:t>
      </w:r>
      <w:r w:rsidR="00FF6D9F" w:rsidRPr="00FF6D9F">
        <w:rPr>
          <w:rFonts w:cs="David" w:hint="cs"/>
          <w:rtl/>
        </w:rPr>
        <w:t xml:space="preserve"> ככל שבחר המציע להגיש הצעה לעבודה מסויימת באזור מסויים, </w:t>
      </w:r>
      <w:r w:rsidR="00FF6D9F" w:rsidRPr="00B1083A">
        <w:rPr>
          <w:rFonts w:cs="David" w:hint="cs"/>
          <w:b/>
          <w:bCs/>
          <w:rtl/>
        </w:rPr>
        <w:t>עליו להגיש הצעת מחיר ביחס לכלל המרכיבים המצויים בו, בהתאם לנס</w:t>
      </w:r>
      <w:r w:rsidR="00B1083A">
        <w:rPr>
          <w:rFonts w:cs="David" w:hint="cs"/>
          <w:b/>
          <w:bCs/>
          <w:rtl/>
        </w:rPr>
        <w:t>פ</w:t>
      </w:r>
      <w:r w:rsidR="00FF6D9F" w:rsidRPr="00B1083A">
        <w:rPr>
          <w:rFonts w:cs="David" w:hint="cs"/>
          <w:b/>
          <w:bCs/>
          <w:rtl/>
        </w:rPr>
        <w:t>ח התעריף</w:t>
      </w:r>
      <w:r w:rsidR="00B1083A">
        <w:rPr>
          <w:rFonts w:cs="David" w:hint="cs"/>
          <w:rtl/>
        </w:rPr>
        <w:t xml:space="preserve"> ובסייגים שנקבעו בנספח התעריף</w:t>
      </w:r>
      <w:r w:rsidR="00FF6D9F" w:rsidRPr="00FF6D9F">
        <w:rPr>
          <w:rFonts w:cs="David" w:hint="cs"/>
          <w:rtl/>
        </w:rPr>
        <w:t>.</w:t>
      </w:r>
    </w:p>
    <w:p w:rsidR="00091D6D" w:rsidRPr="00091D6D" w:rsidRDefault="00091D6D" w:rsidP="0034033A">
      <w:pPr>
        <w:numPr>
          <w:ilvl w:val="1"/>
          <w:numId w:val="1"/>
        </w:numPr>
        <w:tabs>
          <w:tab w:val="left" w:pos="1482"/>
        </w:tabs>
        <w:jc w:val="both"/>
        <w:rPr>
          <w:rFonts w:cs="David"/>
        </w:rPr>
      </w:pPr>
      <w:r>
        <w:rPr>
          <w:rFonts w:cs="David" w:hint="cs"/>
          <w:rtl/>
        </w:rPr>
        <w:t xml:space="preserve">המינהל האזרחי שומר לעצמו את האפשרות, לפי שיקול דעתו, </w:t>
      </w:r>
      <w:r w:rsidR="008F05C0">
        <w:rPr>
          <w:rFonts w:cs="David" w:hint="cs"/>
          <w:b/>
          <w:bCs/>
          <w:rtl/>
        </w:rPr>
        <w:t xml:space="preserve">להתקשר עם המציע שיבחר על ידי וועדת המכרזים של המינהל האזרחי ככשיר שני </w:t>
      </w:r>
      <w:r w:rsidR="008F05C0">
        <w:rPr>
          <w:rFonts w:cs="David" w:hint="cs"/>
          <w:rtl/>
        </w:rPr>
        <w:t>(אחרי המציע שזכה במכרז)</w:t>
      </w:r>
      <w:r w:rsidR="00A448C9">
        <w:rPr>
          <w:rFonts w:cs="David" w:hint="cs"/>
          <w:rtl/>
        </w:rPr>
        <w:t xml:space="preserve">, ביחס לכל אחד מן האזורים </w:t>
      </w:r>
      <w:r w:rsidR="006727B4">
        <w:rPr>
          <w:rFonts w:cs="David" w:hint="cs"/>
          <w:rtl/>
        </w:rPr>
        <w:t>ו</w:t>
      </w:r>
      <w:r w:rsidR="00A448C9">
        <w:rPr>
          <w:rFonts w:cs="David" w:hint="cs"/>
          <w:rtl/>
        </w:rPr>
        <w:t>סוגי העבודות</w:t>
      </w:r>
      <w:r w:rsidR="006727B4">
        <w:rPr>
          <w:rFonts w:cs="David" w:hint="cs"/>
          <w:rtl/>
        </w:rPr>
        <w:t xml:space="preserve"> המנויות במכרז</w:t>
      </w:r>
      <w:r w:rsidR="00A448C9">
        <w:rPr>
          <w:rFonts w:cs="David" w:hint="cs"/>
          <w:rtl/>
        </w:rPr>
        <w:t>,</w:t>
      </w:r>
      <w:r w:rsidR="006727B4">
        <w:rPr>
          <w:rFonts w:cs="David" w:hint="cs"/>
          <w:rtl/>
        </w:rPr>
        <w:t xml:space="preserve"> כאילו היה הזוכה במכרז, בהתאם לתנאי המכרז ולהצעתו, </w:t>
      </w:r>
      <w:r w:rsidR="006727B4" w:rsidRPr="00F2588A">
        <w:rPr>
          <w:rFonts w:cs="David" w:hint="eastAsia"/>
          <w:rtl/>
        </w:rPr>
        <w:t>בכפוף</w:t>
      </w:r>
      <w:r w:rsidR="006727B4" w:rsidRPr="00F2588A">
        <w:rPr>
          <w:rFonts w:cs="David"/>
          <w:rtl/>
        </w:rPr>
        <w:t xml:space="preserve"> </w:t>
      </w:r>
      <w:r w:rsidR="006727B4" w:rsidRPr="00F2588A">
        <w:rPr>
          <w:rFonts w:cs="David" w:hint="eastAsia"/>
          <w:rtl/>
        </w:rPr>
        <w:t>להסכמת</w:t>
      </w:r>
      <w:r w:rsidR="006727B4" w:rsidRPr="00F2588A">
        <w:rPr>
          <w:rFonts w:cs="David"/>
          <w:rtl/>
        </w:rPr>
        <w:t xml:space="preserve"> </w:t>
      </w:r>
      <w:r w:rsidR="006727B4" w:rsidRPr="00F2588A">
        <w:rPr>
          <w:rFonts w:cs="David" w:hint="eastAsia"/>
          <w:rtl/>
        </w:rPr>
        <w:t>המציע</w:t>
      </w:r>
      <w:r w:rsidR="006727B4" w:rsidRPr="00F2588A">
        <w:rPr>
          <w:rFonts w:cs="David"/>
          <w:rtl/>
        </w:rPr>
        <w:t xml:space="preserve"> </w:t>
      </w:r>
      <w:r w:rsidR="006727B4" w:rsidRPr="00F2588A">
        <w:rPr>
          <w:rFonts w:cs="David" w:hint="eastAsia"/>
          <w:rtl/>
        </w:rPr>
        <w:t>השני</w:t>
      </w:r>
      <w:r w:rsidR="006727B4" w:rsidRPr="00F2588A">
        <w:rPr>
          <w:rFonts w:cs="David"/>
          <w:rtl/>
        </w:rPr>
        <w:t xml:space="preserve"> </w:t>
      </w:r>
      <w:r w:rsidR="006727B4" w:rsidRPr="00F2588A">
        <w:rPr>
          <w:rFonts w:cs="David" w:hint="eastAsia"/>
          <w:rtl/>
        </w:rPr>
        <w:t>ולהתחייבותו</w:t>
      </w:r>
      <w:r w:rsidR="006727B4" w:rsidRPr="00F2588A">
        <w:rPr>
          <w:rFonts w:cs="David"/>
          <w:rtl/>
        </w:rPr>
        <w:t xml:space="preserve"> </w:t>
      </w:r>
      <w:r w:rsidR="006727B4" w:rsidRPr="00F2588A">
        <w:rPr>
          <w:rFonts w:cs="David" w:hint="eastAsia"/>
          <w:rtl/>
        </w:rPr>
        <w:t>לעמוד</w:t>
      </w:r>
      <w:r w:rsidR="006727B4" w:rsidRPr="00F2588A">
        <w:rPr>
          <w:rFonts w:cs="David"/>
          <w:rtl/>
        </w:rPr>
        <w:t xml:space="preserve"> </w:t>
      </w:r>
      <w:r w:rsidR="006727B4" w:rsidRPr="00F2588A">
        <w:rPr>
          <w:rFonts w:cs="David" w:hint="eastAsia"/>
          <w:rtl/>
        </w:rPr>
        <w:t>בכל</w:t>
      </w:r>
      <w:r w:rsidR="006727B4" w:rsidRPr="00F2588A">
        <w:rPr>
          <w:rFonts w:cs="David"/>
          <w:rtl/>
        </w:rPr>
        <w:t xml:space="preserve"> </w:t>
      </w:r>
      <w:r w:rsidR="006727B4" w:rsidRPr="00F2588A">
        <w:rPr>
          <w:rFonts w:cs="David" w:hint="eastAsia"/>
          <w:rtl/>
        </w:rPr>
        <w:t>התחייבויותיו</w:t>
      </w:r>
      <w:r w:rsidR="006727B4" w:rsidRPr="00F2588A">
        <w:rPr>
          <w:rFonts w:cs="David"/>
          <w:rtl/>
        </w:rPr>
        <w:t xml:space="preserve"> </w:t>
      </w:r>
      <w:r w:rsidR="006727B4" w:rsidRPr="00F2588A">
        <w:rPr>
          <w:rFonts w:cs="David" w:hint="eastAsia"/>
          <w:rtl/>
        </w:rPr>
        <w:t>בהצעתו</w:t>
      </w:r>
      <w:r w:rsidR="006727B4" w:rsidRPr="00F2588A">
        <w:rPr>
          <w:rFonts w:cs="David"/>
          <w:rtl/>
        </w:rPr>
        <w:t xml:space="preserve"> </w:t>
      </w:r>
      <w:r w:rsidR="006727B4" w:rsidRPr="00F2588A">
        <w:rPr>
          <w:rFonts w:cs="David" w:hint="eastAsia"/>
          <w:rtl/>
        </w:rPr>
        <w:t>המקורית</w:t>
      </w:r>
      <w:r w:rsidR="006727B4" w:rsidRPr="00F2588A">
        <w:rPr>
          <w:rFonts w:cs="David" w:hint="cs"/>
          <w:rtl/>
        </w:rPr>
        <w:t>.</w:t>
      </w:r>
      <w:r w:rsidR="00F2588A" w:rsidRPr="00F2588A">
        <w:rPr>
          <w:rFonts w:cs="David" w:hint="cs"/>
          <w:rtl/>
        </w:rPr>
        <w:t xml:space="preserve"> לא הסכים לכך הקבלן שדורג שני (אחרי הקבלן הזוכה) או לא בוצעה התקשרות עמו מכל סיבה שהיא, יהיה המנהל האזרחי רשאי לפנות למי שדורג במקום הבא אחריו וכו', עד שייחתם הסכם חדש לביצוע השירות.</w:t>
      </w:r>
      <w:r w:rsidR="00F2588A" w:rsidRPr="00610F90">
        <w:rPr>
          <w:rFonts w:cs="David" w:hint="cs"/>
          <w:b/>
          <w:bCs/>
          <w:rtl/>
        </w:rPr>
        <w:t xml:space="preserve"> למען הסר ספק, סמכות זו של המנהל האזרחי הינה סמכות רשות והמשרד ישתמש בה בהתאם לשיקול דעתו הבלעדי על פי נסיבות העניין.</w:t>
      </w:r>
    </w:p>
    <w:p w:rsidR="002B3BD5" w:rsidRPr="003D3D36" w:rsidRDefault="002B3BD5" w:rsidP="0034033A">
      <w:pPr>
        <w:numPr>
          <w:ilvl w:val="1"/>
          <w:numId w:val="1"/>
        </w:numPr>
        <w:tabs>
          <w:tab w:val="left" w:pos="1482"/>
        </w:tabs>
        <w:jc w:val="both"/>
        <w:rPr>
          <w:rFonts w:cs="David"/>
        </w:rPr>
      </w:pPr>
      <w:r w:rsidRPr="003D3D36">
        <w:rPr>
          <w:rFonts w:cs="David" w:hint="cs"/>
          <w:rtl/>
        </w:rPr>
        <w:t>המ</w:t>
      </w:r>
      <w:r w:rsidRPr="003D3D36">
        <w:rPr>
          <w:rFonts w:cs="David"/>
          <w:rtl/>
        </w:rPr>
        <w:t xml:space="preserve">נהל אינו מתחייב לקבל את ההצעה הזולה ביותר או כל הצעה שהיא. בחירת ההצעה הזוכה נתונה לשיקול דעתו המוחלט והבלעדי של המינהל. </w:t>
      </w:r>
    </w:p>
    <w:p w:rsidR="002B3BD5" w:rsidRPr="003D3D36" w:rsidRDefault="002B3BD5" w:rsidP="0034033A">
      <w:pPr>
        <w:numPr>
          <w:ilvl w:val="1"/>
          <w:numId w:val="1"/>
        </w:numPr>
        <w:tabs>
          <w:tab w:val="left" w:pos="1482"/>
        </w:tabs>
        <w:jc w:val="both"/>
        <w:rPr>
          <w:rFonts w:cs="David"/>
        </w:rPr>
      </w:pPr>
      <w:r w:rsidRPr="003D3D36">
        <w:rPr>
          <w:rFonts w:cs="David" w:hint="cs"/>
          <w:rtl/>
        </w:rPr>
        <w:lastRenderedPageBreak/>
        <w:t>רש</w:t>
      </w:r>
      <w:r w:rsidRPr="003D3D36">
        <w:rPr>
          <w:rFonts w:cs="David"/>
          <w:rtl/>
        </w:rPr>
        <w:t xml:space="preserve">ות בידי המנהל לבטל את המכרז בכל עת עד לחתימת ההסכם עם המציע הזוכה, מכל שיקול שהוא ומבלי לנמק את החלטתו. כן רשאי המנהל שלא לקבל אף אחת מן ההצעות שהוגשו למכרז. </w:t>
      </w:r>
    </w:p>
    <w:p w:rsidR="002B3BD5" w:rsidRPr="003D3D36" w:rsidRDefault="002B3BD5" w:rsidP="0034033A">
      <w:pPr>
        <w:numPr>
          <w:ilvl w:val="1"/>
          <w:numId w:val="1"/>
        </w:numPr>
        <w:tabs>
          <w:tab w:val="left" w:pos="1482"/>
        </w:tabs>
        <w:jc w:val="both"/>
        <w:rPr>
          <w:rFonts w:cs="David"/>
        </w:rPr>
      </w:pPr>
      <w:r w:rsidRPr="003D3D36">
        <w:rPr>
          <w:rFonts w:cs="David"/>
          <w:rtl/>
        </w:rPr>
        <w:t xml:space="preserve">ביטל המנהל את המכרז או נמנע מלקבל אף אחת מן ההצעות למכרז, יהיה משוחרר מכל התחייבות כלפי כל מציע (אפילו היה זה המציע הזוכה). </w:t>
      </w:r>
    </w:p>
    <w:p w:rsidR="002B3BD5" w:rsidRPr="003D3D36" w:rsidRDefault="002B3BD5" w:rsidP="0034033A">
      <w:pPr>
        <w:numPr>
          <w:ilvl w:val="1"/>
          <w:numId w:val="1"/>
        </w:numPr>
        <w:tabs>
          <w:tab w:val="left" w:pos="1482"/>
        </w:tabs>
        <w:jc w:val="both"/>
        <w:rPr>
          <w:rFonts w:cs="David"/>
        </w:rPr>
      </w:pPr>
      <w:r w:rsidRPr="003D3D36">
        <w:rPr>
          <w:rFonts w:cs="David"/>
          <w:rtl/>
        </w:rPr>
        <w:t>מבלי לפגוע באמור לעיל, המנהל שומר לעצמו את הזכות לנהל מו"מ עם המציעים שהצעותיהם תעמודנה בתנאי הסף.</w:t>
      </w:r>
    </w:p>
    <w:p w:rsidR="002B3BD5" w:rsidRPr="003D3D36" w:rsidRDefault="002B3BD5" w:rsidP="0034033A">
      <w:pPr>
        <w:numPr>
          <w:ilvl w:val="1"/>
          <w:numId w:val="1"/>
        </w:numPr>
        <w:tabs>
          <w:tab w:val="left" w:pos="1482"/>
        </w:tabs>
        <w:jc w:val="both"/>
        <w:rPr>
          <w:rFonts w:cs="David"/>
        </w:rPr>
      </w:pPr>
      <w:r w:rsidRPr="003D3D36">
        <w:rPr>
          <w:rFonts w:cs="David"/>
          <w:rtl/>
        </w:rPr>
        <w:t xml:space="preserve">ההצעה למכרז תעמוד בתוקפה, על כל פרטיה, מרכיביה ונספחיה, ותחייב את המציע לתקופה של 60 יום מהמועד האחרון להגשת ההצעות. </w:t>
      </w:r>
    </w:p>
    <w:p w:rsidR="002B3BD5" w:rsidRPr="003D3D36" w:rsidRDefault="002B3BD5" w:rsidP="0034033A">
      <w:pPr>
        <w:numPr>
          <w:ilvl w:val="1"/>
          <w:numId w:val="1"/>
        </w:numPr>
        <w:tabs>
          <w:tab w:val="left" w:pos="1482"/>
        </w:tabs>
        <w:jc w:val="both"/>
        <w:rPr>
          <w:rFonts w:cs="David"/>
        </w:rPr>
      </w:pPr>
      <w:r w:rsidRPr="003D3D36">
        <w:rPr>
          <w:rFonts w:cs="David"/>
          <w:rtl/>
        </w:rPr>
        <w:t xml:space="preserve">אם תתקבל הצעת המציע, יחתום המציע על ההסכם (לרבות כל המסמכים הנלווים לו) בתוך </w:t>
      </w:r>
      <w:r w:rsidR="00F71EB0">
        <w:rPr>
          <w:rFonts w:cs="David" w:hint="cs"/>
          <w:rtl/>
        </w:rPr>
        <w:t>14</w:t>
      </w:r>
      <w:r w:rsidRPr="003D3D36">
        <w:rPr>
          <w:rFonts w:cs="David"/>
          <w:rtl/>
        </w:rPr>
        <w:t xml:space="preserve"> ימים מן המועד בו הודיע לו המנהל על קבלת הצעתו למכרז. כן יבצע עד לאותו מועד את כל הפעולות ויעביר את כל המסמכים </w:t>
      </w:r>
      <w:r>
        <w:rPr>
          <w:rFonts w:cs="David" w:hint="cs"/>
          <w:rtl/>
        </w:rPr>
        <w:t xml:space="preserve">או הנכסים </w:t>
      </w:r>
      <w:r w:rsidRPr="003D3D36">
        <w:rPr>
          <w:rFonts w:cs="David"/>
          <w:rtl/>
        </w:rPr>
        <w:t>אשר נדרש בהסכם שיבוצעו או יועברו בעת חתימת ההסכם או עד לאותו מועד (כגון מסירת ערבות בנקאית</w:t>
      </w:r>
      <w:r w:rsidR="00C739FB">
        <w:rPr>
          <w:rFonts w:cs="David" w:hint="cs"/>
          <w:rtl/>
        </w:rPr>
        <w:t>/חברת ביטוח</w:t>
      </w:r>
      <w:r w:rsidRPr="003D3D36">
        <w:rPr>
          <w:rFonts w:cs="David"/>
          <w:rtl/>
        </w:rPr>
        <w:t xml:space="preserve"> או פוליסת ביטוח).</w:t>
      </w:r>
    </w:p>
    <w:p w:rsidR="002B3BD5" w:rsidRDefault="002B3BD5" w:rsidP="00703E33">
      <w:pPr>
        <w:numPr>
          <w:ilvl w:val="1"/>
          <w:numId w:val="1"/>
        </w:numPr>
        <w:tabs>
          <w:tab w:val="left" w:pos="1482"/>
        </w:tabs>
        <w:jc w:val="both"/>
        <w:rPr>
          <w:rFonts w:cs="David"/>
        </w:rPr>
      </w:pPr>
      <w:r w:rsidRPr="003D3D36">
        <w:rPr>
          <w:rFonts w:cs="David"/>
          <w:rtl/>
        </w:rPr>
        <w:t>הרשות בידי המנהל להוציא לפועל על ידי המציע הזוכה חלק מ</w:t>
      </w:r>
      <w:r w:rsidRPr="003D3D36">
        <w:rPr>
          <w:rFonts w:cs="David" w:hint="cs"/>
          <w:rtl/>
        </w:rPr>
        <w:t>העבודות</w:t>
      </w:r>
      <w:r w:rsidRPr="003D3D36">
        <w:rPr>
          <w:rFonts w:cs="David"/>
          <w:rtl/>
        </w:rPr>
        <w:t xml:space="preserve"> בלבד. המציע לא יהיה זכאי לכל תמורה או פיצוי עבור הקטנת היקף מתן השירותים או שינוי כמויות כלשהן. כן אין המינהל מתחייב להזמין עבודות בהיקף כלשהו</w:t>
      </w:r>
      <w:r>
        <w:rPr>
          <w:rFonts w:cs="David" w:hint="cs"/>
          <w:rtl/>
        </w:rPr>
        <w:t xml:space="preserve"> במסגרת ההתקש</w:t>
      </w:r>
      <w:r w:rsidR="00703E33">
        <w:rPr>
          <w:rFonts w:cs="David" w:hint="cs"/>
          <w:rtl/>
        </w:rPr>
        <w:t>ר</w:t>
      </w:r>
      <w:r>
        <w:rPr>
          <w:rFonts w:cs="David" w:hint="cs"/>
          <w:rtl/>
        </w:rPr>
        <w:t>ות לפי המכרז</w:t>
      </w:r>
      <w:r w:rsidRPr="003D3D36">
        <w:rPr>
          <w:rFonts w:cs="David"/>
          <w:rtl/>
        </w:rPr>
        <w:t>.</w:t>
      </w:r>
    </w:p>
    <w:p w:rsidR="0005351E" w:rsidRDefault="002B3BD5" w:rsidP="0034033A">
      <w:pPr>
        <w:numPr>
          <w:ilvl w:val="1"/>
          <w:numId w:val="1"/>
        </w:numPr>
        <w:tabs>
          <w:tab w:val="left" w:pos="1482"/>
        </w:tabs>
        <w:jc w:val="both"/>
        <w:rPr>
          <w:rFonts w:cs="David"/>
        </w:rPr>
      </w:pPr>
      <w:r w:rsidRPr="005D61A4">
        <w:rPr>
          <w:rFonts w:cs="David"/>
          <w:rtl/>
        </w:rPr>
        <w:t>היה והמציע לא יעמוד בתנאי המכרז ו/או ההסכם, או הפרם, או בוטל ההסכם עימו מכל סיבה שהיא, רשאית ועדת המכרזים לאשר התקשרות עם מציע אחר, שעמד בתנאי הסף של המכרז, או להורות על יציאה למכרז חדש, הכל לפי שיקול דעתה הבלעדי.</w:t>
      </w:r>
    </w:p>
    <w:p w:rsidR="002B3BD5" w:rsidRPr="003D3D36" w:rsidRDefault="002B3BD5" w:rsidP="002B3BD5">
      <w:pPr>
        <w:pStyle w:val="a3"/>
        <w:spacing w:line="240" w:lineRule="auto"/>
        <w:ind w:left="720" w:hanging="720"/>
        <w:rPr>
          <w:sz w:val="24"/>
          <w:rtl/>
        </w:rPr>
      </w:pPr>
    </w:p>
    <w:p w:rsidR="002B3BD5" w:rsidRPr="003D3D36" w:rsidRDefault="008F0070" w:rsidP="0034033A">
      <w:pPr>
        <w:numPr>
          <w:ilvl w:val="0"/>
          <w:numId w:val="1"/>
        </w:numPr>
        <w:jc w:val="both"/>
        <w:rPr>
          <w:rFonts w:cs="David"/>
        </w:rPr>
      </w:pPr>
      <w:r>
        <w:rPr>
          <w:rFonts w:cs="David" w:hint="cs"/>
          <w:rtl/>
        </w:rPr>
        <w:t xml:space="preserve">א. </w:t>
      </w:r>
      <w:r w:rsidR="002B3BD5" w:rsidRPr="003D3D36">
        <w:rPr>
          <w:rFonts w:cs="David"/>
          <w:rtl/>
        </w:rPr>
        <w:t xml:space="preserve">המחירים אשר יוצעו על ידי המציע יכללו את כל ההיטלים, המסים ותשלומי החובה האחרים </w:t>
      </w:r>
      <w:r w:rsidR="002B3BD5" w:rsidRPr="00BD6E3D">
        <w:rPr>
          <w:rFonts w:cs="David"/>
          <w:b/>
          <w:bCs/>
          <w:u w:val="single"/>
          <w:rtl/>
        </w:rPr>
        <w:t>למעט מס ערך מוסף</w:t>
      </w:r>
      <w:r w:rsidR="002B3BD5" w:rsidRPr="003D3D36">
        <w:rPr>
          <w:rFonts w:cs="David"/>
          <w:rtl/>
        </w:rPr>
        <w:t xml:space="preserve">. סכום מס הערך המוסף יתווסף להצעת המציע בעת החתימה על ההסכם, כפי שיעורו באותה עת. </w:t>
      </w:r>
    </w:p>
    <w:p w:rsidR="002B3BD5" w:rsidRPr="003D3D36" w:rsidRDefault="002B3BD5" w:rsidP="002B3BD5">
      <w:pPr>
        <w:ind w:left="360"/>
        <w:jc w:val="both"/>
        <w:rPr>
          <w:rFonts w:cs="David"/>
        </w:rPr>
      </w:pPr>
    </w:p>
    <w:p w:rsidR="008F0070" w:rsidRPr="00BA7E06" w:rsidRDefault="008F0070" w:rsidP="00D92CA6">
      <w:pPr>
        <w:pStyle w:val="1"/>
        <w:keepNext w:val="0"/>
        <w:widowControl w:val="0"/>
        <w:tabs>
          <w:tab w:val="left" w:pos="283"/>
        </w:tabs>
        <w:overflowPunct w:val="0"/>
        <w:autoSpaceDE w:val="0"/>
        <w:autoSpaceDN w:val="0"/>
        <w:adjustRightInd w:val="0"/>
        <w:spacing w:before="120" w:after="120"/>
        <w:ind w:left="397" w:hanging="284"/>
        <w:jc w:val="both"/>
        <w:textAlignment w:val="baseline"/>
        <w:rPr>
          <w:rFonts w:cs="David"/>
          <w:b w:val="0"/>
          <w:bCs w:val="0"/>
          <w:sz w:val="24"/>
          <w:szCs w:val="24"/>
          <w:rtl/>
        </w:rPr>
      </w:pPr>
      <w:r>
        <w:rPr>
          <w:rFonts w:cs="David" w:hint="cs"/>
          <w:b w:val="0"/>
          <w:bCs w:val="0"/>
          <w:sz w:val="24"/>
          <w:szCs w:val="24"/>
          <w:rtl/>
        </w:rPr>
        <w:t xml:space="preserve">           </w:t>
      </w:r>
      <w:r w:rsidRPr="00BA7E06">
        <w:rPr>
          <w:rFonts w:cs="David" w:hint="cs"/>
          <w:b w:val="0"/>
          <w:bCs w:val="0"/>
          <w:sz w:val="24"/>
          <w:szCs w:val="24"/>
          <w:rtl/>
        </w:rPr>
        <w:t xml:space="preserve">ב. </w:t>
      </w:r>
      <w:r w:rsidRPr="00BA7E06">
        <w:rPr>
          <w:rFonts w:cs="David"/>
          <w:b w:val="0"/>
          <w:bCs w:val="0"/>
          <w:sz w:val="24"/>
          <w:szCs w:val="24"/>
          <w:rtl/>
        </w:rPr>
        <w:t>הצמדת התמורה למדד המחירים לצרכן (להלן – המדד</w:t>
      </w:r>
      <w:r w:rsidR="00D92CA6">
        <w:rPr>
          <w:rFonts w:cs="David"/>
          <w:b w:val="0"/>
          <w:bCs w:val="0"/>
          <w:sz w:val="24"/>
          <w:szCs w:val="24"/>
          <w:rtl/>
        </w:rPr>
        <w:t xml:space="preserve">) כפופה להוראות </w:t>
      </w:r>
      <w:r w:rsidR="00D92CA6">
        <w:rPr>
          <w:rFonts w:cs="David" w:hint="cs"/>
          <w:b w:val="0"/>
          <w:bCs w:val="0"/>
          <w:sz w:val="24"/>
          <w:szCs w:val="24"/>
          <w:rtl/>
        </w:rPr>
        <w:t>המצוינות</w:t>
      </w:r>
      <w:r w:rsidRPr="00BA7E06">
        <w:rPr>
          <w:rFonts w:cs="David"/>
          <w:b w:val="0"/>
          <w:bCs w:val="0"/>
          <w:sz w:val="24"/>
          <w:szCs w:val="24"/>
          <w:rtl/>
        </w:rPr>
        <w:t xml:space="preserve"> להלן</w:t>
      </w:r>
      <w:r w:rsidR="00D92CA6">
        <w:rPr>
          <w:rFonts w:cs="David" w:hint="cs"/>
          <w:b w:val="0"/>
          <w:bCs w:val="0"/>
          <w:sz w:val="24"/>
          <w:szCs w:val="24"/>
          <w:rtl/>
        </w:rPr>
        <w:t xml:space="preserve">, ומפורטות </w:t>
      </w:r>
      <w:r w:rsidR="009265A4">
        <w:rPr>
          <w:rFonts w:cs="David"/>
          <w:b w:val="0"/>
          <w:bCs w:val="0"/>
          <w:sz w:val="24"/>
          <w:szCs w:val="24"/>
          <w:rtl/>
        </w:rPr>
        <w:br/>
      </w:r>
      <w:r w:rsidR="009265A4">
        <w:rPr>
          <w:rFonts w:cs="David" w:hint="cs"/>
          <w:b w:val="0"/>
          <w:bCs w:val="0"/>
          <w:sz w:val="24"/>
          <w:szCs w:val="24"/>
          <w:rtl/>
        </w:rPr>
        <w:t xml:space="preserve">          </w:t>
      </w:r>
      <w:r w:rsidR="00D92CA6">
        <w:rPr>
          <w:rFonts w:cs="David" w:hint="cs"/>
          <w:b w:val="0"/>
          <w:bCs w:val="0"/>
          <w:sz w:val="24"/>
          <w:szCs w:val="24"/>
          <w:rtl/>
        </w:rPr>
        <w:t>בנספח ההצמדה</w:t>
      </w:r>
      <w:r w:rsidRPr="00BA7E06">
        <w:rPr>
          <w:rFonts w:cs="David"/>
          <w:b w:val="0"/>
          <w:bCs w:val="0"/>
          <w:sz w:val="24"/>
          <w:szCs w:val="24"/>
          <w:rtl/>
        </w:rPr>
        <w:t>:</w:t>
      </w:r>
    </w:p>
    <w:p w:rsidR="008F0070" w:rsidRPr="00BA7E06" w:rsidRDefault="008F0070" w:rsidP="008F0070">
      <w:pPr>
        <w:pStyle w:val="1"/>
        <w:keepNext w:val="0"/>
        <w:widowControl w:val="0"/>
        <w:tabs>
          <w:tab w:val="left" w:pos="283"/>
          <w:tab w:val="left" w:pos="848"/>
        </w:tabs>
        <w:overflowPunct w:val="0"/>
        <w:autoSpaceDE w:val="0"/>
        <w:autoSpaceDN w:val="0"/>
        <w:adjustRightInd w:val="0"/>
        <w:spacing w:before="120" w:after="120"/>
        <w:ind w:left="848"/>
        <w:jc w:val="both"/>
        <w:textAlignment w:val="baseline"/>
        <w:rPr>
          <w:rFonts w:cs="David"/>
          <w:b w:val="0"/>
          <w:bCs w:val="0"/>
          <w:sz w:val="24"/>
          <w:szCs w:val="24"/>
        </w:rPr>
      </w:pPr>
      <w:r w:rsidRPr="00BA7E06">
        <w:rPr>
          <w:rFonts w:cs="David" w:hint="cs"/>
          <w:b w:val="0"/>
          <w:bCs w:val="0"/>
          <w:sz w:val="24"/>
          <w:szCs w:val="24"/>
          <w:rtl/>
        </w:rPr>
        <w:t xml:space="preserve">ב.1 </w:t>
      </w:r>
      <w:r w:rsidRPr="00BA7E06">
        <w:rPr>
          <w:rFonts w:cs="David"/>
          <w:b w:val="0"/>
          <w:bCs w:val="0"/>
          <w:sz w:val="24"/>
          <w:szCs w:val="24"/>
          <w:rtl/>
        </w:rPr>
        <w:t xml:space="preserve">התמורה תוצמד למדד רק בתום 18 חודשי התקשרות, כאשר מדד הבסיס יהיה המדד הידוע בתום 18 חודשים ממועד החתימה על הסכם זה. </w:t>
      </w:r>
    </w:p>
    <w:p w:rsidR="008F0070" w:rsidRDefault="008F0070" w:rsidP="008F0070">
      <w:pPr>
        <w:pStyle w:val="1"/>
        <w:keepNext w:val="0"/>
        <w:widowControl w:val="0"/>
        <w:tabs>
          <w:tab w:val="left" w:pos="283"/>
          <w:tab w:val="left" w:pos="848"/>
        </w:tabs>
        <w:overflowPunct w:val="0"/>
        <w:autoSpaceDE w:val="0"/>
        <w:autoSpaceDN w:val="0"/>
        <w:adjustRightInd w:val="0"/>
        <w:spacing w:before="120" w:after="120"/>
        <w:ind w:left="848"/>
        <w:jc w:val="both"/>
        <w:textAlignment w:val="baseline"/>
        <w:rPr>
          <w:rFonts w:cs="David"/>
          <w:b w:val="0"/>
          <w:bCs w:val="0"/>
          <w:sz w:val="24"/>
          <w:szCs w:val="24"/>
          <w:rtl/>
        </w:rPr>
      </w:pPr>
      <w:r w:rsidRPr="00BA7E06">
        <w:rPr>
          <w:rFonts w:cs="David" w:hint="cs"/>
          <w:b w:val="0"/>
          <w:bCs w:val="0"/>
          <w:sz w:val="24"/>
          <w:szCs w:val="24"/>
          <w:rtl/>
        </w:rPr>
        <w:t xml:space="preserve">ב.2 </w:t>
      </w:r>
      <w:r w:rsidRPr="00BA7E06">
        <w:rPr>
          <w:rFonts w:cs="David"/>
          <w:b w:val="0"/>
          <w:bCs w:val="0"/>
          <w:sz w:val="24"/>
          <w:szCs w:val="24"/>
          <w:rtl/>
        </w:rPr>
        <w:t>על אף האמור לעיל, אם במהלך 18 החודשים הראשונים של ההתקשרות יחול שינוי במדד בשיעור שיעלה לכדי 4% ומעלה ממועד החתימה על ההסכם, תעשה התאמה לשינויים, כך ששיעור ההתאמה יתבסס על ההפרש בין המדד הידוע במועד החתימה על ההסכם לבין המדד הקובע במועד הגשת החשבונית.</w:t>
      </w:r>
      <w:r w:rsidRPr="000B4FB7">
        <w:rPr>
          <w:rFonts w:cs="David"/>
          <w:b w:val="0"/>
          <w:bCs w:val="0"/>
          <w:sz w:val="24"/>
          <w:szCs w:val="24"/>
          <w:rtl/>
        </w:rPr>
        <w:t xml:space="preserve">   </w:t>
      </w:r>
    </w:p>
    <w:p w:rsidR="002B3BD5" w:rsidRPr="000049DE" w:rsidRDefault="000049DE" w:rsidP="002B3BD5">
      <w:pPr>
        <w:numPr>
          <w:ilvl w:val="0"/>
          <w:numId w:val="1"/>
        </w:numPr>
        <w:jc w:val="both"/>
        <w:rPr>
          <w:rFonts w:cs="David"/>
        </w:rPr>
      </w:pPr>
      <w:r w:rsidRPr="000049DE">
        <w:rPr>
          <w:rFonts w:cs="David" w:hint="cs"/>
          <w:rtl/>
        </w:rPr>
        <w:t xml:space="preserve">על ההצעה והמסמכים המצורפים אליה להיות בשפה העברית או האנגלית. מסמכים שמקורם בשפה </w:t>
      </w:r>
      <w:r w:rsidR="001C1410">
        <w:rPr>
          <w:rFonts w:cs="David" w:hint="cs"/>
          <w:rtl/>
        </w:rPr>
        <w:t>אחרת</w:t>
      </w:r>
      <w:r w:rsidRPr="000049DE">
        <w:rPr>
          <w:rFonts w:cs="David" w:hint="cs"/>
          <w:rtl/>
        </w:rPr>
        <w:t xml:space="preserve"> יצורפו יחד עם תרגום מאושר</w:t>
      </w:r>
      <w:r>
        <w:rPr>
          <w:rFonts w:cs="David" w:hint="cs"/>
          <w:rtl/>
        </w:rPr>
        <w:t xml:space="preserve"> לשפה העברית או האנגלית</w:t>
      </w:r>
      <w:r w:rsidRPr="000049DE">
        <w:rPr>
          <w:rFonts w:cs="David" w:hint="cs"/>
          <w:rtl/>
        </w:rPr>
        <w:t>.</w:t>
      </w:r>
    </w:p>
    <w:p w:rsidR="002B3BD5" w:rsidRPr="00163EE3" w:rsidRDefault="002B3BD5" w:rsidP="002B3BD5">
      <w:pPr>
        <w:jc w:val="both"/>
        <w:rPr>
          <w:rFonts w:cs="David"/>
          <w:rtl/>
        </w:rPr>
      </w:pPr>
    </w:p>
    <w:p w:rsidR="002B3BD5" w:rsidRDefault="002B3BD5" w:rsidP="002B3BD5">
      <w:pPr>
        <w:jc w:val="both"/>
        <w:outlineLvl w:val="0"/>
        <w:rPr>
          <w:rFonts w:cs="David"/>
          <w:b/>
          <w:bCs/>
          <w:u w:val="single"/>
          <w:rtl/>
        </w:rPr>
      </w:pPr>
      <w:r w:rsidRPr="00584124">
        <w:rPr>
          <w:rFonts w:cs="David" w:hint="cs"/>
          <w:b/>
          <w:bCs/>
          <w:u w:val="single"/>
          <w:rtl/>
        </w:rPr>
        <w:t>ד. בחירת הזוכה במכרז</w:t>
      </w:r>
    </w:p>
    <w:p w:rsidR="002B3BD5" w:rsidRPr="00584124" w:rsidRDefault="002B3BD5" w:rsidP="002B3BD5">
      <w:pPr>
        <w:jc w:val="both"/>
        <w:outlineLvl w:val="0"/>
        <w:rPr>
          <w:rFonts w:cs="David"/>
          <w:b/>
          <w:bCs/>
          <w:u w:val="single"/>
          <w:rtl/>
        </w:rPr>
      </w:pPr>
    </w:p>
    <w:p w:rsidR="002B3BD5" w:rsidRPr="008137AF" w:rsidRDefault="002B3BD5" w:rsidP="00E01B95">
      <w:pPr>
        <w:numPr>
          <w:ilvl w:val="0"/>
          <w:numId w:val="1"/>
        </w:numPr>
        <w:jc w:val="both"/>
        <w:rPr>
          <w:rFonts w:cs="David"/>
        </w:rPr>
      </w:pPr>
      <w:r w:rsidRPr="00BC6F7E">
        <w:rPr>
          <w:rFonts w:cs="David" w:hint="cs"/>
          <w:rtl/>
        </w:rPr>
        <w:t xml:space="preserve">בכוונת המנהל לבחור </w:t>
      </w:r>
      <w:r w:rsidR="000142EB">
        <w:rPr>
          <w:rFonts w:cs="David" w:hint="cs"/>
          <w:b/>
          <w:bCs/>
          <w:rtl/>
        </w:rPr>
        <w:t xml:space="preserve">זוכה/ זוכים </w:t>
      </w:r>
      <w:r w:rsidR="000142EB" w:rsidRPr="000142EB">
        <w:rPr>
          <w:rFonts w:cs="David" w:hint="cs"/>
          <w:rtl/>
        </w:rPr>
        <w:t>לביצוע העבודות הנדרשות במכרז</w:t>
      </w:r>
      <w:r w:rsidRPr="008137AF">
        <w:rPr>
          <w:rFonts w:cs="David" w:hint="cs"/>
          <w:rtl/>
        </w:rPr>
        <w:t xml:space="preserve">. המנהל אינו מתחייב לבחור בשני זוכים ורשאי לבחור </w:t>
      </w:r>
      <w:r w:rsidRPr="008137AF">
        <w:rPr>
          <w:rFonts w:cs="David" w:hint="cs"/>
          <w:b/>
          <w:bCs/>
          <w:rtl/>
        </w:rPr>
        <w:t>זוכה אחד</w:t>
      </w:r>
      <w:r w:rsidRPr="008137AF">
        <w:rPr>
          <w:rFonts w:cs="David" w:hint="cs"/>
          <w:rtl/>
        </w:rPr>
        <w:t>, או מספר גדול של זוכים, או שלא לבחור בזוכה כלשהו, הכל על פי שיקול דעתו הבלעדי. בחירת הזוכים במכרז תיעשה בשלבים הבאים:</w:t>
      </w:r>
    </w:p>
    <w:p w:rsidR="002B3BD5" w:rsidRPr="008137AF" w:rsidRDefault="002B3BD5" w:rsidP="002B3BD5">
      <w:pPr>
        <w:numPr>
          <w:ilvl w:val="1"/>
          <w:numId w:val="9"/>
        </w:numPr>
        <w:jc w:val="both"/>
        <w:rPr>
          <w:rFonts w:cs="David"/>
          <w:rtl/>
        </w:rPr>
      </w:pPr>
      <w:r w:rsidRPr="008137AF">
        <w:rPr>
          <w:rFonts w:cs="David" w:hint="cs"/>
          <w:rtl/>
        </w:rPr>
        <w:t>ב</w:t>
      </w:r>
      <w:r w:rsidRPr="008137AF">
        <w:rPr>
          <w:rFonts w:cs="David" w:hint="cs"/>
          <w:b/>
          <w:bCs/>
          <w:u w:val="single"/>
          <w:rtl/>
        </w:rPr>
        <w:t>שלב הראשון</w:t>
      </w:r>
      <w:r w:rsidRPr="008137AF">
        <w:rPr>
          <w:rFonts w:cs="David" w:hint="cs"/>
          <w:rtl/>
        </w:rPr>
        <w:t xml:space="preserve"> ייבחנו ההצעות שיוגשו במסגרת המכרז מבחינת עמידתן בתנאי הסף של המכרז. הצעות שעמדו בכל תנאי הסף יעברו לשלב השני של בחירת הזוכים.</w:t>
      </w:r>
    </w:p>
    <w:p w:rsidR="002B3BD5" w:rsidRDefault="002B3BD5" w:rsidP="002B3BD5">
      <w:pPr>
        <w:numPr>
          <w:ilvl w:val="1"/>
          <w:numId w:val="9"/>
        </w:numPr>
        <w:jc w:val="both"/>
        <w:rPr>
          <w:rFonts w:cs="David"/>
        </w:rPr>
      </w:pPr>
      <w:r w:rsidRPr="008137AF">
        <w:rPr>
          <w:rFonts w:cs="David" w:hint="cs"/>
          <w:rtl/>
        </w:rPr>
        <w:t xml:space="preserve">במסגרת </w:t>
      </w:r>
      <w:r w:rsidRPr="008137AF">
        <w:rPr>
          <w:rFonts w:cs="David" w:hint="cs"/>
          <w:b/>
          <w:bCs/>
          <w:u w:val="single"/>
          <w:rtl/>
        </w:rPr>
        <w:t>השלב השני</w:t>
      </w:r>
      <w:r w:rsidRPr="008137AF">
        <w:rPr>
          <w:rFonts w:cs="David" w:hint="cs"/>
          <w:rtl/>
        </w:rPr>
        <w:t xml:space="preserve"> של בחירת הזוכה יביא</w:t>
      </w:r>
      <w:r w:rsidRPr="008137AF">
        <w:rPr>
          <w:rFonts w:cs="David"/>
          <w:rtl/>
        </w:rPr>
        <w:t xml:space="preserve"> המנהל</w:t>
      </w:r>
      <w:r w:rsidRPr="008137AF">
        <w:rPr>
          <w:rFonts w:cs="David" w:hint="cs"/>
          <w:rtl/>
        </w:rPr>
        <w:t xml:space="preserve"> </w:t>
      </w:r>
      <w:r w:rsidRPr="008137AF">
        <w:rPr>
          <w:rFonts w:cs="David"/>
          <w:rtl/>
        </w:rPr>
        <w:t>בחשבון את השיקולים שיפורטו להלן, ו</w:t>
      </w:r>
      <w:r w:rsidRPr="008137AF">
        <w:rPr>
          <w:rFonts w:cs="David" w:hint="cs"/>
          <w:rtl/>
        </w:rPr>
        <w:t>יהיה רשאי ל</w:t>
      </w:r>
      <w:r w:rsidRPr="008137AF">
        <w:rPr>
          <w:rFonts w:cs="David"/>
          <w:rtl/>
        </w:rPr>
        <w:t>דרוש מהמציע</w:t>
      </w:r>
      <w:r w:rsidRPr="008137AF">
        <w:rPr>
          <w:rFonts w:cs="David" w:hint="cs"/>
          <w:rtl/>
        </w:rPr>
        <w:t>ים</w:t>
      </w:r>
      <w:r w:rsidRPr="008137AF">
        <w:rPr>
          <w:rFonts w:cs="David"/>
          <w:rtl/>
        </w:rPr>
        <w:t xml:space="preserve"> ראיות לשביעות רצונו להוכחת</w:t>
      </w:r>
      <w:r w:rsidRPr="008137AF">
        <w:rPr>
          <w:rFonts w:cs="David" w:hint="cs"/>
          <w:rtl/>
        </w:rPr>
        <w:t xml:space="preserve"> הפרטים הרלוונטיים</w:t>
      </w:r>
      <w:r w:rsidRPr="008137AF">
        <w:rPr>
          <w:rFonts w:cs="David"/>
          <w:rtl/>
        </w:rPr>
        <w:t xml:space="preserve">, </w:t>
      </w:r>
      <w:r w:rsidRPr="008137AF">
        <w:rPr>
          <w:rFonts w:cs="David" w:hint="cs"/>
          <w:rtl/>
        </w:rPr>
        <w:t>אף</w:t>
      </w:r>
      <w:r w:rsidRPr="008137AF">
        <w:rPr>
          <w:rFonts w:cs="David"/>
          <w:rtl/>
        </w:rPr>
        <w:t xml:space="preserve"> לאחר פתיחת ההצעות:</w:t>
      </w:r>
    </w:p>
    <w:p w:rsidR="00F71EB0" w:rsidRDefault="00F71EB0" w:rsidP="00F71EB0">
      <w:pPr>
        <w:jc w:val="both"/>
        <w:rPr>
          <w:rFonts w:cs="David"/>
          <w:rtl/>
        </w:rPr>
      </w:pPr>
    </w:p>
    <w:tbl>
      <w:tblPr>
        <w:bidiVisual/>
        <w:tblW w:w="0" w:type="auto"/>
        <w:tblInd w:w="1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65"/>
        <w:gridCol w:w="2835"/>
        <w:gridCol w:w="1246"/>
        <w:gridCol w:w="2798"/>
      </w:tblGrid>
      <w:tr w:rsidR="00F71EB0" w:rsidRPr="002A42B4" w:rsidTr="00574C70">
        <w:tc>
          <w:tcPr>
            <w:tcW w:w="4200" w:type="dxa"/>
            <w:gridSpan w:val="2"/>
            <w:vAlign w:val="center"/>
          </w:tcPr>
          <w:p w:rsidR="00F71EB0" w:rsidRPr="002A42B4" w:rsidRDefault="00F71EB0" w:rsidP="00783567">
            <w:pPr>
              <w:jc w:val="center"/>
              <w:rPr>
                <w:rFonts w:cs="David"/>
                <w:b/>
                <w:bCs/>
                <w:rtl/>
              </w:rPr>
            </w:pPr>
            <w:r w:rsidRPr="002A42B4">
              <w:rPr>
                <w:rFonts w:cs="David" w:hint="cs"/>
                <w:b/>
                <w:bCs/>
                <w:rtl/>
              </w:rPr>
              <w:t>שיקול</w:t>
            </w:r>
          </w:p>
        </w:tc>
        <w:tc>
          <w:tcPr>
            <w:tcW w:w="1246" w:type="dxa"/>
            <w:vAlign w:val="center"/>
          </w:tcPr>
          <w:p w:rsidR="00F71EB0" w:rsidRPr="002A42B4" w:rsidRDefault="00F71EB0" w:rsidP="00783567">
            <w:pPr>
              <w:jc w:val="center"/>
              <w:rPr>
                <w:rFonts w:cs="David"/>
                <w:b/>
                <w:bCs/>
                <w:rtl/>
              </w:rPr>
            </w:pPr>
            <w:r w:rsidRPr="002A42B4">
              <w:rPr>
                <w:rFonts w:cs="David" w:hint="cs"/>
                <w:b/>
                <w:bCs/>
                <w:rtl/>
              </w:rPr>
              <w:t>משקל</w:t>
            </w:r>
          </w:p>
        </w:tc>
        <w:tc>
          <w:tcPr>
            <w:tcW w:w="2798" w:type="dxa"/>
            <w:vAlign w:val="center"/>
          </w:tcPr>
          <w:p w:rsidR="00F71EB0" w:rsidRPr="002A42B4" w:rsidRDefault="00F71EB0" w:rsidP="00783567">
            <w:pPr>
              <w:jc w:val="center"/>
              <w:rPr>
                <w:rFonts w:cs="David"/>
                <w:b/>
                <w:bCs/>
                <w:rtl/>
              </w:rPr>
            </w:pPr>
            <w:r w:rsidRPr="002A42B4">
              <w:rPr>
                <w:rFonts w:cs="David" w:hint="cs"/>
                <w:b/>
                <w:bCs/>
                <w:rtl/>
              </w:rPr>
              <w:t>פירוט</w:t>
            </w:r>
          </w:p>
        </w:tc>
      </w:tr>
      <w:tr w:rsidR="00F71EB0" w:rsidRPr="002A42B4" w:rsidTr="00574C70">
        <w:trPr>
          <w:trHeight w:val="160"/>
        </w:trPr>
        <w:tc>
          <w:tcPr>
            <w:tcW w:w="1365" w:type="dxa"/>
            <w:vAlign w:val="center"/>
          </w:tcPr>
          <w:p w:rsidR="00F71EB0" w:rsidRDefault="00F71EB0" w:rsidP="00783567">
            <w:pPr>
              <w:jc w:val="center"/>
              <w:rPr>
                <w:rFonts w:cs="David"/>
                <w:b/>
                <w:bCs/>
                <w:rtl/>
              </w:rPr>
            </w:pPr>
            <w:r w:rsidRPr="002A42B4">
              <w:rPr>
                <w:rFonts w:cs="David" w:hint="cs"/>
                <w:b/>
                <w:bCs/>
                <w:rtl/>
              </w:rPr>
              <w:t>רכיב המחיר</w:t>
            </w:r>
          </w:p>
          <w:p w:rsidR="00F71EB0" w:rsidRPr="002A42B4" w:rsidRDefault="00F71EB0" w:rsidP="00783567">
            <w:pPr>
              <w:jc w:val="center"/>
              <w:rPr>
                <w:rFonts w:cs="David"/>
                <w:b/>
                <w:bCs/>
                <w:rtl/>
              </w:rPr>
            </w:pPr>
            <w:r>
              <w:rPr>
                <w:rFonts w:cs="David" w:hint="cs"/>
                <w:b/>
                <w:bCs/>
                <w:rtl/>
              </w:rPr>
              <w:t>(80%)</w:t>
            </w:r>
          </w:p>
        </w:tc>
        <w:tc>
          <w:tcPr>
            <w:tcW w:w="2835" w:type="dxa"/>
          </w:tcPr>
          <w:p w:rsidR="00F71EB0" w:rsidRPr="002A42B4" w:rsidRDefault="00F71EB0" w:rsidP="00783567">
            <w:pPr>
              <w:pStyle w:val="Normal4"/>
              <w:spacing w:before="40" w:after="40"/>
              <w:ind w:left="0"/>
              <w:rPr>
                <w:sz w:val="24"/>
                <w:szCs w:val="24"/>
                <w:rtl/>
              </w:rPr>
            </w:pPr>
            <w:r w:rsidRPr="002A42B4">
              <w:rPr>
                <w:sz w:val="24"/>
                <w:szCs w:val="24"/>
                <w:rtl/>
              </w:rPr>
              <w:t>המחיר המוצע בעד מתן השירותים נושא המכרז.</w:t>
            </w:r>
            <w:r w:rsidRPr="002A42B4">
              <w:rPr>
                <w:rFonts w:hint="cs"/>
                <w:sz w:val="24"/>
                <w:szCs w:val="24"/>
                <w:rtl/>
              </w:rPr>
              <w:t xml:space="preserve"> </w:t>
            </w:r>
          </w:p>
          <w:p w:rsidR="00F71EB0" w:rsidRPr="002A42B4" w:rsidRDefault="00F71EB0" w:rsidP="00783567">
            <w:pPr>
              <w:jc w:val="both"/>
              <w:rPr>
                <w:rFonts w:cs="David"/>
                <w:rtl/>
              </w:rPr>
            </w:pPr>
          </w:p>
        </w:tc>
        <w:tc>
          <w:tcPr>
            <w:tcW w:w="1246" w:type="dxa"/>
            <w:vAlign w:val="center"/>
          </w:tcPr>
          <w:p w:rsidR="00F71EB0" w:rsidRPr="002A42B4" w:rsidRDefault="00F71EB0" w:rsidP="00783567">
            <w:pPr>
              <w:jc w:val="center"/>
              <w:rPr>
                <w:rFonts w:cs="David"/>
                <w:rtl/>
              </w:rPr>
            </w:pPr>
            <w:r>
              <w:rPr>
                <w:rFonts w:cs="David" w:hint="cs"/>
                <w:rtl/>
              </w:rPr>
              <w:t>80%</w:t>
            </w:r>
          </w:p>
        </w:tc>
        <w:tc>
          <w:tcPr>
            <w:tcW w:w="2798" w:type="dxa"/>
          </w:tcPr>
          <w:p w:rsidR="00F71EB0" w:rsidRDefault="00F71EB0" w:rsidP="00F71EB0">
            <w:pPr>
              <w:pStyle w:val="Normal4"/>
              <w:spacing w:before="40" w:after="40"/>
              <w:ind w:left="0"/>
              <w:rPr>
                <w:sz w:val="24"/>
                <w:szCs w:val="24"/>
                <w:rtl/>
              </w:rPr>
            </w:pPr>
            <w:r w:rsidRPr="002A42B4">
              <w:rPr>
                <w:rFonts w:hint="cs"/>
                <w:sz w:val="24"/>
                <w:szCs w:val="24"/>
                <w:rtl/>
              </w:rPr>
              <w:t>הציון להצעה הכספית ייקבע לפי הנוסחה: ההצעה ה</w:t>
            </w:r>
            <w:r>
              <w:rPr>
                <w:rFonts w:hint="cs"/>
                <w:sz w:val="24"/>
                <w:szCs w:val="24"/>
                <w:rtl/>
              </w:rPr>
              <w:t>זולה ביותר לחלק להצעה ה</w:t>
            </w:r>
            <w:r w:rsidRPr="002A42B4">
              <w:rPr>
                <w:rFonts w:hint="cs"/>
                <w:sz w:val="24"/>
                <w:szCs w:val="24"/>
                <w:rtl/>
              </w:rPr>
              <w:t>נבחנת</w:t>
            </w:r>
            <w:r>
              <w:rPr>
                <w:rFonts w:hint="cs"/>
                <w:sz w:val="24"/>
                <w:szCs w:val="24"/>
                <w:rtl/>
              </w:rPr>
              <w:t>, כפול 80</w:t>
            </w:r>
            <w:r w:rsidRPr="002A42B4">
              <w:rPr>
                <w:rFonts w:hint="cs"/>
                <w:sz w:val="24"/>
                <w:szCs w:val="24"/>
                <w:rtl/>
              </w:rPr>
              <w:t>.</w:t>
            </w:r>
          </w:p>
          <w:p w:rsidR="00F71EB0" w:rsidRDefault="00F71EB0" w:rsidP="00F71EB0">
            <w:pPr>
              <w:pStyle w:val="Normal4"/>
              <w:spacing w:before="40" w:after="40"/>
              <w:ind w:left="0"/>
              <w:rPr>
                <w:sz w:val="24"/>
                <w:szCs w:val="24"/>
                <w:rtl/>
              </w:rPr>
            </w:pPr>
          </w:p>
          <w:p w:rsidR="00F71EB0" w:rsidRPr="002A42B4" w:rsidRDefault="00F71EB0" w:rsidP="00F71EB0">
            <w:pPr>
              <w:pStyle w:val="Normal4"/>
              <w:spacing w:before="40" w:after="40"/>
              <w:ind w:left="0"/>
              <w:rPr>
                <w:sz w:val="24"/>
                <w:szCs w:val="24"/>
                <w:rtl/>
              </w:rPr>
            </w:pPr>
            <w:r w:rsidRPr="00BB6125">
              <w:rPr>
                <w:rFonts w:hint="cs"/>
                <w:sz w:val="24"/>
                <w:szCs w:val="24"/>
                <w:rtl/>
              </w:rPr>
              <w:t xml:space="preserve">השקלול ייעשה בהתאם למשקולות שנקבעו בטבלאות הצעות מחיר (חלק א' וחלק ב') כאשר לכל אחד מהסעיפים משקל שונה. </w:t>
            </w:r>
          </w:p>
        </w:tc>
      </w:tr>
      <w:tr w:rsidR="00F71EB0" w:rsidRPr="002A42B4" w:rsidTr="002968A4">
        <w:trPr>
          <w:trHeight w:val="240"/>
        </w:trPr>
        <w:tc>
          <w:tcPr>
            <w:tcW w:w="1365" w:type="dxa"/>
            <w:vMerge w:val="restart"/>
            <w:vAlign w:val="center"/>
          </w:tcPr>
          <w:p w:rsidR="00F71EB0" w:rsidRDefault="00F71EB0" w:rsidP="00783567">
            <w:pPr>
              <w:jc w:val="center"/>
              <w:rPr>
                <w:rFonts w:cs="David"/>
                <w:b/>
                <w:bCs/>
                <w:rtl/>
              </w:rPr>
            </w:pPr>
            <w:r w:rsidRPr="002A42B4">
              <w:rPr>
                <w:rFonts w:cs="David" w:hint="cs"/>
                <w:b/>
                <w:bCs/>
                <w:rtl/>
              </w:rPr>
              <w:lastRenderedPageBreak/>
              <w:t>רכיב האיכות</w:t>
            </w:r>
          </w:p>
          <w:p w:rsidR="00F71EB0" w:rsidRPr="002A42B4" w:rsidRDefault="00F71EB0" w:rsidP="00783567">
            <w:pPr>
              <w:jc w:val="center"/>
              <w:rPr>
                <w:rFonts w:cs="David"/>
                <w:b/>
                <w:bCs/>
                <w:rtl/>
              </w:rPr>
            </w:pPr>
            <w:r>
              <w:rPr>
                <w:rFonts w:cs="David" w:hint="cs"/>
                <w:b/>
                <w:bCs/>
                <w:rtl/>
              </w:rPr>
              <w:t>(20%)</w:t>
            </w:r>
          </w:p>
        </w:tc>
        <w:tc>
          <w:tcPr>
            <w:tcW w:w="2835" w:type="dxa"/>
          </w:tcPr>
          <w:p w:rsidR="00F71EB0" w:rsidRPr="002A42B4" w:rsidRDefault="00D56A55" w:rsidP="00783567">
            <w:pPr>
              <w:jc w:val="both"/>
              <w:rPr>
                <w:rFonts w:cs="David"/>
                <w:rtl/>
              </w:rPr>
            </w:pPr>
            <w:r>
              <w:rPr>
                <w:rFonts w:cs="David" w:hint="cs"/>
                <w:rtl/>
              </w:rPr>
              <w:t>המלצות</w:t>
            </w:r>
          </w:p>
        </w:tc>
        <w:tc>
          <w:tcPr>
            <w:tcW w:w="1246" w:type="dxa"/>
            <w:vAlign w:val="center"/>
          </w:tcPr>
          <w:p w:rsidR="00F71EB0" w:rsidRPr="002A42B4" w:rsidRDefault="00F71EB0" w:rsidP="00783567">
            <w:pPr>
              <w:jc w:val="center"/>
              <w:rPr>
                <w:rFonts w:cs="David"/>
                <w:rtl/>
              </w:rPr>
            </w:pPr>
            <w:r>
              <w:rPr>
                <w:rFonts w:cs="David" w:hint="cs"/>
                <w:rtl/>
              </w:rPr>
              <w:t>5</w:t>
            </w:r>
            <w:r w:rsidRPr="002A42B4">
              <w:rPr>
                <w:rFonts w:cs="David" w:hint="cs"/>
                <w:rtl/>
              </w:rPr>
              <w:t>%</w:t>
            </w:r>
          </w:p>
        </w:tc>
        <w:tc>
          <w:tcPr>
            <w:tcW w:w="2798" w:type="dxa"/>
          </w:tcPr>
          <w:p w:rsidR="00F71EB0" w:rsidRPr="002A42B4" w:rsidRDefault="003138E9" w:rsidP="002968A4">
            <w:pPr>
              <w:jc w:val="both"/>
              <w:rPr>
                <w:rFonts w:cs="David"/>
                <w:rtl/>
              </w:rPr>
            </w:pPr>
            <w:r w:rsidRPr="002968A4">
              <w:rPr>
                <w:rFonts w:cs="David" w:hint="cs"/>
                <w:rtl/>
              </w:rPr>
              <w:t xml:space="preserve">תינתן נקודה </w:t>
            </w:r>
            <w:r w:rsidR="00574C70">
              <w:rPr>
                <w:rFonts w:cs="David" w:hint="cs"/>
                <w:rtl/>
              </w:rPr>
              <w:t xml:space="preserve">אחת </w:t>
            </w:r>
            <w:r w:rsidRPr="002968A4">
              <w:rPr>
                <w:rFonts w:cs="David" w:hint="cs"/>
                <w:rtl/>
              </w:rPr>
              <w:t>עבור כל המלצה</w:t>
            </w:r>
            <w:r w:rsidR="00574C70">
              <w:rPr>
                <w:rFonts w:cs="David" w:hint="cs"/>
                <w:rtl/>
              </w:rPr>
              <w:t>,</w:t>
            </w:r>
            <w:r w:rsidR="002968A4">
              <w:rPr>
                <w:rFonts w:cs="David" w:hint="cs"/>
                <w:rtl/>
              </w:rPr>
              <w:t xml:space="preserve"> </w:t>
            </w:r>
            <w:r w:rsidRPr="002968A4">
              <w:rPr>
                <w:rFonts w:cs="David" w:hint="cs"/>
                <w:rtl/>
              </w:rPr>
              <w:t>ועד</w:t>
            </w:r>
            <w:r w:rsidR="00F71EB0" w:rsidRPr="002968A4">
              <w:rPr>
                <w:rFonts w:cs="David" w:hint="cs"/>
                <w:rtl/>
              </w:rPr>
              <w:t xml:space="preserve"> ניקוד מקסימאלי </w:t>
            </w:r>
            <w:r w:rsidR="00574C70">
              <w:rPr>
                <w:rFonts w:cs="David" w:hint="cs"/>
                <w:rtl/>
              </w:rPr>
              <w:t>שיינתן עבור</w:t>
            </w:r>
            <w:r w:rsidR="00F71EB0" w:rsidRPr="002968A4">
              <w:rPr>
                <w:rFonts w:cs="David" w:hint="cs"/>
                <w:rtl/>
              </w:rPr>
              <w:t xml:space="preserve"> צירופן של </w:t>
            </w:r>
            <w:r w:rsidR="00F71EB0" w:rsidRPr="002968A4">
              <w:rPr>
                <w:rFonts w:cs="David" w:hint="cs"/>
                <w:b/>
                <w:bCs/>
                <w:rtl/>
              </w:rPr>
              <w:t>חמש</w:t>
            </w:r>
            <w:r w:rsidR="00F71EB0" w:rsidRPr="002968A4">
              <w:rPr>
                <w:rFonts w:cs="David" w:hint="cs"/>
                <w:rtl/>
              </w:rPr>
              <w:t xml:space="preserve"> (5) המלצות מגופים ציבוריים או פרטיים להם נתן המציע את השירותים נשוא המכרז, בכפוף לשיקול דע</w:t>
            </w:r>
            <w:r w:rsidR="00F71EB0" w:rsidRPr="002A42B4">
              <w:rPr>
                <w:rFonts w:cs="David" w:hint="cs"/>
                <w:rtl/>
              </w:rPr>
              <w:t>תו של המינהל.</w:t>
            </w:r>
          </w:p>
        </w:tc>
      </w:tr>
      <w:tr w:rsidR="00163EE3" w:rsidRPr="002A42B4" w:rsidTr="00384F98">
        <w:trPr>
          <w:trHeight w:val="240"/>
        </w:trPr>
        <w:tc>
          <w:tcPr>
            <w:tcW w:w="1365" w:type="dxa"/>
            <w:vMerge/>
            <w:vAlign w:val="center"/>
          </w:tcPr>
          <w:p w:rsidR="00163EE3" w:rsidRPr="002A42B4" w:rsidRDefault="00163EE3" w:rsidP="00783567">
            <w:pPr>
              <w:jc w:val="center"/>
              <w:rPr>
                <w:rFonts w:cs="David"/>
                <w:b/>
                <w:bCs/>
                <w:rtl/>
              </w:rPr>
            </w:pPr>
          </w:p>
        </w:tc>
        <w:tc>
          <w:tcPr>
            <w:tcW w:w="2835" w:type="dxa"/>
          </w:tcPr>
          <w:p w:rsidR="00163EE3" w:rsidRPr="002A42B4" w:rsidRDefault="000E4A18" w:rsidP="00783567">
            <w:pPr>
              <w:jc w:val="both"/>
              <w:rPr>
                <w:rFonts w:cs="David"/>
                <w:rtl/>
              </w:rPr>
            </w:pPr>
            <w:r>
              <w:rPr>
                <w:rFonts w:cs="David" w:hint="cs"/>
                <w:rtl/>
              </w:rPr>
              <w:t>וותק וניסיון בתחום מתן השירותים</w:t>
            </w:r>
          </w:p>
        </w:tc>
        <w:tc>
          <w:tcPr>
            <w:tcW w:w="1246" w:type="dxa"/>
            <w:vAlign w:val="center"/>
          </w:tcPr>
          <w:p w:rsidR="00163EE3" w:rsidRDefault="007D314B" w:rsidP="00783567">
            <w:pPr>
              <w:jc w:val="center"/>
              <w:rPr>
                <w:rFonts w:cs="David"/>
                <w:rtl/>
              </w:rPr>
            </w:pPr>
            <w:r>
              <w:rPr>
                <w:rFonts w:cs="David" w:hint="cs"/>
                <w:rtl/>
              </w:rPr>
              <w:t>10</w:t>
            </w:r>
            <w:r w:rsidR="000E4A18">
              <w:rPr>
                <w:rFonts w:cs="David" w:hint="cs"/>
                <w:rtl/>
              </w:rPr>
              <w:t>%</w:t>
            </w:r>
          </w:p>
        </w:tc>
        <w:tc>
          <w:tcPr>
            <w:tcW w:w="2798" w:type="dxa"/>
          </w:tcPr>
          <w:p w:rsidR="00163EE3" w:rsidRPr="002A42B4" w:rsidRDefault="000E4A18" w:rsidP="00783567">
            <w:pPr>
              <w:jc w:val="both"/>
              <w:rPr>
                <w:rFonts w:cs="David"/>
                <w:rtl/>
              </w:rPr>
            </w:pPr>
            <w:r>
              <w:rPr>
                <w:rFonts w:cs="David" w:hint="cs"/>
                <w:rtl/>
              </w:rPr>
              <w:t>על המציע לצרף להצעתו מסמכים המעידים על ניסיון במתן השירותים המפורטים במכרז. על כל שנת ניסיון מעבר ל-</w:t>
            </w:r>
            <w:r w:rsidR="007D314B">
              <w:rPr>
                <w:rFonts w:cs="David" w:hint="cs"/>
                <w:rtl/>
              </w:rPr>
              <w:t>3</w:t>
            </w:r>
            <w:r>
              <w:rPr>
                <w:rFonts w:cs="David" w:hint="cs"/>
                <w:rtl/>
              </w:rPr>
              <w:t xml:space="preserve"> שנות ניסיון בתחום מתן השירותים, יקבל המציע נקודה (דהיינו, מקסימום ניקוד יינתן בגין ניסיון של </w:t>
            </w:r>
            <w:r w:rsidR="007D314B">
              <w:rPr>
                <w:rFonts w:cs="David" w:hint="cs"/>
                <w:rtl/>
              </w:rPr>
              <w:t>13</w:t>
            </w:r>
            <w:r>
              <w:rPr>
                <w:rFonts w:cs="David" w:hint="cs"/>
                <w:rtl/>
              </w:rPr>
              <w:t xml:space="preserve"> שנים). </w:t>
            </w:r>
            <w:r w:rsidR="003138E9">
              <w:rPr>
                <w:rFonts w:cs="David" w:hint="cs"/>
                <w:rtl/>
              </w:rPr>
              <w:t>יש לרשום פרטי איש קשר של הגורם הממליץ. למנהא"ז הזכות ליצור קשר עם הממליץ.</w:t>
            </w:r>
          </w:p>
        </w:tc>
      </w:tr>
      <w:tr w:rsidR="00F71EB0" w:rsidRPr="002A42B4" w:rsidTr="00384F98">
        <w:trPr>
          <w:trHeight w:val="240"/>
        </w:trPr>
        <w:tc>
          <w:tcPr>
            <w:tcW w:w="1365" w:type="dxa"/>
            <w:vMerge/>
          </w:tcPr>
          <w:p w:rsidR="00F71EB0" w:rsidRPr="002A42B4" w:rsidRDefault="00F71EB0" w:rsidP="00783567">
            <w:pPr>
              <w:jc w:val="both"/>
              <w:rPr>
                <w:rFonts w:cs="David"/>
                <w:rtl/>
              </w:rPr>
            </w:pPr>
          </w:p>
        </w:tc>
        <w:tc>
          <w:tcPr>
            <w:tcW w:w="2835" w:type="dxa"/>
          </w:tcPr>
          <w:p w:rsidR="00F71EB0" w:rsidRPr="00334FCB" w:rsidRDefault="000E4A18" w:rsidP="000E4A18">
            <w:pPr>
              <w:tabs>
                <w:tab w:val="right" w:pos="2619"/>
              </w:tabs>
              <w:jc w:val="both"/>
              <w:rPr>
                <w:rFonts w:cs="David"/>
                <w:rtl/>
              </w:rPr>
            </w:pPr>
            <w:r w:rsidRPr="00334FCB">
              <w:rPr>
                <w:rFonts w:cs="David" w:hint="cs"/>
                <w:rtl/>
              </w:rPr>
              <w:t>ניסיון המנהל האזרחי עם המציע</w:t>
            </w:r>
          </w:p>
        </w:tc>
        <w:tc>
          <w:tcPr>
            <w:tcW w:w="1246" w:type="dxa"/>
            <w:vAlign w:val="center"/>
          </w:tcPr>
          <w:p w:rsidR="00F71EB0" w:rsidRDefault="008C3D93" w:rsidP="00783567">
            <w:pPr>
              <w:jc w:val="center"/>
              <w:rPr>
                <w:rFonts w:cs="David"/>
                <w:rtl/>
              </w:rPr>
            </w:pPr>
            <w:r>
              <w:rPr>
                <w:rFonts w:cs="David" w:hint="cs"/>
                <w:rtl/>
              </w:rPr>
              <w:t>5</w:t>
            </w:r>
            <w:r w:rsidR="00F71EB0" w:rsidRPr="00334FCB">
              <w:rPr>
                <w:rFonts w:cs="David" w:hint="cs"/>
                <w:rtl/>
              </w:rPr>
              <w:t>%</w:t>
            </w:r>
          </w:p>
          <w:p w:rsidR="008C3D93" w:rsidRDefault="008C3D93" w:rsidP="00783567">
            <w:pPr>
              <w:jc w:val="center"/>
              <w:rPr>
                <w:rFonts w:cs="David"/>
                <w:rtl/>
              </w:rPr>
            </w:pPr>
          </w:p>
          <w:p w:rsidR="008C3D93" w:rsidRPr="00334FCB" w:rsidRDefault="008C3D93" w:rsidP="00783567">
            <w:pPr>
              <w:jc w:val="center"/>
              <w:rPr>
                <w:rFonts w:cs="David"/>
                <w:rtl/>
              </w:rPr>
            </w:pPr>
            <w:r>
              <w:rPr>
                <w:rFonts w:cs="David" w:hint="cs"/>
                <w:rtl/>
              </w:rPr>
              <w:t>(הניקוד ינוע בטווח של מינוס 5 (5-) עד 5 נקודות)</w:t>
            </w:r>
          </w:p>
        </w:tc>
        <w:tc>
          <w:tcPr>
            <w:tcW w:w="2798" w:type="dxa"/>
          </w:tcPr>
          <w:p w:rsidR="00F71EB0" w:rsidRDefault="000E4A18" w:rsidP="00783567">
            <w:pPr>
              <w:jc w:val="both"/>
              <w:rPr>
                <w:rFonts w:cs="David"/>
                <w:rtl/>
              </w:rPr>
            </w:pPr>
            <w:r w:rsidRPr="00334FCB">
              <w:rPr>
                <w:rFonts w:cs="David" w:hint="cs"/>
                <w:rtl/>
              </w:rPr>
              <w:t xml:space="preserve">למציעים עימם היה למנהל האזרחי ניסיון </w:t>
            </w:r>
            <w:r w:rsidR="00334FCB">
              <w:rPr>
                <w:rFonts w:cs="David" w:hint="cs"/>
                <w:rtl/>
              </w:rPr>
              <w:t xml:space="preserve">קודם </w:t>
            </w:r>
            <w:r w:rsidR="00983392" w:rsidRPr="00334FCB">
              <w:rPr>
                <w:rFonts w:cs="David" w:hint="cs"/>
                <w:rtl/>
              </w:rPr>
              <w:t xml:space="preserve">בתחום </w:t>
            </w:r>
            <w:r w:rsidR="00334FCB" w:rsidRPr="00334FCB">
              <w:rPr>
                <w:rFonts w:cs="David" w:hint="cs"/>
                <w:rtl/>
              </w:rPr>
              <w:t xml:space="preserve">מושא המכרז כתוצאה מהתקשרויות קודמות, </w:t>
            </w:r>
            <w:r w:rsidR="00983392" w:rsidRPr="00334FCB">
              <w:rPr>
                <w:rFonts w:cs="David" w:hint="cs"/>
                <w:rtl/>
              </w:rPr>
              <w:t>יינתן ניקוד בהתאם</w:t>
            </w:r>
            <w:r w:rsidR="00334FCB">
              <w:rPr>
                <w:rFonts w:cs="David" w:hint="cs"/>
                <w:rtl/>
              </w:rPr>
              <w:t xml:space="preserve"> להתרשמות המינהל מהמציע ומיכולתו ליתן את השירותים הנדרשים באופן הנדרש.</w:t>
            </w:r>
            <w:r w:rsidR="008C3D93">
              <w:rPr>
                <w:rFonts w:cs="David" w:hint="cs"/>
                <w:rtl/>
              </w:rPr>
              <w:t xml:space="preserve"> המינהל יביא בחשבון הן ניסיון חיובי והן ניסיון שלילי בטווח של בין 5- ל-5 נק'.</w:t>
            </w:r>
          </w:p>
          <w:p w:rsidR="00334FCB" w:rsidRPr="00334FCB" w:rsidRDefault="00334FCB" w:rsidP="00783567">
            <w:pPr>
              <w:jc w:val="both"/>
              <w:rPr>
                <w:rFonts w:cs="David"/>
                <w:rtl/>
              </w:rPr>
            </w:pPr>
            <w:r>
              <w:rPr>
                <w:rFonts w:cs="David" w:hint="cs"/>
                <w:rtl/>
              </w:rPr>
              <w:t>מציעים עימם למנהא"ז אין ניסיון קודם, לא ינוקדו ברכיב זה ו</w:t>
            </w:r>
            <w:r w:rsidR="008C3D93">
              <w:rPr>
                <w:rFonts w:cs="David" w:hint="cs"/>
                <w:rtl/>
              </w:rPr>
              <w:t>יקבלו 0 נקודות באמת מידה זו.</w:t>
            </w:r>
          </w:p>
        </w:tc>
      </w:tr>
    </w:tbl>
    <w:p w:rsidR="00F71EB0" w:rsidRPr="008137AF" w:rsidRDefault="00F71EB0" w:rsidP="00F71EB0">
      <w:pPr>
        <w:jc w:val="both"/>
        <w:rPr>
          <w:rFonts w:cs="David"/>
        </w:rPr>
      </w:pPr>
    </w:p>
    <w:p w:rsidR="002B3BD5" w:rsidRPr="008137AF" w:rsidRDefault="002B3BD5" w:rsidP="002B3BD5">
      <w:pPr>
        <w:ind w:left="1080"/>
        <w:jc w:val="both"/>
        <w:rPr>
          <w:rFonts w:cs="David"/>
        </w:rPr>
      </w:pPr>
    </w:p>
    <w:p w:rsidR="00EB01AB" w:rsidRPr="00BB6125" w:rsidRDefault="00EB01AB" w:rsidP="00EB01AB">
      <w:pPr>
        <w:pStyle w:val="Normal4"/>
        <w:tabs>
          <w:tab w:val="left" w:pos="5983"/>
        </w:tabs>
        <w:spacing w:before="40" w:after="40"/>
        <w:ind w:left="1440"/>
        <w:rPr>
          <w:b/>
          <w:bCs/>
          <w:sz w:val="24"/>
          <w:szCs w:val="24"/>
        </w:rPr>
      </w:pPr>
      <w:r w:rsidRPr="00BB6125">
        <w:rPr>
          <w:rFonts w:hint="cs"/>
          <w:sz w:val="24"/>
          <w:szCs w:val="24"/>
          <w:rtl/>
        </w:rPr>
        <w:t xml:space="preserve">השקלול ייעשה בהתאם למשקולות, והזוכה/זוכים ייקבעו לאחר שקלול. בחירת הזוכה תיקבע לאחר שקלול </w:t>
      </w:r>
      <w:r w:rsidRPr="00BB6125">
        <w:rPr>
          <w:rFonts w:hint="cs"/>
          <w:b/>
          <w:bCs/>
          <w:sz w:val="24"/>
          <w:szCs w:val="24"/>
          <w:u w:val="single"/>
          <w:rtl/>
        </w:rPr>
        <w:t xml:space="preserve">של כל חלק  בנפרד (חלק א' וחלק ב') </w:t>
      </w:r>
      <w:r w:rsidRPr="00BB6125">
        <w:rPr>
          <w:rFonts w:hint="cs"/>
          <w:sz w:val="24"/>
          <w:szCs w:val="24"/>
          <w:rtl/>
        </w:rPr>
        <w:t>.</w:t>
      </w:r>
    </w:p>
    <w:p w:rsidR="00574BA3" w:rsidRPr="00574BA3" w:rsidRDefault="00574BA3" w:rsidP="00EB01AB">
      <w:pPr>
        <w:pStyle w:val="Normal4"/>
        <w:numPr>
          <w:ilvl w:val="1"/>
          <w:numId w:val="9"/>
        </w:numPr>
        <w:tabs>
          <w:tab w:val="left" w:pos="5983"/>
        </w:tabs>
        <w:spacing w:before="40" w:after="40"/>
        <w:rPr>
          <w:b/>
          <w:bCs/>
          <w:sz w:val="24"/>
          <w:szCs w:val="24"/>
        </w:rPr>
      </w:pPr>
      <w:r>
        <w:rPr>
          <w:rFonts w:hint="cs"/>
          <w:b/>
          <w:bCs/>
          <w:sz w:val="24"/>
          <w:szCs w:val="24"/>
          <w:rtl/>
        </w:rPr>
        <w:t>לתשומת לב המציעים</w:t>
      </w:r>
      <w:r>
        <w:rPr>
          <w:rFonts w:hint="cs"/>
          <w:sz w:val="24"/>
          <w:szCs w:val="24"/>
          <w:rtl/>
        </w:rPr>
        <w:t>, על אף האמור בכל מקום אחר במכרז, מציע אשר הצעת המחיר</w:t>
      </w:r>
      <w:r w:rsidR="00E40492">
        <w:rPr>
          <w:rFonts w:hint="cs"/>
          <w:sz w:val="24"/>
          <w:szCs w:val="24"/>
          <w:rtl/>
        </w:rPr>
        <w:t xml:space="preserve"> </w:t>
      </w:r>
      <w:r w:rsidR="00E40492" w:rsidRPr="00BB6125">
        <w:rPr>
          <w:rFonts w:hint="cs"/>
          <w:b/>
          <w:bCs/>
          <w:sz w:val="24"/>
          <w:szCs w:val="24"/>
          <w:u w:val="single"/>
          <w:rtl/>
        </w:rPr>
        <w:t>של כל חלק  בנפרד (חלק א' וחלק ב')</w:t>
      </w:r>
      <w:r>
        <w:rPr>
          <w:rFonts w:hint="cs"/>
          <w:sz w:val="24"/>
          <w:szCs w:val="24"/>
          <w:rtl/>
        </w:rPr>
        <w:t xml:space="preserve"> מטעמו תחרוג ביותר </w:t>
      </w:r>
      <w:r w:rsidRPr="00574BA3">
        <w:rPr>
          <w:rFonts w:hint="cs"/>
          <w:sz w:val="24"/>
          <w:szCs w:val="24"/>
          <w:u w:val="single"/>
          <w:rtl/>
        </w:rPr>
        <w:t>מ-25%</w:t>
      </w:r>
      <w:r w:rsidRPr="00574BA3">
        <w:rPr>
          <w:rFonts w:hint="cs"/>
          <w:sz w:val="24"/>
          <w:szCs w:val="24"/>
          <w:rtl/>
        </w:rPr>
        <w:t xml:space="preserve"> </w:t>
      </w:r>
      <w:r>
        <w:rPr>
          <w:rFonts w:hint="cs"/>
          <w:sz w:val="24"/>
          <w:szCs w:val="24"/>
          <w:rtl/>
        </w:rPr>
        <w:t>ממוצע כלל הצעות המחיר</w:t>
      </w:r>
      <w:r w:rsidR="00E40492">
        <w:rPr>
          <w:rFonts w:hint="cs"/>
          <w:sz w:val="24"/>
          <w:szCs w:val="24"/>
          <w:rtl/>
        </w:rPr>
        <w:t xml:space="preserve"> </w:t>
      </w:r>
      <w:r w:rsidR="00E40492" w:rsidRPr="00BB6125">
        <w:rPr>
          <w:rFonts w:hint="cs"/>
          <w:b/>
          <w:bCs/>
          <w:sz w:val="24"/>
          <w:szCs w:val="24"/>
          <w:u w:val="single"/>
          <w:rtl/>
        </w:rPr>
        <w:t>של כל חלק  בנפרד (חלק א' וחלק ב')</w:t>
      </w:r>
      <w:r>
        <w:rPr>
          <w:rFonts w:hint="cs"/>
          <w:sz w:val="24"/>
          <w:szCs w:val="24"/>
          <w:rtl/>
        </w:rPr>
        <w:t xml:space="preserve"> שיתקבלו במסגרת המכרז, בין כלפי מעלה בין כלפי מטה </w:t>
      </w:r>
      <w:r>
        <w:rPr>
          <w:sz w:val="24"/>
          <w:szCs w:val="24"/>
          <w:rtl/>
        </w:rPr>
        <w:t>–</w:t>
      </w:r>
      <w:r>
        <w:rPr>
          <w:rFonts w:hint="cs"/>
          <w:sz w:val="24"/>
          <w:szCs w:val="24"/>
          <w:rtl/>
        </w:rPr>
        <w:t xml:space="preserve"> </w:t>
      </w:r>
      <w:r w:rsidRPr="00574BA3">
        <w:rPr>
          <w:rFonts w:hint="cs"/>
          <w:b/>
          <w:bCs/>
          <w:sz w:val="24"/>
          <w:szCs w:val="24"/>
          <w:rtl/>
        </w:rPr>
        <w:t>תיפסל</w:t>
      </w:r>
      <w:r>
        <w:rPr>
          <w:rFonts w:hint="cs"/>
          <w:sz w:val="24"/>
          <w:szCs w:val="24"/>
          <w:rtl/>
        </w:rPr>
        <w:t xml:space="preserve">, בכפוף לשיקול דעתה הבלעדי של ועדת המכרזים.   </w:t>
      </w:r>
    </w:p>
    <w:p w:rsidR="002B3BD5" w:rsidRPr="008137AF" w:rsidRDefault="002B3BD5" w:rsidP="00EB01AB">
      <w:pPr>
        <w:pStyle w:val="Normal4"/>
        <w:numPr>
          <w:ilvl w:val="1"/>
          <w:numId w:val="9"/>
        </w:numPr>
        <w:tabs>
          <w:tab w:val="left" w:pos="5983"/>
        </w:tabs>
        <w:spacing w:before="40" w:after="40"/>
        <w:rPr>
          <w:b/>
          <w:bCs/>
          <w:sz w:val="24"/>
          <w:szCs w:val="24"/>
        </w:rPr>
      </w:pPr>
      <w:r w:rsidRPr="008137AF">
        <w:rPr>
          <w:rFonts w:hint="cs"/>
          <w:b/>
          <w:bCs/>
          <w:sz w:val="24"/>
          <w:szCs w:val="24"/>
          <w:u w:val="single"/>
          <w:rtl/>
        </w:rPr>
        <w:t>בשלב השלישי</w:t>
      </w:r>
      <w:r w:rsidRPr="008137AF">
        <w:rPr>
          <w:rFonts w:hint="cs"/>
          <w:b/>
          <w:bCs/>
          <w:sz w:val="24"/>
          <w:szCs w:val="24"/>
          <w:rtl/>
        </w:rPr>
        <w:t xml:space="preserve">, </w:t>
      </w:r>
      <w:r w:rsidRPr="008137AF">
        <w:rPr>
          <w:rFonts w:hint="cs"/>
          <w:sz w:val="24"/>
          <w:szCs w:val="24"/>
          <w:rtl/>
        </w:rPr>
        <w:t>וועדת המכרזים תדרג את ההצעות שהתקבלו, בהתאם לשיקולים שפורטו לעיל. לאחר האמור, הוועדה תכריז על הזוכה</w:t>
      </w:r>
      <w:r w:rsidR="0028534E" w:rsidRPr="008137AF">
        <w:rPr>
          <w:rFonts w:hint="cs"/>
          <w:sz w:val="24"/>
          <w:szCs w:val="24"/>
          <w:rtl/>
        </w:rPr>
        <w:t>/זוכים</w:t>
      </w:r>
      <w:r w:rsidRPr="008137AF">
        <w:rPr>
          <w:rFonts w:hint="cs"/>
          <w:sz w:val="24"/>
          <w:szCs w:val="24"/>
          <w:rtl/>
        </w:rPr>
        <w:t xml:space="preserve"> במכרז ותאשר את ההתקשרות</w:t>
      </w:r>
      <w:r w:rsidR="0028534E" w:rsidRPr="008137AF">
        <w:rPr>
          <w:rFonts w:hint="cs"/>
          <w:sz w:val="24"/>
          <w:szCs w:val="24"/>
          <w:rtl/>
        </w:rPr>
        <w:t>/יות</w:t>
      </w:r>
      <w:r w:rsidRPr="008137AF">
        <w:rPr>
          <w:rFonts w:hint="cs"/>
          <w:sz w:val="24"/>
          <w:szCs w:val="24"/>
          <w:rtl/>
        </w:rPr>
        <w:t xml:space="preserve"> עימו</w:t>
      </w:r>
      <w:r w:rsidR="0028534E" w:rsidRPr="008137AF">
        <w:rPr>
          <w:rFonts w:hint="cs"/>
          <w:sz w:val="24"/>
          <w:szCs w:val="24"/>
          <w:rtl/>
        </w:rPr>
        <w:t>/ם</w:t>
      </w:r>
      <w:r w:rsidRPr="008137AF">
        <w:rPr>
          <w:rFonts w:hint="cs"/>
          <w:sz w:val="24"/>
          <w:szCs w:val="24"/>
          <w:rtl/>
        </w:rPr>
        <w:t>.</w:t>
      </w:r>
    </w:p>
    <w:p w:rsidR="002B3BD5" w:rsidRPr="00BC6F7E" w:rsidRDefault="002B3BD5" w:rsidP="00276315">
      <w:pPr>
        <w:pStyle w:val="Normal4"/>
        <w:numPr>
          <w:ilvl w:val="1"/>
          <w:numId w:val="9"/>
        </w:numPr>
        <w:tabs>
          <w:tab w:val="left" w:pos="5983"/>
        </w:tabs>
        <w:spacing w:before="40" w:after="40"/>
        <w:rPr>
          <w:b/>
          <w:bCs/>
          <w:sz w:val="24"/>
          <w:szCs w:val="24"/>
        </w:rPr>
      </w:pPr>
      <w:r w:rsidRPr="00BC6F7E">
        <w:rPr>
          <w:rFonts w:hint="cs"/>
          <w:b/>
          <w:bCs/>
          <w:sz w:val="24"/>
          <w:szCs w:val="24"/>
          <w:u w:val="single"/>
          <w:rtl/>
        </w:rPr>
        <w:lastRenderedPageBreak/>
        <w:t>בשלב הרביעי</w:t>
      </w:r>
      <w:r w:rsidRPr="00BC6F7E">
        <w:rPr>
          <w:rFonts w:hint="cs"/>
          <w:sz w:val="24"/>
          <w:szCs w:val="24"/>
          <w:rtl/>
        </w:rPr>
        <w:t xml:space="preserve">, </w:t>
      </w:r>
      <w:r w:rsidR="00BB6125">
        <w:rPr>
          <w:rFonts w:hint="cs"/>
          <w:sz w:val="24"/>
          <w:szCs w:val="24"/>
          <w:rtl/>
        </w:rPr>
        <w:t>בכפוף לשיקול דעתו של המינהל האזרחי, רשאית ה</w:t>
      </w:r>
      <w:r w:rsidRPr="00BC6F7E">
        <w:rPr>
          <w:rFonts w:hint="cs"/>
          <w:sz w:val="24"/>
          <w:szCs w:val="24"/>
          <w:rtl/>
        </w:rPr>
        <w:t>וועדה</w:t>
      </w:r>
      <w:r w:rsidR="00BB6125">
        <w:rPr>
          <w:rFonts w:hint="cs"/>
          <w:sz w:val="24"/>
          <w:szCs w:val="24"/>
          <w:rtl/>
        </w:rPr>
        <w:t xml:space="preserve"> לפנות</w:t>
      </w:r>
      <w:r w:rsidRPr="00BC6F7E">
        <w:rPr>
          <w:rFonts w:hint="cs"/>
          <w:sz w:val="24"/>
          <w:szCs w:val="24"/>
          <w:rtl/>
        </w:rPr>
        <w:t xml:space="preserve"> למציע שדורג שני על ידה ו</w:t>
      </w:r>
      <w:r w:rsidR="00276315">
        <w:rPr>
          <w:rFonts w:hint="cs"/>
          <w:sz w:val="24"/>
          <w:szCs w:val="24"/>
          <w:rtl/>
        </w:rPr>
        <w:t>לה</w:t>
      </w:r>
      <w:r w:rsidRPr="00BC6F7E">
        <w:rPr>
          <w:rFonts w:hint="cs"/>
          <w:sz w:val="24"/>
          <w:szCs w:val="24"/>
          <w:rtl/>
        </w:rPr>
        <w:t xml:space="preserve">ציע לו להתקשר </w:t>
      </w:r>
      <w:r w:rsidRPr="00BC6F7E">
        <w:rPr>
          <w:rFonts w:hint="cs"/>
          <w:b/>
          <w:bCs/>
          <w:sz w:val="24"/>
          <w:szCs w:val="24"/>
          <w:rtl/>
        </w:rPr>
        <w:t>באותם תנאים</w:t>
      </w:r>
      <w:r w:rsidRPr="00BC6F7E">
        <w:rPr>
          <w:rFonts w:hint="cs"/>
          <w:sz w:val="24"/>
          <w:szCs w:val="24"/>
          <w:rtl/>
        </w:rPr>
        <w:t xml:space="preserve"> בהם המנהל התקשר עם הזוכה. הסכים המציע להצעה, יתקשר המנהל עימו. היה והמציע לא הסכים להצעת המנהל, </w:t>
      </w:r>
      <w:r w:rsidR="00276315">
        <w:rPr>
          <w:rFonts w:hint="cs"/>
          <w:sz w:val="24"/>
          <w:szCs w:val="24"/>
          <w:rtl/>
        </w:rPr>
        <w:t>רשאית</w:t>
      </w:r>
      <w:r w:rsidRPr="00BC6F7E">
        <w:rPr>
          <w:rFonts w:hint="cs"/>
          <w:sz w:val="24"/>
          <w:szCs w:val="24"/>
          <w:rtl/>
        </w:rPr>
        <w:t xml:space="preserve"> הוועדה ל</w:t>
      </w:r>
      <w:r w:rsidR="00276315">
        <w:rPr>
          <w:rFonts w:hint="cs"/>
          <w:sz w:val="24"/>
          <w:szCs w:val="24"/>
          <w:rtl/>
        </w:rPr>
        <w:t>פנות ל</w:t>
      </w:r>
      <w:r w:rsidRPr="00BC6F7E">
        <w:rPr>
          <w:rFonts w:hint="cs"/>
          <w:sz w:val="24"/>
          <w:szCs w:val="24"/>
          <w:rtl/>
        </w:rPr>
        <w:t xml:space="preserve">מציע שדורג אחריו, וכן הלאה. היה והמציעים לא הסכימו להצעת המנהל, רשאי המנהל להתקשר עם הזוכה הראשון בלבד, או להתקשר עם אחד מהמציעים בהתאם להצעתם המקורית, והכל על פי שיקול דעתו הבלעדי של המנהל.  </w:t>
      </w:r>
    </w:p>
    <w:p w:rsidR="00EB01AB" w:rsidRPr="008137AF" w:rsidRDefault="00EB01AB" w:rsidP="00EB01AB">
      <w:pPr>
        <w:pStyle w:val="Normal4"/>
        <w:tabs>
          <w:tab w:val="left" w:pos="5983"/>
        </w:tabs>
        <w:spacing w:before="40" w:after="40"/>
        <w:ind w:left="720"/>
        <w:rPr>
          <w:sz w:val="24"/>
          <w:szCs w:val="24"/>
          <w:rtl/>
        </w:rPr>
      </w:pPr>
    </w:p>
    <w:p w:rsidR="002B3BD5" w:rsidRPr="008137AF" w:rsidRDefault="002B3BD5" w:rsidP="00EB01AB">
      <w:pPr>
        <w:pStyle w:val="Normal4"/>
        <w:tabs>
          <w:tab w:val="left" w:pos="5983"/>
        </w:tabs>
        <w:spacing w:before="40" w:after="40"/>
        <w:ind w:left="1440"/>
        <w:rPr>
          <w:b/>
          <w:bCs/>
          <w:sz w:val="24"/>
          <w:szCs w:val="24"/>
        </w:rPr>
      </w:pPr>
      <w:r w:rsidRPr="008137AF">
        <w:rPr>
          <w:rFonts w:hint="cs"/>
          <w:sz w:val="24"/>
          <w:szCs w:val="24"/>
          <w:rtl/>
        </w:rPr>
        <w:t xml:space="preserve">היה והזוכה לא עמד בתנאי ההסכם, הפר אותו או שהחוזה בוטל מכל סיבה שהיא, רשאית הוועדה לאשר התקשרות עם מציע אחר שעמד בתנאי המכרז, או להורות על יציאה למכרז חדש, הכל לפי שיקול דעתה. </w:t>
      </w:r>
    </w:p>
    <w:p w:rsidR="002B3BD5" w:rsidRPr="008137AF" w:rsidRDefault="002B3BD5" w:rsidP="002B3BD5">
      <w:pPr>
        <w:pStyle w:val="Normal4"/>
        <w:tabs>
          <w:tab w:val="left" w:pos="5983"/>
        </w:tabs>
        <w:spacing w:before="40" w:after="40"/>
        <w:ind w:left="717"/>
        <w:rPr>
          <w:b/>
          <w:bCs/>
          <w:sz w:val="24"/>
          <w:szCs w:val="24"/>
          <w:rtl/>
        </w:rPr>
      </w:pPr>
    </w:p>
    <w:p w:rsidR="002B3BD5" w:rsidRPr="008030F7" w:rsidRDefault="002B3BD5" w:rsidP="002B3BD5">
      <w:pPr>
        <w:pStyle w:val="Normal4"/>
        <w:tabs>
          <w:tab w:val="left" w:pos="5983"/>
        </w:tabs>
        <w:spacing w:before="40" w:after="40"/>
        <w:ind w:left="717"/>
        <w:rPr>
          <w:b/>
          <w:bCs/>
          <w:sz w:val="24"/>
          <w:szCs w:val="24"/>
          <w:rtl/>
        </w:rPr>
      </w:pPr>
      <w:r w:rsidRPr="008137AF">
        <w:rPr>
          <w:rFonts w:hint="cs"/>
          <w:b/>
          <w:bCs/>
          <w:sz w:val="24"/>
          <w:szCs w:val="24"/>
          <w:rtl/>
        </w:rPr>
        <w:t>המציע מתבקש לצרף להצעתו את המסמכים הרלוונטיים המוכיחים את יכולתו לבצע את העבודות. מובהר, כי המנהל יהיה רשאי, אך לא חייב, לדרוש השלמת המסמכים, לשם הערכת הצעתו של המציע.</w:t>
      </w:r>
    </w:p>
    <w:p w:rsidR="002B3BD5" w:rsidRPr="003C7416" w:rsidRDefault="002B3BD5" w:rsidP="002B3BD5">
      <w:pPr>
        <w:pStyle w:val="Normal4"/>
        <w:spacing w:before="40" w:after="40"/>
        <w:rPr>
          <w:sz w:val="24"/>
          <w:szCs w:val="24"/>
          <w:rtl/>
        </w:rPr>
      </w:pPr>
    </w:p>
    <w:p w:rsidR="002B3BD5" w:rsidRPr="00AC5423" w:rsidRDefault="002B3BD5" w:rsidP="0034033A">
      <w:pPr>
        <w:numPr>
          <w:ilvl w:val="0"/>
          <w:numId w:val="1"/>
        </w:numPr>
        <w:jc w:val="both"/>
        <w:rPr>
          <w:rFonts w:cs="David"/>
        </w:rPr>
      </w:pPr>
      <w:r w:rsidRPr="00AC5423">
        <w:rPr>
          <w:rFonts w:cs="David"/>
          <w:rtl/>
        </w:rPr>
        <w:t>אין באמור לעיל כדי לגרוע מכלליות שיקוליו של המינהל האזרחי.</w:t>
      </w:r>
    </w:p>
    <w:p w:rsidR="002B3BD5" w:rsidRPr="00AC5423" w:rsidRDefault="002B3BD5" w:rsidP="002B3BD5">
      <w:pPr>
        <w:ind w:left="360"/>
        <w:jc w:val="both"/>
        <w:rPr>
          <w:rFonts w:cs="David"/>
        </w:rPr>
      </w:pPr>
    </w:p>
    <w:p w:rsidR="002B3BD5" w:rsidRDefault="002B3BD5" w:rsidP="0034033A">
      <w:pPr>
        <w:numPr>
          <w:ilvl w:val="0"/>
          <w:numId w:val="1"/>
        </w:numPr>
        <w:jc w:val="both"/>
        <w:rPr>
          <w:rFonts w:cs="David"/>
        </w:rPr>
      </w:pPr>
      <w:r w:rsidRPr="00AC5423">
        <w:rPr>
          <w:rFonts w:cs="David"/>
          <w:rtl/>
        </w:rPr>
        <w:t xml:space="preserve">המינהל </w:t>
      </w:r>
      <w:r w:rsidRPr="00AC5423">
        <w:rPr>
          <w:rFonts w:cs="David" w:hint="cs"/>
          <w:rtl/>
        </w:rPr>
        <w:t xml:space="preserve">רשאי </w:t>
      </w:r>
      <w:r w:rsidRPr="00AC5423">
        <w:rPr>
          <w:rFonts w:cs="David"/>
          <w:rtl/>
        </w:rPr>
        <w:t>לקבל פרטים נוספים והבהרות בנושאים כספיים ומקצועיים מכל אחד מ</w:t>
      </w:r>
      <w:r>
        <w:rPr>
          <w:rFonts w:cs="David" w:hint="cs"/>
          <w:rtl/>
        </w:rPr>
        <w:t>המציעים</w:t>
      </w:r>
      <w:r w:rsidRPr="00AC5423">
        <w:rPr>
          <w:rFonts w:cs="David"/>
          <w:rtl/>
        </w:rPr>
        <w:t xml:space="preserve"> </w:t>
      </w:r>
      <w:r>
        <w:rPr>
          <w:rFonts w:cs="David" w:hint="cs"/>
          <w:rtl/>
        </w:rPr>
        <w:t>אף</w:t>
      </w:r>
      <w:r w:rsidRPr="00AC5423">
        <w:rPr>
          <w:rFonts w:cs="David"/>
          <w:rtl/>
        </w:rPr>
        <w:t xml:space="preserve"> לאחר פתיחת ההצעות</w:t>
      </w:r>
      <w:r>
        <w:rPr>
          <w:rFonts w:cs="David" w:hint="cs"/>
          <w:rtl/>
        </w:rPr>
        <w:t>.</w:t>
      </w:r>
      <w:r w:rsidRPr="00AC5423">
        <w:rPr>
          <w:rFonts w:cs="David"/>
          <w:rtl/>
        </w:rPr>
        <w:t xml:space="preserve"> </w:t>
      </w:r>
    </w:p>
    <w:p w:rsidR="002B3BD5" w:rsidRDefault="002B3BD5" w:rsidP="002B3BD5">
      <w:pPr>
        <w:jc w:val="both"/>
        <w:rPr>
          <w:rFonts w:cs="David"/>
          <w:rtl/>
        </w:rPr>
      </w:pPr>
    </w:p>
    <w:p w:rsidR="002B3BD5" w:rsidRDefault="002B3BD5" w:rsidP="0034033A">
      <w:pPr>
        <w:numPr>
          <w:ilvl w:val="0"/>
          <w:numId w:val="1"/>
        </w:numPr>
        <w:jc w:val="both"/>
        <w:rPr>
          <w:rFonts w:cs="David"/>
        </w:rPr>
      </w:pPr>
      <w:r w:rsidRPr="00783AEE">
        <w:rPr>
          <w:rFonts w:cs="David" w:hint="cs"/>
          <w:rtl/>
        </w:rPr>
        <w:t>המנהל יהיה רשאי לבחור ביותר מזוכה אחד במכרז ול</w:t>
      </w:r>
      <w:r w:rsidRPr="00783AEE">
        <w:rPr>
          <w:rFonts w:cs="David"/>
          <w:rtl/>
        </w:rPr>
        <w:t>פצל</w:t>
      </w:r>
      <w:r w:rsidRPr="00783AEE">
        <w:rPr>
          <w:rFonts w:cs="David" w:hint="cs"/>
          <w:rtl/>
        </w:rPr>
        <w:t xml:space="preserve"> את העבודות או השירותים מושא המכרז בין הזוכים שייבחרו. </w:t>
      </w:r>
      <w:r w:rsidRPr="00783AEE">
        <w:rPr>
          <w:rFonts w:cs="David" w:hint="cs"/>
          <w:b/>
          <w:bCs/>
          <w:rtl/>
        </w:rPr>
        <w:t>למען הסר ספק: במסגרת הליך בחירת הזוכה במכרז יהיה המנהל רשאי שלא לעבור לשלבים מתקדמים של בחירת הזוכה ולהכריז על כלל המציעים שעמדו בתנאי הסף או קיבלו ציון מינימאלי שייקבע כזוכים. בחר המנהל ביותר מזוכה אחד, יפצל את כלל העבודות א</w:t>
      </w:r>
      <w:r w:rsidRPr="00783AEE">
        <w:rPr>
          <w:rFonts w:cs="David" w:hint="eastAsia"/>
          <w:b/>
          <w:bCs/>
          <w:rtl/>
        </w:rPr>
        <w:t>ו</w:t>
      </w:r>
      <w:r w:rsidRPr="00783AEE">
        <w:rPr>
          <w:rFonts w:cs="David" w:hint="cs"/>
          <w:b/>
          <w:bCs/>
          <w:rtl/>
        </w:rPr>
        <w:t xml:space="preserve"> השירותים במסגרת המכרז בין הזוכים באופן שיבטיח את מרב היתרונות למנהל. בכלל זה יהיה המנהל רשאי לפצל את העבודות או השירותים בין הזוכים באופן סיבובי או עפ"י כל קנה מידה אחר.</w:t>
      </w:r>
      <w:r w:rsidRPr="00783AEE">
        <w:rPr>
          <w:rFonts w:cs="David" w:hint="cs"/>
          <w:rtl/>
        </w:rPr>
        <w:t xml:space="preserve"> </w:t>
      </w:r>
    </w:p>
    <w:p w:rsidR="00783AEE" w:rsidRPr="00783AEE" w:rsidRDefault="00783AEE" w:rsidP="00783AEE">
      <w:pPr>
        <w:ind w:left="720"/>
        <w:jc w:val="both"/>
        <w:rPr>
          <w:rFonts w:cs="David"/>
          <w:rtl/>
        </w:rPr>
      </w:pPr>
    </w:p>
    <w:p w:rsidR="002B3BD5" w:rsidRPr="00AC5423" w:rsidRDefault="002B3BD5" w:rsidP="0034033A">
      <w:pPr>
        <w:numPr>
          <w:ilvl w:val="0"/>
          <w:numId w:val="1"/>
        </w:numPr>
        <w:jc w:val="both"/>
        <w:rPr>
          <w:rFonts w:cs="David"/>
        </w:rPr>
      </w:pPr>
      <w:r>
        <w:rPr>
          <w:rFonts w:cs="David" w:hint="cs"/>
          <w:rtl/>
        </w:rPr>
        <w:t>כמו כן, יהיה המנהל רשאי שלא לעבור לשלבים מתקדמים של הליך בחירת הזוכה אם כבר לאחר השלבים הראשוניים יתברר, כי מציע אחד או מספר מציעים, לפי העניין, הנו בעל יתרון משמעותי על פני מתחריו וכי יתרון זה מייתר המשך בחינת הצעות של המציעים האחרים.</w:t>
      </w:r>
    </w:p>
    <w:p w:rsidR="002B3BD5" w:rsidRDefault="002B3BD5" w:rsidP="002B3BD5">
      <w:pPr>
        <w:jc w:val="both"/>
        <w:rPr>
          <w:rFonts w:cs="David"/>
          <w:rtl/>
        </w:rPr>
      </w:pPr>
    </w:p>
    <w:p w:rsidR="002B3BD5" w:rsidRPr="00595F5F" w:rsidRDefault="002B3BD5" w:rsidP="002B3BD5">
      <w:pPr>
        <w:jc w:val="both"/>
        <w:outlineLvl w:val="0"/>
        <w:rPr>
          <w:rFonts w:cs="David"/>
          <w:b/>
          <w:bCs/>
          <w:u w:val="single"/>
          <w:rtl/>
        </w:rPr>
      </w:pPr>
      <w:r w:rsidRPr="00595F5F">
        <w:rPr>
          <w:rFonts w:cs="David" w:hint="cs"/>
          <w:b/>
          <w:bCs/>
          <w:u w:val="single"/>
          <w:rtl/>
        </w:rPr>
        <w:t xml:space="preserve">ה. </w:t>
      </w:r>
      <w:r>
        <w:rPr>
          <w:rFonts w:cs="David" w:hint="cs"/>
          <w:b/>
          <w:bCs/>
          <w:u w:val="single"/>
          <w:rtl/>
        </w:rPr>
        <w:t>ערבות</w:t>
      </w:r>
    </w:p>
    <w:p w:rsidR="002B3BD5" w:rsidRPr="001F6046" w:rsidRDefault="002B3BD5" w:rsidP="002B3BD5">
      <w:pPr>
        <w:ind w:left="360"/>
        <w:jc w:val="both"/>
        <w:rPr>
          <w:rFonts w:cs="David"/>
        </w:rPr>
      </w:pPr>
    </w:p>
    <w:p w:rsidR="002B3BD5" w:rsidRPr="00693550" w:rsidRDefault="002B3BD5" w:rsidP="0021590A">
      <w:pPr>
        <w:numPr>
          <w:ilvl w:val="0"/>
          <w:numId w:val="1"/>
        </w:numPr>
        <w:jc w:val="both"/>
        <w:rPr>
          <w:rFonts w:cs="David"/>
        </w:rPr>
      </w:pPr>
      <w:r w:rsidRPr="0021590A">
        <w:rPr>
          <w:rFonts w:cs="David"/>
          <w:rtl/>
        </w:rPr>
        <w:t>על המציע לצרף ערבות בנקאית</w:t>
      </w:r>
      <w:r w:rsidR="001B243A" w:rsidRPr="0021590A">
        <w:rPr>
          <w:rFonts w:cs="David" w:hint="cs"/>
          <w:rtl/>
        </w:rPr>
        <w:t>/חברת ביטוח</w:t>
      </w:r>
      <w:r w:rsidRPr="0021590A">
        <w:rPr>
          <w:rFonts w:cs="David"/>
          <w:rtl/>
        </w:rPr>
        <w:t xml:space="preserve"> בלתי-מותנית</w:t>
      </w:r>
      <w:r w:rsidRPr="0021590A">
        <w:rPr>
          <w:rFonts w:cs="David" w:hint="cs"/>
          <w:rtl/>
        </w:rPr>
        <w:t>,</w:t>
      </w:r>
      <w:r w:rsidRPr="0021590A">
        <w:rPr>
          <w:rFonts w:cs="David"/>
          <w:rtl/>
        </w:rPr>
        <w:t xml:space="preserve"> בשיעור של </w:t>
      </w:r>
      <w:r w:rsidR="00974C0A" w:rsidRPr="0021590A">
        <w:rPr>
          <w:rFonts w:cs="David" w:hint="cs"/>
          <w:rtl/>
        </w:rPr>
        <w:t>27,500</w:t>
      </w:r>
      <w:r w:rsidR="009265A4" w:rsidRPr="0021590A">
        <w:rPr>
          <w:rFonts w:cs="David" w:hint="cs"/>
          <w:rtl/>
        </w:rPr>
        <w:t xml:space="preserve"> </w:t>
      </w:r>
      <w:r w:rsidRPr="0021590A">
        <w:rPr>
          <w:rFonts w:cs="David"/>
          <w:rtl/>
        </w:rPr>
        <w:t>(</w:t>
      </w:r>
      <w:r w:rsidR="00974C0A" w:rsidRPr="0021590A">
        <w:rPr>
          <w:rFonts w:cs="David" w:hint="cs"/>
          <w:rtl/>
        </w:rPr>
        <w:t>עשרים ושבע אלף וחמש מאות</w:t>
      </w:r>
      <w:r w:rsidRPr="0021590A">
        <w:rPr>
          <w:rFonts w:cs="David"/>
          <w:rtl/>
        </w:rPr>
        <w:t xml:space="preserve">) </w:t>
      </w:r>
      <w:r w:rsidRPr="0021590A">
        <w:rPr>
          <w:rFonts w:cs="David" w:hint="cs"/>
          <w:rtl/>
        </w:rPr>
        <w:t>₪</w:t>
      </w:r>
      <w:r w:rsidRPr="0021590A">
        <w:rPr>
          <w:rFonts w:cs="David"/>
          <w:rtl/>
        </w:rPr>
        <w:t>, שתהיה בתוקף למשך 60 יום</w:t>
      </w:r>
      <w:r w:rsidR="00B31861" w:rsidRPr="0021590A">
        <w:rPr>
          <w:rFonts w:cs="David" w:hint="cs"/>
          <w:rtl/>
        </w:rPr>
        <w:t xml:space="preserve"> </w:t>
      </w:r>
      <w:r w:rsidRPr="0021590A">
        <w:rPr>
          <w:rFonts w:cs="David"/>
          <w:rtl/>
        </w:rPr>
        <w:t>מן המועד האחרון להגשת ההצעות למכרז (</w:t>
      </w:r>
      <w:r w:rsidRPr="0021590A">
        <w:rPr>
          <w:rFonts w:cs="David"/>
          <w:b/>
          <w:bCs/>
          <w:rtl/>
        </w:rPr>
        <w:t>קרי עד תאריך</w:t>
      </w:r>
      <w:r w:rsidRPr="0021590A">
        <w:rPr>
          <w:rFonts w:cs="David" w:hint="cs"/>
          <w:b/>
          <w:bCs/>
          <w:rtl/>
        </w:rPr>
        <w:t xml:space="preserve"> </w:t>
      </w:r>
      <w:r w:rsidR="0021590A" w:rsidRPr="0021590A">
        <w:rPr>
          <w:rFonts w:cs="David" w:hint="cs"/>
          <w:b/>
          <w:bCs/>
          <w:rtl/>
        </w:rPr>
        <w:t>12.3.18</w:t>
      </w:r>
      <w:r w:rsidR="00BC6F7E" w:rsidRPr="0021590A">
        <w:rPr>
          <w:rFonts w:cs="David" w:hint="cs"/>
          <w:rtl/>
        </w:rPr>
        <w:t>)</w:t>
      </w:r>
      <w:r w:rsidRPr="0021590A">
        <w:rPr>
          <w:rFonts w:cs="David"/>
          <w:rtl/>
        </w:rPr>
        <w:t>. הערבות תוחזר למציע אשר הצעתו לא תתקבל על ידי המנהל עד 60 יום מן המועד</w:t>
      </w:r>
      <w:r w:rsidRPr="00693550">
        <w:rPr>
          <w:rFonts w:cs="David"/>
          <w:rtl/>
        </w:rPr>
        <w:t xml:space="preserve"> האחרון להגשת הצעות, ולמציע אשר הצעתו נתקבלה - בעת החתימה על ההסכם והמצאת ערבות בהתאם לתנאי ההסכם.</w:t>
      </w:r>
      <w:r w:rsidRPr="00693550">
        <w:rPr>
          <w:rFonts w:cs="David" w:hint="cs"/>
        </w:rPr>
        <w:t xml:space="preserve">  </w:t>
      </w:r>
      <w:r w:rsidRPr="00693550">
        <w:rPr>
          <w:rFonts w:cs="David" w:hint="cs"/>
          <w:rtl/>
        </w:rPr>
        <w:t>בערבות או בהמחאה הבנקאית יצוין במפורש מס' המכרז.</w:t>
      </w:r>
    </w:p>
    <w:p w:rsidR="002B3BD5" w:rsidRPr="00595F5F" w:rsidRDefault="002B3BD5" w:rsidP="009265A4">
      <w:pPr>
        <w:pStyle w:val="a3"/>
        <w:spacing w:line="240" w:lineRule="auto"/>
        <w:rPr>
          <w:sz w:val="24"/>
          <w:rtl/>
        </w:rPr>
      </w:pPr>
    </w:p>
    <w:p w:rsidR="002B3BD5" w:rsidRPr="00595F5F" w:rsidRDefault="002B3BD5" w:rsidP="009265A4">
      <w:pPr>
        <w:numPr>
          <w:ilvl w:val="0"/>
          <w:numId w:val="1"/>
        </w:numPr>
        <w:jc w:val="both"/>
        <w:rPr>
          <w:rFonts w:cs="David"/>
          <w:rtl/>
        </w:rPr>
      </w:pPr>
      <w:r w:rsidRPr="00595F5F">
        <w:rPr>
          <w:rFonts w:cs="David"/>
          <w:rtl/>
        </w:rPr>
        <w:t>מבלי לגרוע מכל סעד אחר הנתון למינהל האזרחי בכל דין, תהא הצעת המציע בטלה והערבות שמסר תחולט במלואה כפיצויים מוסכמים בכל אחד מן המקרים הבאים:</w:t>
      </w:r>
    </w:p>
    <w:p w:rsidR="002B3BD5" w:rsidRPr="00595F5F" w:rsidRDefault="002B3BD5" w:rsidP="009265A4">
      <w:pPr>
        <w:pStyle w:val="a3"/>
        <w:spacing w:line="240" w:lineRule="auto"/>
        <w:ind w:left="720" w:hanging="720"/>
        <w:rPr>
          <w:sz w:val="24"/>
          <w:rtl/>
        </w:rPr>
      </w:pPr>
    </w:p>
    <w:p w:rsidR="002B3BD5" w:rsidRPr="009265A4" w:rsidRDefault="00336177" w:rsidP="009265A4">
      <w:pPr>
        <w:pStyle w:val="a5"/>
        <w:numPr>
          <w:ilvl w:val="1"/>
          <w:numId w:val="1"/>
        </w:numPr>
        <w:jc w:val="both"/>
        <w:rPr>
          <w:rFonts w:cs="David"/>
          <w:rtl/>
        </w:rPr>
      </w:pPr>
      <w:r w:rsidRPr="009265A4">
        <w:rPr>
          <w:rFonts w:cs="David" w:hint="cs"/>
          <w:rtl/>
        </w:rPr>
        <w:t>א</w:t>
      </w:r>
      <w:r w:rsidR="002B3BD5" w:rsidRPr="009265A4">
        <w:rPr>
          <w:rFonts w:cs="David"/>
          <w:rtl/>
        </w:rPr>
        <w:t>ם חזר בו מציע מהצעתו או מכל חלק ממנה בכל צורה שהיא;</w:t>
      </w:r>
    </w:p>
    <w:p w:rsidR="002B3BD5" w:rsidRPr="009265A4" w:rsidRDefault="002B3BD5" w:rsidP="009265A4">
      <w:pPr>
        <w:pStyle w:val="a5"/>
        <w:numPr>
          <w:ilvl w:val="1"/>
          <w:numId w:val="1"/>
        </w:numPr>
        <w:jc w:val="both"/>
        <w:rPr>
          <w:rFonts w:cs="David"/>
          <w:rtl/>
        </w:rPr>
      </w:pPr>
      <w:r w:rsidRPr="009265A4">
        <w:rPr>
          <w:rFonts w:cs="David"/>
          <w:rtl/>
        </w:rPr>
        <w:t>אם סרב מציע למלא את התחייבויותיו בהתאם להצעה או בהתאם לתנאי המכרז;</w:t>
      </w:r>
    </w:p>
    <w:p w:rsidR="002B3BD5" w:rsidRPr="009265A4" w:rsidRDefault="002B3BD5" w:rsidP="009265A4">
      <w:pPr>
        <w:pStyle w:val="a5"/>
        <w:numPr>
          <w:ilvl w:val="1"/>
          <w:numId w:val="1"/>
        </w:numPr>
        <w:jc w:val="both"/>
        <w:rPr>
          <w:rFonts w:cs="David"/>
          <w:rtl/>
        </w:rPr>
      </w:pPr>
      <w:r w:rsidRPr="009265A4">
        <w:rPr>
          <w:rFonts w:cs="David"/>
          <w:rtl/>
        </w:rPr>
        <w:t xml:space="preserve">אם נתקבלה הצעה, והמציע לא חתם על ההסכם בתוך </w:t>
      </w:r>
      <w:r w:rsidR="009265A4" w:rsidRPr="009265A4">
        <w:rPr>
          <w:rFonts w:cs="David" w:hint="cs"/>
          <w:rtl/>
        </w:rPr>
        <w:t>14</w:t>
      </w:r>
      <w:r w:rsidRPr="009265A4">
        <w:rPr>
          <w:rFonts w:cs="David"/>
          <w:rtl/>
        </w:rPr>
        <w:t xml:space="preserve"> ימים מן המועד בו הודיע לו המינהל על</w:t>
      </w:r>
      <w:r w:rsidR="009265A4" w:rsidRPr="009265A4">
        <w:rPr>
          <w:rFonts w:cs="David" w:hint="cs"/>
          <w:rtl/>
        </w:rPr>
        <w:t xml:space="preserve"> </w:t>
      </w:r>
      <w:r w:rsidRPr="009265A4">
        <w:rPr>
          <w:rFonts w:cs="David"/>
          <w:rtl/>
        </w:rPr>
        <w:t>זכייתו במכרז;</w:t>
      </w:r>
    </w:p>
    <w:p w:rsidR="009265A4" w:rsidRDefault="002B3BD5" w:rsidP="009265A4">
      <w:pPr>
        <w:pStyle w:val="a5"/>
        <w:numPr>
          <w:ilvl w:val="1"/>
          <w:numId w:val="1"/>
        </w:numPr>
        <w:jc w:val="both"/>
        <w:rPr>
          <w:rFonts w:cs="David"/>
        </w:rPr>
      </w:pPr>
      <w:r w:rsidRPr="009265A4">
        <w:rPr>
          <w:rFonts w:cs="David"/>
          <w:rtl/>
        </w:rPr>
        <w:t>אם נתקבלה הצעה, ועד למועד חתימת ההסכם לא ביצע המציע פעולות או מסר מסמכים</w:t>
      </w:r>
      <w:r w:rsidR="009265A4" w:rsidRPr="009265A4">
        <w:rPr>
          <w:rFonts w:cs="David" w:hint="cs"/>
          <w:rtl/>
        </w:rPr>
        <w:t xml:space="preserve"> </w:t>
      </w:r>
      <w:r w:rsidRPr="009265A4">
        <w:rPr>
          <w:rFonts w:cs="David"/>
          <w:rtl/>
        </w:rPr>
        <w:t>ונכסים אשר ההסכם דורש כי יבוצעו או יימסרו בעת חתימת ההסכם או עד לאותו מועד (כגון</w:t>
      </w:r>
      <w:r w:rsidR="009265A4">
        <w:rPr>
          <w:rFonts w:cs="David" w:hint="cs"/>
          <w:rtl/>
        </w:rPr>
        <w:t xml:space="preserve"> </w:t>
      </w:r>
      <w:r w:rsidRPr="009265A4">
        <w:rPr>
          <w:rFonts w:cs="David"/>
          <w:rtl/>
        </w:rPr>
        <w:t>מסירת ערבות בנקאית</w:t>
      </w:r>
      <w:r w:rsidR="00C739FB">
        <w:rPr>
          <w:rFonts w:cs="David" w:hint="cs"/>
          <w:rtl/>
        </w:rPr>
        <w:t>/חברת ביטוח</w:t>
      </w:r>
      <w:r w:rsidRPr="009265A4">
        <w:rPr>
          <w:rFonts w:cs="David"/>
          <w:rtl/>
        </w:rPr>
        <w:t xml:space="preserve"> או פוליסת ביטוח)</w:t>
      </w:r>
      <w:r w:rsidR="009265A4">
        <w:rPr>
          <w:rFonts w:cs="David" w:hint="cs"/>
          <w:rtl/>
        </w:rPr>
        <w:t>;</w:t>
      </w:r>
    </w:p>
    <w:p w:rsidR="002B3BD5" w:rsidRPr="009265A4" w:rsidRDefault="009265A4" w:rsidP="009265A4">
      <w:pPr>
        <w:pStyle w:val="a5"/>
        <w:numPr>
          <w:ilvl w:val="1"/>
          <w:numId w:val="1"/>
        </w:numPr>
        <w:jc w:val="both"/>
        <w:rPr>
          <w:rFonts w:cs="David"/>
        </w:rPr>
      </w:pPr>
      <w:r>
        <w:rPr>
          <w:rFonts w:cs="David" w:hint="cs"/>
          <w:rtl/>
        </w:rPr>
        <w:t>אם נסתבר כי המציע כלל בהצעתו מידע שקרי או מידע מהותי בלתי מדוייק, או אם נסתבר כי המציע פעל בעורמה, בתכסיסנות או בחוסר ניקיון כפיים.</w:t>
      </w:r>
    </w:p>
    <w:p w:rsidR="002B3BD5" w:rsidRPr="00595F5F" w:rsidRDefault="002B3BD5" w:rsidP="009265A4">
      <w:pPr>
        <w:ind w:left="1080"/>
        <w:jc w:val="both"/>
        <w:rPr>
          <w:rFonts w:cs="David"/>
          <w:rtl/>
        </w:rPr>
      </w:pPr>
    </w:p>
    <w:p w:rsidR="002B3BD5" w:rsidRDefault="002B3BD5" w:rsidP="009265A4">
      <w:pPr>
        <w:numPr>
          <w:ilvl w:val="0"/>
          <w:numId w:val="1"/>
        </w:numPr>
        <w:jc w:val="both"/>
        <w:rPr>
          <w:rFonts w:cs="David"/>
        </w:rPr>
      </w:pPr>
      <w:r>
        <w:rPr>
          <w:rFonts w:cs="David" w:hint="cs"/>
          <w:rtl/>
        </w:rPr>
        <w:t>מציע שלא צורפה להצעתו ערבות בנקאית</w:t>
      </w:r>
      <w:r w:rsidR="00C739FB">
        <w:rPr>
          <w:rFonts w:cs="David" w:hint="cs"/>
          <w:rtl/>
        </w:rPr>
        <w:t>/חברת ביטוח</w:t>
      </w:r>
      <w:r>
        <w:rPr>
          <w:rFonts w:cs="David" w:hint="cs"/>
          <w:rtl/>
        </w:rPr>
        <w:t xml:space="preserve"> כאמור - הצעתו תיפסל.</w:t>
      </w:r>
    </w:p>
    <w:p w:rsidR="002B3BD5" w:rsidRPr="00595F5F" w:rsidRDefault="002B3BD5" w:rsidP="00C32D6D">
      <w:pPr>
        <w:ind w:left="360"/>
        <w:jc w:val="both"/>
        <w:rPr>
          <w:rFonts w:cs="David"/>
          <w:rtl/>
        </w:rPr>
      </w:pPr>
    </w:p>
    <w:p w:rsidR="00C32D6D" w:rsidRPr="00C32D6D" w:rsidRDefault="00C32D6D" w:rsidP="00C32D6D">
      <w:pPr>
        <w:pStyle w:val="a5"/>
        <w:jc w:val="both"/>
        <w:rPr>
          <w:rFonts w:cs="David"/>
          <w:color w:val="FF0000"/>
          <w:rtl/>
        </w:rPr>
      </w:pPr>
    </w:p>
    <w:p w:rsidR="002B3BD5" w:rsidRPr="001B726B" w:rsidRDefault="0018540D" w:rsidP="002B3BD5">
      <w:pPr>
        <w:jc w:val="both"/>
        <w:outlineLvl w:val="0"/>
        <w:rPr>
          <w:rFonts w:cs="David"/>
          <w:b/>
          <w:bCs/>
          <w:u w:val="single"/>
          <w:rtl/>
        </w:rPr>
      </w:pPr>
      <w:r>
        <w:rPr>
          <w:rFonts w:cs="David" w:hint="cs"/>
          <w:b/>
          <w:bCs/>
          <w:u w:val="single"/>
          <w:rtl/>
        </w:rPr>
        <w:t>ז</w:t>
      </w:r>
      <w:r w:rsidR="002B3BD5" w:rsidRPr="001B726B">
        <w:rPr>
          <w:rFonts w:cs="David" w:hint="cs"/>
          <w:b/>
          <w:bCs/>
          <w:u w:val="single"/>
          <w:rtl/>
        </w:rPr>
        <w:t>. הבהרות נוספות והוראות הגשה</w:t>
      </w:r>
    </w:p>
    <w:p w:rsidR="002B3BD5" w:rsidRPr="001B726B" w:rsidRDefault="002B3BD5" w:rsidP="0034033A">
      <w:pPr>
        <w:numPr>
          <w:ilvl w:val="0"/>
          <w:numId w:val="1"/>
        </w:numPr>
        <w:jc w:val="both"/>
        <w:rPr>
          <w:rFonts w:cs="David"/>
        </w:rPr>
      </w:pPr>
      <w:r>
        <w:rPr>
          <w:rFonts w:cs="David" w:hint="cs"/>
          <w:rtl/>
        </w:rPr>
        <w:t xml:space="preserve">ביצוע </w:t>
      </w:r>
      <w:r w:rsidRPr="001B726B">
        <w:rPr>
          <w:rFonts w:cs="David" w:hint="cs"/>
          <w:rtl/>
        </w:rPr>
        <w:t>העבודה</w:t>
      </w:r>
      <w:r w:rsidRPr="001B726B">
        <w:rPr>
          <w:rFonts w:cs="David"/>
          <w:rtl/>
        </w:rPr>
        <w:t xml:space="preserve"> </w:t>
      </w:r>
      <w:r>
        <w:rPr>
          <w:rFonts w:cs="David" w:hint="cs"/>
          <w:rtl/>
        </w:rPr>
        <w:t>או מתן השירותים ית</w:t>
      </w:r>
      <w:r w:rsidRPr="001B726B">
        <w:rPr>
          <w:rFonts w:cs="David" w:hint="cs"/>
          <w:rtl/>
        </w:rPr>
        <w:t xml:space="preserve">בצע </w:t>
      </w:r>
      <w:r w:rsidRPr="001B726B">
        <w:rPr>
          <w:rFonts w:cs="David"/>
          <w:rtl/>
        </w:rPr>
        <w:t>בשטחי איו"ש,</w:t>
      </w:r>
      <w:r w:rsidR="00E44C8E">
        <w:rPr>
          <w:rFonts w:cs="David" w:hint="cs"/>
          <w:rtl/>
        </w:rPr>
        <w:t xml:space="preserve"> וחלקם בשטחי </w:t>
      </w:r>
      <w:r w:rsidR="00E44C8E">
        <w:rPr>
          <w:rFonts w:cs="David"/>
        </w:rPr>
        <w:t>B</w:t>
      </w:r>
      <w:r w:rsidR="00E44C8E">
        <w:rPr>
          <w:rFonts w:cs="David" w:hint="cs"/>
          <w:rtl/>
        </w:rPr>
        <w:t>,</w:t>
      </w:r>
      <w:r w:rsidRPr="001B726B">
        <w:rPr>
          <w:rFonts w:cs="David"/>
          <w:rtl/>
        </w:rPr>
        <w:t xml:space="preserve"> ויש בהם אלמנט של סיכון לביטחון האישי של מבצעי</w:t>
      </w:r>
      <w:r w:rsidRPr="001B726B">
        <w:rPr>
          <w:rFonts w:cs="David" w:hint="cs"/>
          <w:rtl/>
        </w:rPr>
        <w:t xml:space="preserve"> העבודה</w:t>
      </w:r>
      <w:r w:rsidRPr="001B726B">
        <w:rPr>
          <w:rFonts w:cs="David"/>
          <w:rtl/>
        </w:rPr>
        <w:t xml:space="preserve">, כולל במהלך הנסיעות למקומות השונים בהם יינתן השירות. </w:t>
      </w:r>
      <w:r w:rsidRPr="001B726B">
        <w:rPr>
          <w:rFonts w:cs="David" w:hint="cs"/>
          <w:rtl/>
        </w:rPr>
        <w:t>מצד המנהל</w:t>
      </w:r>
      <w:r>
        <w:rPr>
          <w:rFonts w:cs="David" w:hint="cs"/>
          <w:b/>
          <w:bCs/>
          <w:rtl/>
        </w:rPr>
        <w:t xml:space="preserve"> </w:t>
      </w:r>
      <w:r w:rsidRPr="001B726B">
        <w:rPr>
          <w:rFonts w:cs="David"/>
          <w:b/>
          <w:bCs/>
          <w:rtl/>
        </w:rPr>
        <w:t>לא</w:t>
      </w:r>
      <w:r w:rsidRPr="001B726B">
        <w:rPr>
          <w:rFonts w:cs="David"/>
          <w:rtl/>
        </w:rPr>
        <w:t xml:space="preserve"> </w:t>
      </w:r>
      <w:r>
        <w:rPr>
          <w:rFonts w:cs="David" w:hint="cs"/>
          <w:rtl/>
        </w:rPr>
        <w:t>יינתנו</w:t>
      </w:r>
      <w:r w:rsidRPr="001B726B">
        <w:rPr>
          <w:rFonts w:cs="David"/>
          <w:rtl/>
        </w:rPr>
        <w:t xml:space="preserve"> שירותי ליווי או אבטחה כלשהם </w:t>
      </w:r>
      <w:r>
        <w:rPr>
          <w:rFonts w:cs="David" w:hint="cs"/>
          <w:rtl/>
        </w:rPr>
        <w:t>לזוכה</w:t>
      </w:r>
      <w:r w:rsidRPr="001B726B">
        <w:rPr>
          <w:rFonts w:cs="David"/>
          <w:rtl/>
        </w:rPr>
        <w:t xml:space="preserve"> או לעובדים מטעמו</w:t>
      </w:r>
      <w:r w:rsidRPr="001B726B">
        <w:rPr>
          <w:rFonts w:cs="David" w:hint="cs"/>
          <w:rtl/>
        </w:rPr>
        <w:t>.</w:t>
      </w:r>
    </w:p>
    <w:p w:rsidR="002B3BD5" w:rsidRPr="00E44C8E" w:rsidRDefault="002B3BD5" w:rsidP="002B3BD5">
      <w:pPr>
        <w:ind w:left="360"/>
        <w:jc w:val="both"/>
        <w:rPr>
          <w:rFonts w:cs="David"/>
          <w:rtl/>
        </w:rPr>
      </w:pPr>
    </w:p>
    <w:p w:rsidR="002B3BD5" w:rsidRDefault="002B3BD5" w:rsidP="0034033A">
      <w:pPr>
        <w:pStyle w:val="a3"/>
        <w:numPr>
          <w:ilvl w:val="0"/>
          <w:numId w:val="1"/>
        </w:numPr>
        <w:spacing w:line="240" w:lineRule="auto"/>
        <w:rPr>
          <w:sz w:val="24"/>
        </w:rPr>
      </w:pPr>
      <w:r>
        <w:rPr>
          <w:rFonts w:hint="cs"/>
          <w:sz w:val="24"/>
          <w:rtl/>
        </w:rPr>
        <w:t>כדי</w:t>
      </w:r>
      <w:r w:rsidRPr="001B726B">
        <w:rPr>
          <w:sz w:val="24"/>
          <w:rtl/>
        </w:rPr>
        <w:t xml:space="preserve"> להשתתף במכרז, יש למלא את כל הפרטים החסרים במכתב ההצעה המופנה אל המינהל, לחתום על המכתב (לרבות חותמת חברה או פעולה אחרת הנדרשת על מנת לחייב את המציע) ולהחתים עורך דין על הצהרה כי החתימה על ההצעה מחייבת את המציע לעניין ההצעה ולעניין ההתקשרות בהסכם נשוא המכרז שבנדון. </w:t>
      </w:r>
    </w:p>
    <w:p w:rsidR="002B3BD5" w:rsidRDefault="002B3BD5" w:rsidP="002B3BD5">
      <w:pPr>
        <w:pStyle w:val="a3"/>
        <w:spacing w:line="240" w:lineRule="auto"/>
        <w:rPr>
          <w:sz w:val="24"/>
          <w:rtl/>
        </w:rPr>
      </w:pPr>
    </w:p>
    <w:p w:rsidR="002B3BD5" w:rsidRDefault="002B3BD5" w:rsidP="0034033A">
      <w:pPr>
        <w:pStyle w:val="a3"/>
        <w:numPr>
          <w:ilvl w:val="0"/>
          <w:numId w:val="1"/>
        </w:numPr>
        <w:spacing w:line="240" w:lineRule="auto"/>
        <w:rPr>
          <w:sz w:val="24"/>
        </w:rPr>
      </w:pPr>
      <w:r w:rsidRPr="001B726B">
        <w:rPr>
          <w:sz w:val="24"/>
          <w:rtl/>
        </w:rPr>
        <w:t>להצעה יש לצרף את כל המסמכים המפורטים ב</w:t>
      </w:r>
      <w:r>
        <w:rPr>
          <w:rFonts w:hint="cs"/>
          <w:sz w:val="24"/>
          <w:rtl/>
        </w:rPr>
        <w:t>מסמכי המכרז</w:t>
      </w:r>
      <w:r w:rsidRPr="001B726B">
        <w:rPr>
          <w:sz w:val="24"/>
          <w:rtl/>
        </w:rPr>
        <w:t>. ההצעה, כשהיא במעטפה אטומה הנושאת סימני זיהוי של הספק ואת מספר המכרז, תושם בתיבת ההצעות שביחידת קמ"ט אוצר במינהל עד למועד האחרון להגשת ההצעות. יש להקפיד למלא נכונה ובאופן מלא את שם המציע ומספר החברה או תעודת הזהות שלו.</w:t>
      </w:r>
    </w:p>
    <w:p w:rsidR="002B3BD5" w:rsidRDefault="002B3BD5" w:rsidP="002B3BD5">
      <w:pPr>
        <w:pStyle w:val="a3"/>
        <w:spacing w:line="240" w:lineRule="auto"/>
        <w:rPr>
          <w:sz w:val="24"/>
          <w:rtl/>
        </w:rPr>
      </w:pPr>
    </w:p>
    <w:p w:rsidR="002B3BD5" w:rsidRPr="005C61C9" w:rsidRDefault="002B3BD5" w:rsidP="00E84B09">
      <w:pPr>
        <w:pStyle w:val="a3"/>
        <w:numPr>
          <w:ilvl w:val="0"/>
          <w:numId w:val="1"/>
        </w:numPr>
        <w:spacing w:line="240" w:lineRule="auto"/>
        <w:rPr>
          <w:sz w:val="24"/>
          <w:rtl/>
        </w:rPr>
      </w:pPr>
      <w:r w:rsidRPr="005C61C9">
        <w:rPr>
          <w:sz w:val="24"/>
          <w:rtl/>
        </w:rPr>
        <w:t xml:space="preserve">על ההצעות להגיע לתיבת ההצעות הנמצאת </w:t>
      </w:r>
      <w:r w:rsidR="00E6207A">
        <w:rPr>
          <w:rFonts w:hint="cs"/>
          <w:sz w:val="24"/>
          <w:rtl/>
        </w:rPr>
        <w:t>בקומה 2 במסדרון יח' קמ"ט אוצר ב</w:t>
      </w:r>
      <w:r>
        <w:rPr>
          <w:sz w:val="24"/>
          <w:rtl/>
        </w:rPr>
        <w:t>מ</w:t>
      </w:r>
      <w:r w:rsidRPr="005C61C9">
        <w:rPr>
          <w:sz w:val="24"/>
          <w:rtl/>
        </w:rPr>
        <w:t xml:space="preserve">פקדת המינהל </w:t>
      </w:r>
      <w:r w:rsidRPr="00934D4A">
        <w:rPr>
          <w:sz w:val="24"/>
          <w:rtl/>
        </w:rPr>
        <w:t xml:space="preserve">האזרחי בבית-אל עד ליום </w:t>
      </w:r>
      <w:r w:rsidR="00E84B09" w:rsidRPr="00934D4A">
        <w:rPr>
          <w:rFonts w:hint="cs"/>
          <w:b/>
          <w:bCs/>
          <w:sz w:val="24"/>
          <w:rtl/>
        </w:rPr>
        <w:t>11.1.18</w:t>
      </w:r>
      <w:r w:rsidR="00B75DFF" w:rsidRPr="00934D4A">
        <w:rPr>
          <w:rFonts w:hint="cs"/>
          <w:b/>
          <w:bCs/>
          <w:sz w:val="24"/>
          <w:rtl/>
        </w:rPr>
        <w:t xml:space="preserve"> עד ה</w:t>
      </w:r>
      <w:r w:rsidRPr="00934D4A">
        <w:rPr>
          <w:b/>
          <w:bCs/>
          <w:sz w:val="24"/>
          <w:u w:val="single"/>
          <w:rtl/>
        </w:rPr>
        <w:t>שעה 12:00.</w:t>
      </w:r>
      <w:r w:rsidRPr="00934D4A">
        <w:rPr>
          <w:sz w:val="24"/>
          <w:rtl/>
        </w:rPr>
        <w:t xml:space="preserve"> הצעה אשר לא תימצא בתיבת ההצעות עד לשעה</w:t>
      </w:r>
      <w:r w:rsidRPr="009717AC">
        <w:rPr>
          <w:sz w:val="24"/>
          <w:rtl/>
        </w:rPr>
        <w:t xml:space="preserve"> הנקובה,</w:t>
      </w:r>
      <w:r w:rsidRPr="005C61C9">
        <w:rPr>
          <w:sz w:val="24"/>
          <w:rtl/>
        </w:rPr>
        <w:t xml:space="preserve"> באותו היום, לא תיחשב כמעטפה שנמסרה במועד ולא תשתתף במכרז.</w:t>
      </w:r>
      <w:r w:rsidR="00B1083A">
        <w:rPr>
          <w:rFonts w:hint="cs"/>
          <w:sz w:val="24"/>
          <w:rtl/>
        </w:rPr>
        <w:t xml:space="preserve"> לתשומת לב המציעים, בימי ג' לא מתקיימת קבלת קהל סדירה במנהל האזרחי, ועל כן הגשת ההצעות בימים אלו עשויה שלא להתאפשר.</w:t>
      </w:r>
    </w:p>
    <w:p w:rsidR="002B3BD5" w:rsidRPr="001B726B" w:rsidRDefault="002B3BD5" w:rsidP="002B3BD5">
      <w:pPr>
        <w:pStyle w:val="a3"/>
        <w:spacing w:line="240" w:lineRule="auto"/>
        <w:rPr>
          <w:sz w:val="24"/>
          <w:rtl/>
        </w:rPr>
      </w:pPr>
    </w:p>
    <w:p w:rsidR="009770CD" w:rsidRPr="00C76951" w:rsidRDefault="009770CD" w:rsidP="00934D4A">
      <w:pPr>
        <w:numPr>
          <w:ilvl w:val="0"/>
          <w:numId w:val="1"/>
        </w:numPr>
        <w:tabs>
          <w:tab w:val="left" w:pos="1482"/>
        </w:tabs>
        <w:jc w:val="both"/>
        <w:rPr>
          <w:rFonts w:cs="David"/>
        </w:rPr>
      </w:pPr>
      <w:r w:rsidRPr="00934D4A">
        <w:rPr>
          <w:rFonts w:cs="David" w:hint="cs"/>
          <w:b/>
          <w:bCs/>
          <w:rtl/>
        </w:rPr>
        <w:t xml:space="preserve">לקבלת מסמכי המכרז, </w:t>
      </w:r>
      <w:r w:rsidRPr="00934D4A">
        <w:rPr>
          <w:rFonts w:cs="David"/>
          <w:b/>
          <w:bCs/>
          <w:rtl/>
        </w:rPr>
        <w:t>לבירורים</w:t>
      </w:r>
      <w:r w:rsidRPr="00934D4A">
        <w:rPr>
          <w:rFonts w:cs="David" w:hint="cs"/>
          <w:b/>
          <w:bCs/>
          <w:rtl/>
        </w:rPr>
        <w:t xml:space="preserve"> ושאלות</w:t>
      </w:r>
      <w:r w:rsidRPr="00934D4A">
        <w:rPr>
          <w:rFonts w:cs="David"/>
          <w:b/>
          <w:bCs/>
          <w:rtl/>
        </w:rPr>
        <w:t xml:space="preserve"> הבהר</w:t>
      </w:r>
      <w:r w:rsidRPr="00934D4A">
        <w:rPr>
          <w:rFonts w:cs="David" w:hint="cs"/>
          <w:b/>
          <w:bCs/>
          <w:rtl/>
        </w:rPr>
        <w:t>ה</w:t>
      </w:r>
      <w:r w:rsidRPr="00934D4A">
        <w:rPr>
          <w:rFonts w:cs="David"/>
          <w:rtl/>
        </w:rPr>
        <w:t xml:space="preserve"> ניתן לפנות </w:t>
      </w:r>
      <w:r w:rsidRPr="00934D4A">
        <w:rPr>
          <w:rFonts w:cs="David" w:hint="cs"/>
          <w:rtl/>
        </w:rPr>
        <w:t>למר דוד צדוק</w:t>
      </w:r>
      <w:r w:rsidRPr="00934D4A">
        <w:rPr>
          <w:rFonts w:cs="David"/>
          <w:rtl/>
        </w:rPr>
        <w:t xml:space="preserve">, </w:t>
      </w:r>
      <w:r w:rsidRPr="00934D4A">
        <w:rPr>
          <w:rFonts w:cs="David" w:hint="cs"/>
          <w:rtl/>
        </w:rPr>
        <w:t xml:space="preserve">ס' קמ"ט איכות הסביבה במנהל האזרחי, </w:t>
      </w:r>
      <w:r w:rsidRPr="00934D4A">
        <w:rPr>
          <w:rFonts w:cs="David"/>
          <w:rtl/>
        </w:rPr>
        <w:t>במייל:</w:t>
      </w:r>
      <w:r w:rsidRPr="00934D4A">
        <w:t xml:space="preserve"> </w:t>
      </w:r>
      <w:hyperlink r:id="rId8" w:history="1">
        <w:r w:rsidRPr="00934D4A">
          <w:rPr>
            <w:rStyle w:val="Hyperlink"/>
          </w:rPr>
          <w:t>davidz@sviva.gov.il</w:t>
        </w:r>
      </w:hyperlink>
      <w:r w:rsidRPr="00934D4A">
        <w:rPr>
          <w:rFonts w:cs="David"/>
          <w:rtl/>
        </w:rPr>
        <w:t>. פניות</w:t>
      </w:r>
      <w:r w:rsidRPr="00934D4A">
        <w:rPr>
          <w:rFonts w:cs="David" w:hint="cs"/>
          <w:rtl/>
        </w:rPr>
        <w:t xml:space="preserve"> שלא יוגשו </w:t>
      </w:r>
      <w:r w:rsidRPr="00934D4A">
        <w:rPr>
          <w:rFonts w:cs="David" w:hint="cs"/>
          <w:b/>
          <w:bCs/>
          <w:rtl/>
        </w:rPr>
        <w:t>בכתב</w:t>
      </w:r>
      <w:r w:rsidRPr="00934D4A">
        <w:rPr>
          <w:rFonts w:cs="David" w:hint="cs"/>
          <w:rtl/>
        </w:rPr>
        <w:t xml:space="preserve"> </w:t>
      </w:r>
      <w:r w:rsidRPr="00934D4A">
        <w:rPr>
          <w:rFonts w:cs="David" w:hint="cs"/>
          <w:b/>
          <w:bCs/>
          <w:rtl/>
        </w:rPr>
        <w:t>לכתובת המייל האמורה,</w:t>
      </w:r>
      <w:r w:rsidRPr="00934D4A">
        <w:rPr>
          <w:rFonts w:cs="David" w:hint="cs"/>
          <w:rtl/>
        </w:rPr>
        <w:t xml:space="preserve"> לא ייענו ולא יחייבו את המינהל. ניתן לבקש הבהרות עד לתאריך </w:t>
      </w:r>
      <w:r w:rsidR="00934D4A" w:rsidRPr="00934D4A">
        <w:rPr>
          <w:rFonts w:cs="David" w:hint="cs"/>
          <w:u w:val="single"/>
          <w:rtl/>
        </w:rPr>
        <w:t>28.12.17</w:t>
      </w:r>
      <w:r w:rsidRPr="00934D4A">
        <w:rPr>
          <w:rFonts w:cs="David" w:hint="cs"/>
          <w:u w:val="single"/>
          <w:rtl/>
        </w:rPr>
        <w:t xml:space="preserve"> .</w:t>
      </w:r>
      <w:r w:rsidRPr="00934D4A">
        <w:rPr>
          <w:rFonts w:cs="David"/>
          <w:rtl/>
        </w:rPr>
        <w:t xml:space="preserve"> </w:t>
      </w:r>
      <w:r w:rsidRPr="00934D4A">
        <w:rPr>
          <w:rFonts w:cs="David" w:hint="cs"/>
          <w:rtl/>
        </w:rPr>
        <w:t>תאריך אחרון למתן תשובות</w:t>
      </w:r>
      <w:r w:rsidRPr="00C76951">
        <w:rPr>
          <w:rFonts w:cs="David" w:hint="cs"/>
          <w:rtl/>
        </w:rPr>
        <w:t xml:space="preserve"> יהיה </w:t>
      </w:r>
      <w:r w:rsidR="00934D4A">
        <w:rPr>
          <w:rFonts w:cs="David" w:hint="cs"/>
          <w:u w:val="single"/>
          <w:rtl/>
        </w:rPr>
        <w:t>3.1.18</w:t>
      </w:r>
      <w:r w:rsidRPr="00C76951">
        <w:rPr>
          <w:rFonts w:cs="David" w:hint="cs"/>
          <w:rtl/>
        </w:rPr>
        <w:t>.</w:t>
      </w:r>
      <w:r>
        <w:rPr>
          <w:rFonts w:cs="David" w:hint="cs"/>
          <w:rtl/>
        </w:rPr>
        <w:t xml:space="preserve"> </w:t>
      </w:r>
      <w:r w:rsidR="00B1083A">
        <w:rPr>
          <w:rFonts w:cs="David" w:hint="cs"/>
          <w:rtl/>
        </w:rPr>
        <w:t xml:space="preserve">שאלות הבהרה בקשר עם המכרז, יש לשלוח במסמך בפורמט </w:t>
      </w:r>
      <w:r w:rsidR="00B1083A">
        <w:rPr>
          <w:rFonts w:cs="David"/>
        </w:rPr>
        <w:t>word</w:t>
      </w:r>
      <w:r w:rsidR="00B1083A">
        <w:rPr>
          <w:rFonts w:cs="David" w:hint="cs"/>
          <w:rtl/>
        </w:rPr>
        <w:t>, כשהן מחולקות לטבלה כדלקמן: מספר סידורי, נושא השאלה, הסעיף במכרז או בנספחיו אודותיו נסובה השאלה, נוסח השאלה. המינהל האזרחי שומר לעצמו את הזכות שלא להשיב לשאלות שיימצאו בלתי ענייניות או שלא יוגשו בהתאם לתנאי סעיף זה. בנוסף שומר לעצמו המינהל את זכותו לעדכן את מסמכי המכרז, בין בקשר עם שאלות ההבהרה שיוגשו ובין משיקולים אחרים, וזאת עד ל-7 ימים בטרם המועד האחרון להגשת ההצעות במכרז.</w:t>
      </w:r>
    </w:p>
    <w:p w:rsidR="009770CD" w:rsidRPr="00C76951" w:rsidRDefault="009770CD" w:rsidP="009770CD">
      <w:pPr>
        <w:pStyle w:val="a5"/>
        <w:rPr>
          <w:rFonts w:cs="David"/>
          <w:rtl/>
        </w:rPr>
      </w:pPr>
    </w:p>
    <w:p w:rsidR="009770CD" w:rsidRPr="00C76951" w:rsidRDefault="009770CD" w:rsidP="009770CD">
      <w:pPr>
        <w:numPr>
          <w:ilvl w:val="0"/>
          <w:numId w:val="1"/>
        </w:numPr>
        <w:tabs>
          <w:tab w:val="left" w:pos="1482"/>
        </w:tabs>
        <w:jc w:val="both"/>
        <w:rPr>
          <w:rFonts w:cs="David"/>
        </w:rPr>
      </w:pPr>
      <w:r w:rsidRPr="00C76951">
        <w:rPr>
          <w:rFonts w:cs="David" w:hint="cs"/>
          <w:rtl/>
        </w:rPr>
        <w:t xml:space="preserve">במכרז זה, לשון רבים </w:t>
      </w:r>
      <w:r w:rsidRPr="00C76951">
        <w:rPr>
          <w:rFonts w:cs="David"/>
          <w:rtl/>
        </w:rPr>
        <w:t>–</w:t>
      </w:r>
      <w:r w:rsidRPr="00C76951">
        <w:rPr>
          <w:rFonts w:cs="David" w:hint="cs"/>
          <w:rtl/>
        </w:rPr>
        <w:t xml:space="preserve"> לרבות לשון יחיד; לשון זכר </w:t>
      </w:r>
      <w:r w:rsidRPr="00C76951">
        <w:rPr>
          <w:rFonts w:cs="David"/>
          <w:rtl/>
        </w:rPr>
        <w:t>–</w:t>
      </w:r>
      <w:r w:rsidRPr="00C76951">
        <w:rPr>
          <w:rFonts w:cs="David" w:hint="cs"/>
          <w:rtl/>
        </w:rPr>
        <w:t xml:space="preserve"> לרבות לשון נקבה.</w:t>
      </w:r>
    </w:p>
    <w:p w:rsidR="00FA159A" w:rsidRDefault="00FA159A">
      <w:pPr>
        <w:bidi w:val="0"/>
        <w:spacing w:after="200" w:line="276" w:lineRule="auto"/>
        <w:rPr>
          <w:rFonts w:cs="David"/>
          <w:b/>
          <w:bCs/>
        </w:rPr>
      </w:pPr>
      <w:r>
        <w:rPr>
          <w:b/>
          <w:bCs/>
          <w:rtl/>
        </w:rPr>
        <w:br w:type="page"/>
      </w:r>
    </w:p>
    <w:p w:rsidR="002B3BD5" w:rsidRPr="002E7A1F" w:rsidRDefault="002B3BD5" w:rsidP="002B3BD5">
      <w:pPr>
        <w:pStyle w:val="a3"/>
        <w:spacing w:line="240" w:lineRule="auto"/>
        <w:jc w:val="left"/>
        <w:rPr>
          <w:b/>
          <w:bCs/>
          <w:sz w:val="24"/>
          <w:rtl/>
        </w:rPr>
      </w:pPr>
      <w:r w:rsidRPr="002E7A1F">
        <w:rPr>
          <w:b/>
          <w:bCs/>
          <w:sz w:val="24"/>
          <w:rtl/>
        </w:rPr>
        <w:lastRenderedPageBreak/>
        <w:t>לכבוד</w:t>
      </w:r>
    </w:p>
    <w:p w:rsidR="002B3BD5" w:rsidRPr="002E7A1F" w:rsidRDefault="002B3BD5" w:rsidP="002B3BD5">
      <w:pPr>
        <w:pStyle w:val="a3"/>
        <w:spacing w:line="240" w:lineRule="auto"/>
        <w:jc w:val="left"/>
        <w:rPr>
          <w:b/>
          <w:bCs/>
          <w:sz w:val="24"/>
          <w:rtl/>
        </w:rPr>
      </w:pPr>
      <w:r w:rsidRPr="002E7A1F">
        <w:rPr>
          <w:b/>
          <w:bCs/>
          <w:sz w:val="24"/>
          <w:rtl/>
        </w:rPr>
        <w:t>המינהל האזרחי לאזור יהודה ו</w:t>
      </w:r>
      <w:r w:rsidR="0034033A">
        <w:rPr>
          <w:b/>
          <w:bCs/>
          <w:sz w:val="24"/>
          <w:rtl/>
        </w:rPr>
        <w:t>שומרון</w:t>
      </w:r>
    </w:p>
    <w:p w:rsidR="002B3BD5" w:rsidRPr="002E7A1F" w:rsidRDefault="002B3BD5" w:rsidP="002B3BD5">
      <w:pPr>
        <w:pStyle w:val="a3"/>
        <w:spacing w:line="240" w:lineRule="auto"/>
        <w:jc w:val="left"/>
        <w:rPr>
          <w:b/>
          <w:bCs/>
          <w:sz w:val="24"/>
          <w:rtl/>
        </w:rPr>
      </w:pPr>
      <w:r w:rsidRPr="002E7A1F">
        <w:rPr>
          <w:b/>
          <w:bCs/>
          <w:sz w:val="24"/>
          <w:u w:val="single"/>
          <w:rtl/>
        </w:rPr>
        <w:t>בית-אל</w:t>
      </w:r>
    </w:p>
    <w:p w:rsidR="002B3BD5" w:rsidRPr="00EF3095" w:rsidRDefault="002B3BD5" w:rsidP="002B3BD5">
      <w:pPr>
        <w:pStyle w:val="a3"/>
        <w:spacing w:line="240" w:lineRule="auto"/>
        <w:jc w:val="left"/>
        <w:rPr>
          <w:sz w:val="24"/>
          <w:rtl/>
        </w:rPr>
      </w:pPr>
    </w:p>
    <w:p w:rsidR="002B3BD5" w:rsidRDefault="002B3BD5" w:rsidP="002B3BD5">
      <w:pPr>
        <w:pStyle w:val="a3"/>
        <w:spacing w:line="240" w:lineRule="auto"/>
        <w:jc w:val="center"/>
        <w:rPr>
          <w:sz w:val="24"/>
          <w:rtl/>
        </w:rPr>
      </w:pPr>
    </w:p>
    <w:p w:rsidR="002B3BD5" w:rsidRDefault="002B3BD5" w:rsidP="00C50CD2">
      <w:pPr>
        <w:pStyle w:val="a3"/>
        <w:spacing w:line="240" w:lineRule="auto"/>
        <w:ind w:left="1152" w:hanging="1152"/>
        <w:jc w:val="center"/>
        <w:rPr>
          <w:b/>
          <w:bCs/>
          <w:sz w:val="24"/>
          <w:rtl/>
        </w:rPr>
      </w:pPr>
      <w:r w:rsidRPr="00EF3095">
        <w:rPr>
          <w:sz w:val="24"/>
          <w:rtl/>
        </w:rPr>
        <w:t xml:space="preserve">הנדון: </w:t>
      </w:r>
      <w:r>
        <w:rPr>
          <w:rFonts w:hint="cs"/>
          <w:b/>
          <w:bCs/>
          <w:sz w:val="24"/>
          <w:rtl/>
        </w:rPr>
        <w:t>השתתפות במכרז</w:t>
      </w:r>
      <w:r w:rsidR="001E2EE4">
        <w:rPr>
          <w:rFonts w:hint="cs"/>
          <w:b/>
          <w:bCs/>
          <w:sz w:val="24"/>
          <w:rtl/>
        </w:rPr>
        <w:t xml:space="preserve"> </w:t>
      </w:r>
      <w:r w:rsidR="00894510">
        <w:rPr>
          <w:rFonts w:hint="cs"/>
          <w:b/>
          <w:bCs/>
          <w:sz w:val="24"/>
          <w:rtl/>
        </w:rPr>
        <w:t>5</w:t>
      </w:r>
      <w:r w:rsidR="00C50CD2">
        <w:rPr>
          <w:rFonts w:hint="cs"/>
          <w:b/>
          <w:bCs/>
          <w:sz w:val="24"/>
          <w:rtl/>
        </w:rPr>
        <w:t>4</w:t>
      </w:r>
      <w:r w:rsidR="00894510">
        <w:rPr>
          <w:rFonts w:hint="cs"/>
          <w:b/>
          <w:bCs/>
          <w:sz w:val="24"/>
          <w:rtl/>
        </w:rPr>
        <w:t>/17</w:t>
      </w:r>
    </w:p>
    <w:p w:rsidR="002B3BD5" w:rsidRDefault="002B3BD5" w:rsidP="002B3BD5">
      <w:pPr>
        <w:pStyle w:val="a3"/>
        <w:spacing w:line="240" w:lineRule="auto"/>
        <w:jc w:val="center"/>
        <w:rPr>
          <w:b/>
          <w:bCs/>
          <w:sz w:val="24"/>
          <w:u w:val="single"/>
          <w:rtl/>
        </w:rPr>
      </w:pPr>
    </w:p>
    <w:p w:rsidR="002B3BD5" w:rsidRPr="00EF3095" w:rsidRDefault="002B3BD5" w:rsidP="002B3BD5">
      <w:pPr>
        <w:pStyle w:val="a3"/>
        <w:spacing w:line="240" w:lineRule="auto"/>
        <w:jc w:val="center"/>
        <w:rPr>
          <w:b/>
          <w:bCs/>
          <w:sz w:val="24"/>
          <w:u w:val="single"/>
          <w:rtl/>
        </w:rPr>
      </w:pPr>
    </w:p>
    <w:p w:rsidR="002B3BD5" w:rsidRPr="00EF3095" w:rsidRDefault="002B3BD5" w:rsidP="002B3BD5">
      <w:pPr>
        <w:pStyle w:val="a3"/>
        <w:numPr>
          <w:ilvl w:val="0"/>
          <w:numId w:val="2"/>
        </w:numPr>
        <w:spacing w:line="240" w:lineRule="auto"/>
        <w:rPr>
          <w:sz w:val="24"/>
          <w:rtl/>
        </w:rPr>
      </w:pPr>
      <w:r w:rsidRPr="00EF3095">
        <w:rPr>
          <w:sz w:val="24"/>
          <w:rtl/>
        </w:rPr>
        <w:t xml:space="preserve">אנו הח"מ, _______________ (ח.פ./ת.ז. _______________) (להלן </w:t>
      </w:r>
      <w:r>
        <w:rPr>
          <w:sz w:val="24"/>
          <w:rtl/>
        </w:rPr>
        <w:t>–</w:t>
      </w:r>
      <w:r w:rsidRPr="00EF3095">
        <w:rPr>
          <w:sz w:val="24"/>
          <w:rtl/>
        </w:rPr>
        <w:t xml:space="preserve"> </w:t>
      </w:r>
      <w:r>
        <w:rPr>
          <w:rFonts w:hint="cs"/>
          <w:sz w:val="24"/>
          <w:rtl/>
        </w:rPr>
        <w:t>"</w:t>
      </w:r>
      <w:r w:rsidRPr="003D6D31">
        <w:rPr>
          <w:b/>
          <w:bCs/>
          <w:sz w:val="24"/>
          <w:rtl/>
        </w:rPr>
        <w:t>המציע</w:t>
      </w:r>
      <w:r>
        <w:rPr>
          <w:rFonts w:hint="cs"/>
          <w:sz w:val="24"/>
          <w:rtl/>
        </w:rPr>
        <w:t>"</w:t>
      </w:r>
      <w:r w:rsidRPr="00EF3095">
        <w:rPr>
          <w:sz w:val="24"/>
          <w:rtl/>
        </w:rPr>
        <w:t>) מתכבדים להגיש את הצעתנו כדלקמן:</w:t>
      </w:r>
    </w:p>
    <w:p w:rsidR="002B3BD5" w:rsidRPr="00EF3095" w:rsidRDefault="002B3BD5" w:rsidP="002B3BD5">
      <w:pPr>
        <w:pStyle w:val="a3"/>
        <w:spacing w:line="240" w:lineRule="auto"/>
        <w:rPr>
          <w:sz w:val="24"/>
          <w:rtl/>
        </w:rPr>
      </w:pPr>
    </w:p>
    <w:p w:rsidR="002B3BD5" w:rsidRPr="00EF3095" w:rsidRDefault="002B3BD5" w:rsidP="002B3BD5">
      <w:pPr>
        <w:pStyle w:val="a3"/>
        <w:numPr>
          <w:ilvl w:val="0"/>
          <w:numId w:val="2"/>
        </w:numPr>
        <w:spacing w:line="240" w:lineRule="auto"/>
        <w:rPr>
          <w:sz w:val="24"/>
          <w:rtl/>
        </w:rPr>
      </w:pPr>
      <w:r w:rsidRPr="00EF3095">
        <w:rPr>
          <w:sz w:val="24"/>
          <w:rtl/>
        </w:rPr>
        <w:t>הרינו מצהירים כי קראנו בעיון ובקפדנות את נוסח מסמכי המכרז שבנדון (לרבות ההסכם, נספח השירותים</w:t>
      </w:r>
      <w:r w:rsidR="003138E9">
        <w:rPr>
          <w:rFonts w:hint="cs"/>
          <w:sz w:val="24"/>
          <w:rtl/>
        </w:rPr>
        <w:t>, נספח הביטוח</w:t>
      </w:r>
      <w:r w:rsidRPr="00EF3095">
        <w:rPr>
          <w:sz w:val="24"/>
          <w:rtl/>
        </w:rPr>
        <w:t xml:space="preserve"> וכל מסמך אחר הכלול בהם), הבנו את תוכנם ואנו מקבלים עלינו את כל האמור בהם ללא הסתייגות. כן אנו מצהירים כי הצעתנו זו מוגשת אך ורק בשמנו, בתום לב וללא כל הסכם או קשר עם אנשים או גופים אחרים המגישים הצעות למתן אותם השירותים</w:t>
      </w:r>
      <w:r>
        <w:rPr>
          <w:rFonts w:hint="cs"/>
          <w:sz w:val="24"/>
          <w:rtl/>
        </w:rPr>
        <w:t xml:space="preserve"> או ביצוע העבודות</w:t>
      </w:r>
      <w:r w:rsidRPr="00EF3095">
        <w:rPr>
          <w:sz w:val="24"/>
          <w:rtl/>
        </w:rPr>
        <w:t>.</w:t>
      </w:r>
    </w:p>
    <w:p w:rsidR="002B3BD5" w:rsidRPr="00EF3095" w:rsidRDefault="002B3BD5" w:rsidP="002B3BD5">
      <w:pPr>
        <w:pStyle w:val="a3"/>
        <w:spacing w:line="240" w:lineRule="auto"/>
        <w:rPr>
          <w:sz w:val="24"/>
          <w:rtl/>
        </w:rPr>
      </w:pPr>
    </w:p>
    <w:p w:rsidR="002B3BD5" w:rsidRPr="00EF3095" w:rsidRDefault="002B3BD5" w:rsidP="002B3BD5">
      <w:pPr>
        <w:pStyle w:val="a3"/>
        <w:numPr>
          <w:ilvl w:val="0"/>
          <w:numId w:val="2"/>
        </w:numPr>
        <w:spacing w:line="240" w:lineRule="auto"/>
        <w:rPr>
          <w:sz w:val="24"/>
          <w:rtl/>
        </w:rPr>
      </w:pPr>
      <w:r>
        <w:rPr>
          <w:rFonts w:hint="cs"/>
          <w:sz w:val="24"/>
          <w:rtl/>
        </w:rPr>
        <w:t xml:space="preserve">אם </w:t>
      </w:r>
      <w:r w:rsidRPr="00EF3095">
        <w:rPr>
          <w:sz w:val="24"/>
          <w:rtl/>
        </w:rPr>
        <w:t xml:space="preserve">הצעתנו תתקבל על ידי המינהל, </w:t>
      </w:r>
      <w:r>
        <w:rPr>
          <w:rFonts w:hint="cs"/>
          <w:sz w:val="24"/>
          <w:rtl/>
        </w:rPr>
        <w:t>אנו</w:t>
      </w:r>
      <w:r w:rsidRPr="00EF3095">
        <w:rPr>
          <w:sz w:val="24"/>
          <w:rtl/>
        </w:rPr>
        <w:t xml:space="preserve"> מתחייבים לחתום על ההסכם הכלול במסמכי המכרז, בתוך </w:t>
      </w:r>
      <w:r w:rsidR="00300CFD">
        <w:rPr>
          <w:rFonts w:hint="cs"/>
          <w:sz w:val="24"/>
          <w:rtl/>
        </w:rPr>
        <w:t>14</w:t>
      </w:r>
      <w:r w:rsidRPr="00EF3095">
        <w:rPr>
          <w:sz w:val="24"/>
          <w:rtl/>
        </w:rPr>
        <w:t xml:space="preserve"> ימים מן המועד בו הודיע לנו המינהל על זכייתנו במכרז. עד למועד חתימת ההסכם נבצע את כל הפעולות ונעביר את כל המסמכים והנכסים אשר נדרש בהסכם שיבוצעו או יועברו בעת חתימת ההסכם או עד לאותו מועד.</w:t>
      </w:r>
    </w:p>
    <w:p w:rsidR="002B3BD5" w:rsidRPr="00EF3095" w:rsidRDefault="002B3BD5" w:rsidP="002B3BD5">
      <w:pPr>
        <w:pStyle w:val="a3"/>
        <w:spacing w:line="240" w:lineRule="auto"/>
        <w:rPr>
          <w:sz w:val="24"/>
          <w:rtl/>
        </w:rPr>
      </w:pPr>
    </w:p>
    <w:p w:rsidR="002B3BD5" w:rsidRPr="00EF3095" w:rsidRDefault="002B3BD5" w:rsidP="002B3BD5">
      <w:pPr>
        <w:pStyle w:val="a3"/>
        <w:numPr>
          <w:ilvl w:val="0"/>
          <w:numId w:val="2"/>
        </w:numPr>
        <w:spacing w:line="240" w:lineRule="auto"/>
        <w:rPr>
          <w:sz w:val="24"/>
          <w:rtl/>
        </w:rPr>
      </w:pPr>
      <w:r>
        <w:rPr>
          <w:rFonts w:hint="cs"/>
          <w:sz w:val="24"/>
          <w:rtl/>
        </w:rPr>
        <w:t xml:space="preserve">אנו מצרפים </w:t>
      </w:r>
      <w:r w:rsidRPr="00EF3095">
        <w:rPr>
          <w:sz w:val="24"/>
          <w:rtl/>
        </w:rPr>
        <w:t>להצעתנו</w:t>
      </w:r>
      <w:r>
        <w:rPr>
          <w:rFonts w:hint="cs"/>
          <w:sz w:val="24"/>
          <w:rtl/>
        </w:rPr>
        <w:t xml:space="preserve"> את </w:t>
      </w:r>
      <w:r w:rsidRPr="00EF3095">
        <w:rPr>
          <w:sz w:val="24"/>
          <w:rtl/>
        </w:rPr>
        <w:t>המסמכים הבאים:</w:t>
      </w:r>
    </w:p>
    <w:p w:rsidR="002B3BD5" w:rsidRPr="00EF3095" w:rsidRDefault="002B3BD5" w:rsidP="002B3BD5">
      <w:pPr>
        <w:pStyle w:val="a3"/>
        <w:spacing w:line="240" w:lineRule="auto"/>
        <w:rPr>
          <w:sz w:val="24"/>
          <w:rtl/>
        </w:rPr>
      </w:pPr>
    </w:p>
    <w:p w:rsidR="002B3BD5" w:rsidRDefault="002B3BD5" w:rsidP="002B3BD5">
      <w:pPr>
        <w:pStyle w:val="a3"/>
        <w:numPr>
          <w:ilvl w:val="1"/>
          <w:numId w:val="2"/>
        </w:numPr>
        <w:tabs>
          <w:tab w:val="clear" w:pos="1440"/>
          <w:tab w:val="num" w:pos="749"/>
        </w:tabs>
        <w:spacing w:line="240" w:lineRule="auto"/>
        <w:ind w:left="749" w:hanging="425"/>
        <w:rPr>
          <w:sz w:val="24"/>
        </w:rPr>
      </w:pPr>
      <w:r>
        <w:rPr>
          <w:rFonts w:hint="cs"/>
          <w:sz w:val="24"/>
          <w:rtl/>
        </w:rPr>
        <w:t>ה</w:t>
      </w:r>
      <w:r w:rsidRPr="00EF3095">
        <w:rPr>
          <w:sz w:val="24"/>
          <w:rtl/>
        </w:rPr>
        <w:t>תעריף המוצע על ידינו, כמפורט בסעיף 6 להצעה, כשהוא מלא וחתום;</w:t>
      </w:r>
    </w:p>
    <w:p w:rsidR="002B3BD5" w:rsidRDefault="002B3BD5" w:rsidP="002B3BD5">
      <w:pPr>
        <w:pStyle w:val="a3"/>
        <w:numPr>
          <w:ilvl w:val="1"/>
          <w:numId w:val="2"/>
        </w:numPr>
        <w:tabs>
          <w:tab w:val="clear" w:pos="1440"/>
          <w:tab w:val="num" w:pos="749"/>
        </w:tabs>
        <w:spacing w:line="240" w:lineRule="auto"/>
        <w:ind w:left="749" w:hanging="425"/>
        <w:rPr>
          <w:sz w:val="24"/>
        </w:rPr>
      </w:pPr>
      <w:r w:rsidRPr="00EF3095">
        <w:rPr>
          <w:sz w:val="24"/>
          <w:rtl/>
        </w:rPr>
        <w:t>טופס "הזמנת הצעות למכרז" המתייחס למכרז זה, כשכל עמוד בו חתום בראשי תיבות על ידי מי שרשאי לחייב את המציע לעניין ההצעה;</w:t>
      </w:r>
    </w:p>
    <w:p w:rsidR="002B3BD5" w:rsidRDefault="002B3BD5" w:rsidP="002B3BD5">
      <w:pPr>
        <w:pStyle w:val="a3"/>
        <w:numPr>
          <w:ilvl w:val="1"/>
          <w:numId w:val="2"/>
        </w:numPr>
        <w:tabs>
          <w:tab w:val="clear" w:pos="1440"/>
          <w:tab w:val="num" w:pos="749"/>
        </w:tabs>
        <w:spacing w:line="240" w:lineRule="auto"/>
        <w:ind w:left="749" w:hanging="425"/>
        <w:rPr>
          <w:sz w:val="24"/>
        </w:rPr>
      </w:pPr>
      <w:r w:rsidRPr="00EF3095">
        <w:rPr>
          <w:sz w:val="24"/>
          <w:rtl/>
        </w:rPr>
        <w:t>ההסכם המצורף למסמכי המכרז, כשכל עמוד בו חתום בראשי תיבות על ידי מי שרשאי לחייב את המציע לעניין ההצעה;</w:t>
      </w:r>
    </w:p>
    <w:p w:rsidR="0018254C" w:rsidRDefault="0018254C" w:rsidP="002B3BD5">
      <w:pPr>
        <w:pStyle w:val="a3"/>
        <w:numPr>
          <w:ilvl w:val="1"/>
          <w:numId w:val="2"/>
        </w:numPr>
        <w:tabs>
          <w:tab w:val="clear" w:pos="1440"/>
          <w:tab w:val="num" w:pos="749"/>
        </w:tabs>
        <w:spacing w:line="240" w:lineRule="auto"/>
        <w:ind w:left="749" w:hanging="425"/>
        <w:rPr>
          <w:sz w:val="24"/>
        </w:rPr>
      </w:pPr>
      <w:r>
        <w:rPr>
          <w:rFonts w:hint="cs"/>
          <w:sz w:val="24"/>
          <w:rtl/>
        </w:rPr>
        <w:t>נספחי המכרז (למעט ערבות הביצוע וכתב אישור קיום הביטוחים), כשהם חתומים ע"י מי שרשאי לחייב את המציע לעניין ההצעה);</w:t>
      </w:r>
    </w:p>
    <w:p w:rsidR="002B3BD5" w:rsidRPr="007A26E8" w:rsidRDefault="002B3BD5" w:rsidP="002B3BD5">
      <w:pPr>
        <w:pStyle w:val="a3"/>
        <w:numPr>
          <w:ilvl w:val="1"/>
          <w:numId w:val="2"/>
        </w:numPr>
        <w:tabs>
          <w:tab w:val="clear" w:pos="1440"/>
          <w:tab w:val="num" w:pos="749"/>
        </w:tabs>
        <w:spacing w:line="240" w:lineRule="auto"/>
        <w:ind w:left="749" w:hanging="425"/>
        <w:rPr>
          <w:sz w:val="24"/>
        </w:rPr>
      </w:pPr>
      <w:r w:rsidRPr="007A26E8">
        <w:rPr>
          <w:sz w:val="24"/>
          <w:rtl/>
        </w:rPr>
        <w:t xml:space="preserve">העתקים צילומיים של אישור </w:t>
      </w:r>
      <w:r w:rsidRPr="007A26E8">
        <w:rPr>
          <w:rFonts w:hint="cs"/>
          <w:sz w:val="24"/>
          <w:rtl/>
        </w:rPr>
        <w:t>על ניהול פנקסי חשבונות ור</w:t>
      </w:r>
      <w:r w:rsidR="00300CFD">
        <w:rPr>
          <w:rFonts w:hint="cs"/>
          <w:sz w:val="24"/>
          <w:rtl/>
        </w:rPr>
        <w:t>שומות על פי דין;</w:t>
      </w:r>
    </w:p>
    <w:p w:rsidR="00300CFD" w:rsidRPr="00BB7A32" w:rsidRDefault="00300CFD" w:rsidP="00300CFD">
      <w:pPr>
        <w:pStyle w:val="a3"/>
        <w:numPr>
          <w:ilvl w:val="1"/>
          <w:numId w:val="2"/>
        </w:numPr>
        <w:tabs>
          <w:tab w:val="clear" w:pos="1440"/>
          <w:tab w:val="num" w:pos="749"/>
        </w:tabs>
        <w:spacing w:line="240" w:lineRule="auto"/>
        <w:ind w:left="749" w:hanging="425"/>
        <w:rPr>
          <w:sz w:val="24"/>
        </w:rPr>
      </w:pPr>
      <w:r w:rsidRPr="00BB7A32">
        <w:rPr>
          <w:sz w:val="24"/>
          <w:rtl/>
        </w:rPr>
        <w:t xml:space="preserve">רשימה של שמות ומספרי תעודות הזהות, כמפורט במסמכי המכרז, לצורך קבלת אישור </w:t>
      </w:r>
      <w:r w:rsidR="00C30857">
        <w:rPr>
          <w:sz w:val="24"/>
          <w:rtl/>
        </w:rPr>
        <w:t>יחידת ביטחון שדה בצה"ל להתקשרות</w:t>
      </w:r>
      <w:r w:rsidR="00C30857">
        <w:rPr>
          <w:rFonts w:hint="cs"/>
          <w:sz w:val="24"/>
          <w:rtl/>
        </w:rPr>
        <w:t>;</w:t>
      </w:r>
    </w:p>
    <w:p w:rsidR="002B3BD5" w:rsidRPr="00C52FD8" w:rsidRDefault="002B3BD5" w:rsidP="00C52FD8">
      <w:pPr>
        <w:pStyle w:val="a3"/>
        <w:numPr>
          <w:ilvl w:val="1"/>
          <w:numId w:val="2"/>
        </w:numPr>
        <w:tabs>
          <w:tab w:val="clear" w:pos="1440"/>
          <w:tab w:val="num" w:pos="749"/>
        </w:tabs>
        <w:spacing w:line="240" w:lineRule="auto"/>
        <w:ind w:left="749" w:hanging="425"/>
        <w:rPr>
          <w:sz w:val="24"/>
        </w:rPr>
      </w:pPr>
      <w:r w:rsidRPr="00C52FD8">
        <w:rPr>
          <w:sz w:val="24"/>
          <w:rtl/>
        </w:rPr>
        <w:t>ערבות בנקאית</w:t>
      </w:r>
      <w:r w:rsidR="001B243A" w:rsidRPr="00C52FD8">
        <w:rPr>
          <w:rFonts w:hint="cs"/>
          <w:sz w:val="24"/>
          <w:rtl/>
        </w:rPr>
        <w:t>/חברת ביטוח</w:t>
      </w:r>
      <w:r w:rsidRPr="00C52FD8">
        <w:rPr>
          <w:sz w:val="24"/>
          <w:rtl/>
        </w:rPr>
        <w:t xml:space="preserve"> בלתי-מותנית בשיעור של</w:t>
      </w:r>
      <w:r w:rsidR="001E2EE4" w:rsidRPr="00C52FD8">
        <w:rPr>
          <w:rFonts w:hint="cs"/>
          <w:sz w:val="24"/>
          <w:rtl/>
        </w:rPr>
        <w:t xml:space="preserve"> </w:t>
      </w:r>
      <w:r w:rsidR="004F001F" w:rsidRPr="00C52FD8">
        <w:rPr>
          <w:rFonts w:hint="cs"/>
          <w:b/>
          <w:bCs/>
          <w:sz w:val="24"/>
          <w:rtl/>
        </w:rPr>
        <w:t>27,500</w:t>
      </w:r>
      <w:r w:rsidRPr="00C52FD8">
        <w:rPr>
          <w:rFonts w:hint="cs"/>
          <w:sz w:val="24"/>
          <w:rtl/>
        </w:rPr>
        <w:t xml:space="preserve"> ₪</w:t>
      </w:r>
      <w:r w:rsidRPr="00C52FD8">
        <w:rPr>
          <w:sz w:val="24"/>
          <w:rtl/>
        </w:rPr>
        <w:t>, בתוקף ל- 60 יום מן המועד האחרון להגשת ההצעות למכרז (קרי</w:t>
      </w:r>
      <w:r w:rsidRPr="00C52FD8">
        <w:rPr>
          <w:rFonts w:hint="cs"/>
          <w:sz w:val="24"/>
          <w:rtl/>
        </w:rPr>
        <w:t>,</w:t>
      </w:r>
      <w:r w:rsidRPr="00C52FD8">
        <w:rPr>
          <w:sz w:val="24"/>
          <w:rtl/>
        </w:rPr>
        <w:t xml:space="preserve"> עד תאריך </w:t>
      </w:r>
      <w:r w:rsidR="00FA3B8C" w:rsidRPr="00C52FD8">
        <w:rPr>
          <w:rFonts w:hint="cs"/>
          <w:sz w:val="24"/>
          <w:rtl/>
        </w:rPr>
        <w:t>12.3.1</w:t>
      </w:r>
      <w:r w:rsidR="00C52FD8">
        <w:rPr>
          <w:rFonts w:hint="cs"/>
          <w:sz w:val="24"/>
          <w:rtl/>
        </w:rPr>
        <w:t>8</w:t>
      </w:r>
      <w:r w:rsidR="00D0787C" w:rsidRPr="00C52FD8">
        <w:rPr>
          <w:sz w:val="24"/>
          <w:rtl/>
        </w:rPr>
        <w:t>)</w:t>
      </w:r>
      <w:r w:rsidR="00300CFD" w:rsidRPr="00C52FD8">
        <w:rPr>
          <w:rFonts w:hint="cs"/>
          <w:sz w:val="24"/>
          <w:rtl/>
        </w:rPr>
        <w:t>.</w:t>
      </w:r>
    </w:p>
    <w:p w:rsidR="00FC457A" w:rsidRPr="00E40492" w:rsidRDefault="00FC457A" w:rsidP="00FC457A">
      <w:pPr>
        <w:pStyle w:val="a3"/>
        <w:spacing w:line="240" w:lineRule="auto"/>
        <w:ind w:left="749"/>
        <w:rPr>
          <w:sz w:val="24"/>
        </w:rPr>
      </w:pPr>
    </w:p>
    <w:p w:rsidR="002B3BD5" w:rsidRPr="00EF3095" w:rsidRDefault="002B3BD5" w:rsidP="002B3BD5">
      <w:pPr>
        <w:pStyle w:val="a3"/>
        <w:numPr>
          <w:ilvl w:val="0"/>
          <w:numId w:val="2"/>
        </w:numPr>
        <w:spacing w:line="240" w:lineRule="auto"/>
        <w:rPr>
          <w:sz w:val="24"/>
          <w:rtl/>
        </w:rPr>
      </w:pPr>
      <w:r w:rsidRPr="00EF3095">
        <w:rPr>
          <w:sz w:val="24"/>
          <w:rtl/>
        </w:rPr>
        <w:t>אנו מצהירים:</w:t>
      </w:r>
    </w:p>
    <w:p w:rsidR="002B3BD5" w:rsidRDefault="002B3BD5" w:rsidP="002B3BD5">
      <w:pPr>
        <w:pStyle w:val="a3"/>
        <w:numPr>
          <w:ilvl w:val="1"/>
          <w:numId w:val="2"/>
        </w:numPr>
        <w:tabs>
          <w:tab w:val="clear" w:pos="1440"/>
          <w:tab w:val="num" w:pos="749"/>
        </w:tabs>
        <w:spacing w:line="240" w:lineRule="auto"/>
        <w:ind w:left="749" w:hanging="425"/>
        <w:rPr>
          <w:sz w:val="24"/>
        </w:rPr>
      </w:pPr>
      <w:r w:rsidRPr="00EF3095">
        <w:rPr>
          <w:sz w:val="24"/>
          <w:rtl/>
        </w:rPr>
        <w:t xml:space="preserve">כי הננו מוסמכים על פי כל דין </w:t>
      </w:r>
      <w:r>
        <w:rPr>
          <w:rFonts w:hint="cs"/>
          <w:sz w:val="24"/>
          <w:rtl/>
        </w:rPr>
        <w:t>לבצע את העבודות או לתת</w:t>
      </w:r>
      <w:r w:rsidRPr="00EF3095">
        <w:rPr>
          <w:sz w:val="24"/>
          <w:rtl/>
        </w:rPr>
        <w:t xml:space="preserve"> את השירותים </w:t>
      </w:r>
      <w:r>
        <w:rPr>
          <w:rFonts w:hint="cs"/>
          <w:sz w:val="24"/>
          <w:rtl/>
        </w:rPr>
        <w:t>נושא</w:t>
      </w:r>
      <w:r w:rsidRPr="00EF3095">
        <w:rPr>
          <w:sz w:val="24"/>
          <w:rtl/>
        </w:rPr>
        <w:t xml:space="preserve"> המכרז;</w:t>
      </w:r>
    </w:p>
    <w:p w:rsidR="002B3BD5" w:rsidRDefault="002B3BD5" w:rsidP="002B3BD5">
      <w:pPr>
        <w:pStyle w:val="a3"/>
        <w:numPr>
          <w:ilvl w:val="1"/>
          <w:numId w:val="2"/>
        </w:numPr>
        <w:tabs>
          <w:tab w:val="clear" w:pos="1440"/>
          <w:tab w:val="num" w:pos="749"/>
        </w:tabs>
        <w:spacing w:line="240" w:lineRule="auto"/>
        <w:ind w:left="749" w:hanging="425"/>
        <w:rPr>
          <w:sz w:val="24"/>
        </w:rPr>
      </w:pPr>
      <w:r w:rsidRPr="00EF3095">
        <w:rPr>
          <w:sz w:val="24"/>
          <w:rtl/>
        </w:rPr>
        <w:t>כי לא קיימת כל מניעה, חוקית או אחרת, ולא קיימים כל איסורים, הגבלות או הסתייגויות המונעות בעדנו לחתום על הצעה זו או על ההסכם נשוא המכרז;</w:t>
      </w:r>
    </w:p>
    <w:p w:rsidR="002B3BD5" w:rsidRDefault="002B3BD5" w:rsidP="002B3BD5">
      <w:pPr>
        <w:pStyle w:val="a3"/>
        <w:numPr>
          <w:ilvl w:val="1"/>
          <w:numId w:val="2"/>
        </w:numPr>
        <w:tabs>
          <w:tab w:val="clear" w:pos="1440"/>
          <w:tab w:val="num" w:pos="749"/>
        </w:tabs>
        <w:spacing w:line="240" w:lineRule="auto"/>
        <w:ind w:left="749" w:hanging="425"/>
        <w:rPr>
          <w:sz w:val="24"/>
        </w:rPr>
      </w:pPr>
      <w:r w:rsidRPr="00EF3095">
        <w:rPr>
          <w:sz w:val="24"/>
          <w:rtl/>
        </w:rPr>
        <w:t>כי אנו עומדים בכל דרישות הסף של המכרז, וצרפנו להצעתנו זו את כל המסמכים הנדרשים בקשר לכך.</w:t>
      </w:r>
    </w:p>
    <w:p w:rsidR="002B3BD5" w:rsidRPr="00EF3095" w:rsidRDefault="002B3BD5" w:rsidP="002B3BD5">
      <w:pPr>
        <w:pStyle w:val="a3"/>
        <w:numPr>
          <w:ilvl w:val="1"/>
          <w:numId w:val="2"/>
        </w:numPr>
        <w:tabs>
          <w:tab w:val="clear" w:pos="1440"/>
          <w:tab w:val="num" w:pos="749"/>
        </w:tabs>
        <w:spacing w:line="240" w:lineRule="auto"/>
        <w:ind w:left="749" w:hanging="425"/>
        <w:rPr>
          <w:sz w:val="24"/>
          <w:rtl/>
        </w:rPr>
      </w:pPr>
      <w:r w:rsidRPr="00EF3095">
        <w:rPr>
          <w:sz w:val="24"/>
          <w:rtl/>
        </w:rPr>
        <w:t>אנו מסכימים כי אי-עמידה בהצהרותינו דלעיל תיחשב כחזרתנו מן ההצעה.</w:t>
      </w:r>
    </w:p>
    <w:p w:rsidR="002B3BD5" w:rsidRPr="00EF3095" w:rsidRDefault="002B3BD5" w:rsidP="002B3BD5">
      <w:pPr>
        <w:pStyle w:val="a3"/>
        <w:spacing w:line="240" w:lineRule="auto"/>
        <w:rPr>
          <w:sz w:val="24"/>
          <w:rtl/>
        </w:rPr>
      </w:pPr>
    </w:p>
    <w:p w:rsidR="002B3BD5" w:rsidRPr="00EF3095" w:rsidRDefault="002B3BD5" w:rsidP="002B3BD5">
      <w:pPr>
        <w:pStyle w:val="a3"/>
        <w:numPr>
          <w:ilvl w:val="0"/>
          <w:numId w:val="2"/>
        </w:numPr>
        <w:spacing w:line="240" w:lineRule="auto"/>
        <w:rPr>
          <w:sz w:val="24"/>
          <w:rtl/>
        </w:rPr>
      </w:pPr>
      <w:r w:rsidRPr="00EF3095">
        <w:rPr>
          <w:sz w:val="24"/>
          <w:rtl/>
        </w:rPr>
        <w:t xml:space="preserve">הצעתנו הינה לפי המחירים המפורטים בנספח המצורף להצעתנו זו, אשר יהווה את התעריף של ההסכם במידה והצעתנו תתקבל על ידכם. המחירים נקובים בשקלים חדשים, כוללים כל מס, אגרה, היטל וכל רכיב תשלום מכל מין וסוג שהם, </w:t>
      </w:r>
      <w:r w:rsidRPr="00EF3095">
        <w:rPr>
          <w:b/>
          <w:bCs/>
          <w:sz w:val="24"/>
          <w:rtl/>
        </w:rPr>
        <w:t>אך אינם כוללים מס ערך מוסף</w:t>
      </w:r>
      <w:r w:rsidRPr="00EF3095">
        <w:rPr>
          <w:sz w:val="24"/>
          <w:rtl/>
        </w:rPr>
        <w:t>.</w:t>
      </w:r>
    </w:p>
    <w:p w:rsidR="002B3BD5" w:rsidRPr="00EF3095" w:rsidRDefault="002B3BD5" w:rsidP="002B3BD5">
      <w:pPr>
        <w:pStyle w:val="a3"/>
        <w:spacing w:line="240" w:lineRule="auto"/>
        <w:rPr>
          <w:sz w:val="24"/>
          <w:rtl/>
        </w:rPr>
      </w:pPr>
    </w:p>
    <w:p w:rsidR="002B3BD5" w:rsidRPr="00EF3095" w:rsidRDefault="002B3BD5" w:rsidP="002B3BD5">
      <w:pPr>
        <w:pStyle w:val="a3"/>
        <w:numPr>
          <w:ilvl w:val="0"/>
          <w:numId w:val="2"/>
        </w:numPr>
        <w:spacing w:line="240" w:lineRule="auto"/>
        <w:rPr>
          <w:sz w:val="24"/>
          <w:rtl/>
        </w:rPr>
      </w:pPr>
      <w:r w:rsidRPr="00EF3095">
        <w:rPr>
          <w:sz w:val="24"/>
          <w:rtl/>
        </w:rPr>
        <w:t xml:space="preserve">אנו מודעים לכך כי </w:t>
      </w:r>
      <w:r>
        <w:rPr>
          <w:rFonts w:hint="cs"/>
          <w:sz w:val="24"/>
          <w:rtl/>
        </w:rPr>
        <w:t xml:space="preserve">עשוי להיות </w:t>
      </w:r>
      <w:r w:rsidRPr="00EF3095">
        <w:rPr>
          <w:sz w:val="24"/>
          <w:rtl/>
        </w:rPr>
        <w:t>ב</w:t>
      </w:r>
      <w:r>
        <w:rPr>
          <w:rFonts w:hint="cs"/>
          <w:sz w:val="24"/>
          <w:rtl/>
        </w:rPr>
        <w:t>ביצוע העבודות או ב</w:t>
      </w:r>
      <w:r w:rsidRPr="00EF3095">
        <w:rPr>
          <w:sz w:val="24"/>
          <w:rtl/>
        </w:rPr>
        <w:t xml:space="preserve">מתן </w:t>
      </w:r>
      <w:r>
        <w:rPr>
          <w:rFonts w:hint="cs"/>
          <w:sz w:val="24"/>
          <w:rtl/>
        </w:rPr>
        <w:t>ה</w:t>
      </w:r>
      <w:r w:rsidRPr="00EF3095">
        <w:rPr>
          <w:sz w:val="24"/>
          <w:rtl/>
        </w:rPr>
        <w:t>שירותי</w:t>
      </w:r>
      <w:r>
        <w:rPr>
          <w:rFonts w:hint="cs"/>
          <w:sz w:val="24"/>
          <w:rtl/>
        </w:rPr>
        <w:t>ם</w:t>
      </w:r>
      <w:r w:rsidRPr="00EF3095">
        <w:rPr>
          <w:sz w:val="24"/>
          <w:rtl/>
        </w:rPr>
        <w:t xml:space="preserve"> אלמנט של סיכון לביטחון האישי של מבצעי השירות וכי המינהל האזרחי לא ייתן שירותי ליווי או אבטחה כלשהם </w:t>
      </w:r>
      <w:r>
        <w:rPr>
          <w:rFonts w:hint="cs"/>
          <w:sz w:val="24"/>
          <w:rtl/>
        </w:rPr>
        <w:t>לנו</w:t>
      </w:r>
      <w:r w:rsidRPr="00EF3095">
        <w:rPr>
          <w:sz w:val="24"/>
          <w:rtl/>
        </w:rPr>
        <w:t xml:space="preserve"> או לעובדים מטעמ</w:t>
      </w:r>
      <w:r>
        <w:rPr>
          <w:rFonts w:hint="cs"/>
          <w:sz w:val="24"/>
          <w:rtl/>
        </w:rPr>
        <w:t>נ</w:t>
      </w:r>
      <w:r w:rsidRPr="00EF3095">
        <w:rPr>
          <w:sz w:val="24"/>
          <w:rtl/>
        </w:rPr>
        <w:t>ו, ואנו מסכימים לכך</w:t>
      </w:r>
      <w:r>
        <w:rPr>
          <w:rFonts w:hint="cs"/>
          <w:sz w:val="24"/>
          <w:rtl/>
        </w:rPr>
        <w:t>,</w:t>
      </w:r>
      <w:r w:rsidRPr="00EF3095">
        <w:rPr>
          <w:sz w:val="24"/>
          <w:rtl/>
        </w:rPr>
        <w:t xml:space="preserve"> ואין ולא תהיה לנו כל תביעה או דרישה או טענה בקשר לכך.</w:t>
      </w:r>
    </w:p>
    <w:p w:rsidR="002B3BD5" w:rsidRPr="00EF3095" w:rsidRDefault="002B3BD5" w:rsidP="002B3BD5">
      <w:pPr>
        <w:pStyle w:val="a3"/>
        <w:spacing w:line="240" w:lineRule="auto"/>
        <w:rPr>
          <w:sz w:val="24"/>
          <w:rtl/>
        </w:rPr>
      </w:pPr>
    </w:p>
    <w:p w:rsidR="002B3BD5" w:rsidRPr="00EF3095" w:rsidRDefault="002B3BD5" w:rsidP="002B3BD5">
      <w:pPr>
        <w:pStyle w:val="a3"/>
        <w:numPr>
          <w:ilvl w:val="0"/>
          <w:numId w:val="2"/>
        </w:numPr>
        <w:spacing w:line="240" w:lineRule="auto"/>
        <w:rPr>
          <w:sz w:val="24"/>
          <w:rtl/>
        </w:rPr>
      </w:pPr>
      <w:r w:rsidRPr="00EF3095">
        <w:rPr>
          <w:sz w:val="24"/>
          <w:rtl/>
        </w:rPr>
        <w:t xml:space="preserve">אנו מודעים לכך שהדיון בהצעתנו מותנה באישור יחידת ביטחון שדה בצה"ל להתקשרות ואנו מתחייבים לספק ולגרום למועסקים על ידינו לספק מידע נוסף לשם הכרעה בדבר מתן האישור, במידה ומידע זה </w:t>
      </w:r>
      <w:r w:rsidRPr="00EF3095">
        <w:rPr>
          <w:sz w:val="24"/>
          <w:rtl/>
        </w:rPr>
        <w:lastRenderedPageBreak/>
        <w:t>יידרש. אנו מודעים ומסכימים לכך שאי-הסכמתנו ו/או אי-הסכמת מנהלינו ו/או מועסקינו לספק מידע כאמור עלול</w:t>
      </w:r>
      <w:r>
        <w:rPr>
          <w:rFonts w:hint="cs"/>
          <w:sz w:val="24"/>
          <w:rtl/>
        </w:rPr>
        <w:t>ות</w:t>
      </w:r>
      <w:r w:rsidRPr="00EF3095">
        <w:rPr>
          <w:sz w:val="24"/>
          <w:rtl/>
        </w:rPr>
        <w:t xml:space="preserve"> להביא, לפי שיקול דעתכם, לפסילת הצעתנו. ידוע לנו כי הפנייה אל יחידת ביטחון שדה בצה"ל לקבלת האישור תעשה על ידי המינהל בלבד, ואנו לא נפנה אל יחידת ביטחון שדה ישירות.</w:t>
      </w:r>
    </w:p>
    <w:p w:rsidR="002B3BD5" w:rsidRPr="00EF3095" w:rsidRDefault="002B3BD5" w:rsidP="002B3BD5">
      <w:pPr>
        <w:pStyle w:val="a3"/>
        <w:spacing w:line="240" w:lineRule="auto"/>
        <w:rPr>
          <w:sz w:val="24"/>
          <w:rtl/>
        </w:rPr>
      </w:pPr>
    </w:p>
    <w:p w:rsidR="00E71AC6" w:rsidRDefault="00E71AC6" w:rsidP="00E71AC6">
      <w:pPr>
        <w:pStyle w:val="a3"/>
        <w:numPr>
          <w:ilvl w:val="0"/>
          <w:numId w:val="2"/>
        </w:numPr>
        <w:spacing w:line="240" w:lineRule="auto"/>
        <w:rPr>
          <w:sz w:val="24"/>
        </w:rPr>
      </w:pPr>
      <w:r w:rsidRPr="00BB7A32">
        <w:rPr>
          <w:rFonts w:hint="cs"/>
          <w:rtl/>
        </w:rPr>
        <w:t>אנו מודעים לכך שאין בהודעה על הזוכה במכרז כדי לסיים את הליכי המכרז או בכדי ליצור יחסיים חוזיים בין הצדדים, וכי רק חתימה על החוזה ע"י מורשי החתימה מטעם המינהל האזרחי תחייב אותו, מבלי לגרוע מסמכותו עפ"י כל דין ותחיקת הביטחון.</w:t>
      </w:r>
    </w:p>
    <w:p w:rsidR="00E71AC6" w:rsidRDefault="00E71AC6" w:rsidP="00E71AC6">
      <w:pPr>
        <w:pStyle w:val="a5"/>
        <w:rPr>
          <w:rtl/>
        </w:rPr>
      </w:pPr>
    </w:p>
    <w:p w:rsidR="002B3BD5" w:rsidRPr="00EF3095" w:rsidRDefault="002B3BD5" w:rsidP="002B3BD5">
      <w:pPr>
        <w:pStyle w:val="a3"/>
        <w:numPr>
          <w:ilvl w:val="0"/>
          <w:numId w:val="2"/>
        </w:numPr>
        <w:spacing w:line="240" w:lineRule="auto"/>
        <w:rPr>
          <w:sz w:val="24"/>
          <w:rtl/>
        </w:rPr>
      </w:pPr>
      <w:r w:rsidRPr="00EF3095">
        <w:rPr>
          <w:sz w:val="24"/>
          <w:rtl/>
        </w:rPr>
        <w:t>הערבות הבנקאית הרצ"ב תהא ניתנת לחילוט בהתאם להוראות שבמסמכי המכרז.</w:t>
      </w:r>
    </w:p>
    <w:p w:rsidR="002B3BD5" w:rsidRPr="00EF3095" w:rsidRDefault="002B3BD5" w:rsidP="002B3BD5">
      <w:pPr>
        <w:pStyle w:val="a3"/>
        <w:spacing w:line="240" w:lineRule="auto"/>
        <w:rPr>
          <w:sz w:val="24"/>
          <w:rtl/>
        </w:rPr>
      </w:pPr>
    </w:p>
    <w:p w:rsidR="002B3BD5" w:rsidRPr="00EF3095" w:rsidRDefault="002B3BD5" w:rsidP="002B3BD5">
      <w:pPr>
        <w:pStyle w:val="a3"/>
        <w:numPr>
          <w:ilvl w:val="0"/>
          <w:numId w:val="2"/>
        </w:numPr>
        <w:spacing w:line="240" w:lineRule="auto"/>
        <w:rPr>
          <w:sz w:val="24"/>
          <w:rtl/>
        </w:rPr>
      </w:pPr>
      <w:r w:rsidRPr="00EF3095">
        <w:rPr>
          <w:sz w:val="24"/>
          <w:rtl/>
        </w:rPr>
        <w:t>הצעתנו זו הינה בלתי-חוזרת, ולא תהא ניתנת לביטול, שינוי או תיקון לתקופה של 60 יום מן המועד האחרון להגשת הצעות למכרז שבנדון.</w:t>
      </w:r>
    </w:p>
    <w:p w:rsidR="002B3BD5" w:rsidRPr="00EF3095" w:rsidRDefault="002B3BD5" w:rsidP="002B3BD5">
      <w:pPr>
        <w:pStyle w:val="a3"/>
        <w:spacing w:line="240" w:lineRule="auto"/>
        <w:ind w:left="720" w:hanging="720"/>
        <w:jc w:val="left"/>
        <w:rPr>
          <w:sz w:val="24"/>
          <w:rtl/>
        </w:rPr>
      </w:pPr>
    </w:p>
    <w:p w:rsidR="002B3BD5" w:rsidRPr="00EF3095" w:rsidRDefault="002B3BD5" w:rsidP="002B3BD5">
      <w:pPr>
        <w:pStyle w:val="a3"/>
        <w:spacing w:line="240" w:lineRule="auto"/>
        <w:ind w:left="720" w:hanging="720"/>
        <w:jc w:val="left"/>
        <w:rPr>
          <w:sz w:val="24"/>
          <w:rtl/>
        </w:rPr>
      </w:pPr>
    </w:p>
    <w:p w:rsidR="002B3BD5" w:rsidRPr="00EF3095" w:rsidRDefault="002B3BD5" w:rsidP="002B3BD5">
      <w:pPr>
        <w:pStyle w:val="a3"/>
        <w:spacing w:line="240" w:lineRule="auto"/>
        <w:ind w:left="720" w:hanging="720"/>
        <w:jc w:val="left"/>
        <w:rPr>
          <w:sz w:val="24"/>
          <w:rtl/>
        </w:rPr>
      </w:pPr>
    </w:p>
    <w:p w:rsidR="002B3BD5" w:rsidRPr="00EF3095" w:rsidRDefault="002B3BD5" w:rsidP="002B3BD5">
      <w:pPr>
        <w:pStyle w:val="a3"/>
        <w:spacing w:line="240" w:lineRule="auto"/>
        <w:ind w:left="720" w:hanging="720"/>
        <w:jc w:val="center"/>
        <w:rPr>
          <w:sz w:val="24"/>
          <w:rtl/>
        </w:rPr>
      </w:pPr>
      <w:r w:rsidRPr="00EF3095">
        <w:rPr>
          <w:sz w:val="24"/>
          <w:rtl/>
        </w:rPr>
        <w:t xml:space="preserve">                                                                               בכבוד רב,</w:t>
      </w:r>
    </w:p>
    <w:p w:rsidR="002B3BD5" w:rsidRPr="00EF3095" w:rsidRDefault="002B3BD5" w:rsidP="002B3BD5">
      <w:pPr>
        <w:pStyle w:val="a3"/>
        <w:spacing w:line="240" w:lineRule="auto"/>
        <w:ind w:left="720" w:hanging="720"/>
        <w:jc w:val="center"/>
        <w:rPr>
          <w:sz w:val="24"/>
          <w:rtl/>
        </w:rPr>
      </w:pPr>
    </w:p>
    <w:p w:rsidR="002B3BD5" w:rsidRPr="00EF3095" w:rsidRDefault="002B3BD5" w:rsidP="002B3BD5">
      <w:pPr>
        <w:pStyle w:val="a3"/>
        <w:spacing w:line="240" w:lineRule="auto"/>
        <w:ind w:left="720" w:hanging="720"/>
        <w:jc w:val="center"/>
        <w:rPr>
          <w:sz w:val="24"/>
          <w:rtl/>
        </w:rPr>
      </w:pPr>
    </w:p>
    <w:p w:rsidR="002B3BD5" w:rsidRPr="00EF3095" w:rsidRDefault="002B3BD5" w:rsidP="002B3BD5">
      <w:pPr>
        <w:pStyle w:val="a3"/>
        <w:spacing w:line="240" w:lineRule="auto"/>
        <w:ind w:left="720" w:hanging="720"/>
        <w:jc w:val="center"/>
        <w:rPr>
          <w:sz w:val="24"/>
          <w:rtl/>
        </w:rPr>
      </w:pPr>
      <w:r w:rsidRPr="00EF3095">
        <w:rPr>
          <w:sz w:val="24"/>
          <w:rtl/>
        </w:rPr>
        <w:t xml:space="preserve">                                                                                             ______________</w:t>
      </w:r>
    </w:p>
    <w:p w:rsidR="002B3BD5" w:rsidRPr="00EF3095" w:rsidRDefault="002B3BD5" w:rsidP="002B3BD5">
      <w:pPr>
        <w:pStyle w:val="a3"/>
        <w:spacing w:line="240" w:lineRule="auto"/>
        <w:ind w:left="720" w:hanging="720"/>
        <w:jc w:val="center"/>
        <w:rPr>
          <w:sz w:val="24"/>
          <w:rtl/>
        </w:rPr>
      </w:pPr>
      <w:r w:rsidRPr="00EF3095">
        <w:rPr>
          <w:sz w:val="24"/>
          <w:rtl/>
        </w:rPr>
        <w:t xml:space="preserve">                                                                                           ה מ צ י ע</w:t>
      </w:r>
    </w:p>
    <w:p w:rsidR="002B3BD5" w:rsidRPr="00EF3095" w:rsidRDefault="002B3BD5" w:rsidP="002B3BD5">
      <w:pPr>
        <w:pStyle w:val="a3"/>
        <w:spacing w:line="240" w:lineRule="auto"/>
        <w:ind w:left="720" w:hanging="720"/>
        <w:jc w:val="left"/>
        <w:rPr>
          <w:sz w:val="24"/>
          <w:rtl/>
        </w:rPr>
      </w:pPr>
    </w:p>
    <w:p w:rsidR="002B3BD5" w:rsidRPr="00EF3095" w:rsidRDefault="002B3BD5" w:rsidP="002B3BD5">
      <w:pPr>
        <w:pStyle w:val="a3"/>
        <w:spacing w:line="240" w:lineRule="auto"/>
        <w:ind w:left="720" w:hanging="720"/>
        <w:jc w:val="left"/>
        <w:rPr>
          <w:sz w:val="24"/>
          <w:rtl/>
        </w:rPr>
      </w:pPr>
    </w:p>
    <w:p w:rsidR="0073123B" w:rsidRDefault="0073123B" w:rsidP="00BF0AD1">
      <w:pPr>
        <w:spacing w:before="6" w:after="6"/>
        <w:jc w:val="center"/>
        <w:rPr>
          <w:rFonts w:ascii="David" w:hAnsi="David" w:cs="David" w:hint="cs"/>
          <w:b/>
          <w:bCs/>
          <w:sz w:val="32"/>
          <w:szCs w:val="32"/>
          <w:u w:val="single"/>
          <w:rtl/>
        </w:rPr>
      </w:pPr>
    </w:p>
    <w:p w:rsidR="0073123B" w:rsidRDefault="0073123B" w:rsidP="00BF0AD1">
      <w:pPr>
        <w:spacing w:before="6" w:after="6"/>
        <w:jc w:val="center"/>
        <w:rPr>
          <w:rFonts w:ascii="David" w:hAnsi="David" w:cs="David" w:hint="cs"/>
          <w:b/>
          <w:bCs/>
          <w:sz w:val="32"/>
          <w:szCs w:val="32"/>
          <w:u w:val="single"/>
          <w:rtl/>
        </w:rPr>
      </w:pPr>
    </w:p>
    <w:p w:rsidR="0073123B" w:rsidRDefault="0073123B" w:rsidP="00BF0AD1">
      <w:pPr>
        <w:spacing w:before="6" w:after="6"/>
        <w:jc w:val="center"/>
        <w:rPr>
          <w:rFonts w:ascii="David" w:hAnsi="David" w:cs="David" w:hint="cs"/>
          <w:b/>
          <w:bCs/>
          <w:sz w:val="32"/>
          <w:szCs w:val="32"/>
          <w:u w:val="single"/>
          <w:rtl/>
        </w:rPr>
      </w:pPr>
    </w:p>
    <w:p w:rsidR="00BF0AD1" w:rsidRPr="00BF0AD1" w:rsidRDefault="00BF0AD1" w:rsidP="00BF0AD1">
      <w:pPr>
        <w:spacing w:before="6" w:after="6"/>
        <w:jc w:val="center"/>
        <w:rPr>
          <w:rFonts w:ascii="David" w:hAnsi="David" w:cs="David"/>
          <w:b/>
          <w:bCs/>
          <w:sz w:val="32"/>
          <w:szCs w:val="32"/>
          <w:u w:val="single"/>
          <w:rtl/>
        </w:rPr>
      </w:pPr>
      <w:r w:rsidRPr="00BF0AD1">
        <w:rPr>
          <w:rFonts w:ascii="David" w:hAnsi="David" w:cs="David"/>
          <w:b/>
          <w:bCs/>
          <w:sz w:val="32"/>
          <w:szCs w:val="32"/>
          <w:u w:val="single"/>
          <w:rtl/>
        </w:rPr>
        <w:t xml:space="preserve">פרטי </w:t>
      </w:r>
      <w:r>
        <w:rPr>
          <w:rFonts w:ascii="David" w:hAnsi="David" w:cs="David" w:hint="cs"/>
          <w:b/>
          <w:bCs/>
          <w:sz w:val="32"/>
          <w:szCs w:val="32"/>
          <w:u w:val="single"/>
          <w:rtl/>
        </w:rPr>
        <w:t>הקבלן</w:t>
      </w:r>
    </w:p>
    <w:p w:rsidR="00BF0AD1" w:rsidRPr="00BF0AD1" w:rsidRDefault="00BF0AD1" w:rsidP="00BF0AD1">
      <w:pPr>
        <w:pStyle w:val="Normal2"/>
        <w:spacing w:before="6" w:after="6"/>
        <w:ind w:left="0"/>
        <w:rPr>
          <w:rFonts w:ascii="David" w:hAnsi="David"/>
          <w:sz w:val="24"/>
          <w:szCs w:val="24"/>
          <w:rtl/>
        </w:rPr>
      </w:pPr>
    </w:p>
    <w:p w:rsidR="00BF0AD1" w:rsidRPr="00BF0AD1" w:rsidRDefault="00BF0AD1" w:rsidP="00BF0AD1">
      <w:pPr>
        <w:pStyle w:val="Normal2"/>
        <w:spacing w:before="6" w:after="6"/>
        <w:ind w:left="0"/>
        <w:rPr>
          <w:rFonts w:ascii="David" w:hAnsi="David"/>
          <w:sz w:val="24"/>
          <w:szCs w:val="24"/>
          <w:rtl/>
        </w:rPr>
      </w:pPr>
    </w:p>
    <w:p w:rsidR="00BF0AD1" w:rsidRPr="00BF0AD1" w:rsidRDefault="00BF0AD1" w:rsidP="00BF0AD1">
      <w:pPr>
        <w:rPr>
          <w:rFonts w:ascii="David" w:hAnsi="David" w:cs="David"/>
          <w:rtl/>
        </w:rPr>
      </w:pPr>
      <w:r w:rsidRPr="00BF0AD1">
        <w:rPr>
          <w:rFonts w:ascii="David" w:hAnsi="David" w:cs="David"/>
          <w:rtl/>
        </w:rPr>
        <w:t>שם החברה : ___________________________   איש קשר: ______________________</w:t>
      </w:r>
    </w:p>
    <w:p w:rsidR="00BF0AD1" w:rsidRPr="00BF0AD1" w:rsidRDefault="00BF0AD1" w:rsidP="00BF0AD1">
      <w:pPr>
        <w:rPr>
          <w:rFonts w:ascii="David" w:hAnsi="David" w:cs="David"/>
          <w:rtl/>
        </w:rPr>
      </w:pPr>
    </w:p>
    <w:p w:rsidR="00BF0AD1" w:rsidRPr="00BF0AD1" w:rsidRDefault="00BF0AD1" w:rsidP="00BF0AD1">
      <w:pPr>
        <w:rPr>
          <w:rFonts w:ascii="David" w:hAnsi="David" w:cs="David"/>
          <w:rtl/>
        </w:rPr>
      </w:pPr>
      <w:r w:rsidRPr="00BF0AD1">
        <w:rPr>
          <w:rFonts w:ascii="David" w:hAnsi="David" w:cs="David"/>
          <w:rtl/>
        </w:rPr>
        <w:t>כתובת לשליחת דואר: ____________________________________________________</w:t>
      </w:r>
    </w:p>
    <w:p w:rsidR="00BF0AD1" w:rsidRPr="00BF0AD1" w:rsidRDefault="00BF0AD1" w:rsidP="00BF0AD1">
      <w:pPr>
        <w:rPr>
          <w:rFonts w:ascii="David" w:hAnsi="David" w:cs="David"/>
          <w:rtl/>
        </w:rPr>
      </w:pPr>
    </w:p>
    <w:p w:rsidR="00BF0AD1" w:rsidRDefault="00BF0AD1" w:rsidP="00BF0AD1">
      <w:pPr>
        <w:rPr>
          <w:rFonts w:ascii="David" w:hAnsi="David" w:cs="David"/>
          <w:rtl/>
        </w:rPr>
      </w:pPr>
      <w:r w:rsidRPr="00BF0AD1">
        <w:rPr>
          <w:rFonts w:ascii="David" w:hAnsi="David" w:cs="David"/>
          <w:rtl/>
        </w:rPr>
        <w:t>טלפון: _____________________________________  פקס': ____________________</w:t>
      </w:r>
    </w:p>
    <w:p w:rsidR="00783225" w:rsidRDefault="00783225" w:rsidP="00BF0AD1">
      <w:pPr>
        <w:rPr>
          <w:rFonts w:ascii="David" w:hAnsi="David" w:cs="David"/>
          <w:rtl/>
        </w:rPr>
      </w:pPr>
    </w:p>
    <w:p w:rsidR="00783225" w:rsidRPr="00BF0AD1" w:rsidRDefault="00783225" w:rsidP="00BF0AD1">
      <w:pPr>
        <w:rPr>
          <w:rFonts w:ascii="David" w:hAnsi="David" w:cs="David"/>
          <w:rtl/>
        </w:rPr>
      </w:pPr>
      <w:r>
        <w:rPr>
          <w:rFonts w:ascii="David" w:hAnsi="David" w:cs="David" w:hint="cs"/>
          <w:rtl/>
        </w:rPr>
        <w:t>דואר אלקטרוני: ________________________________________________________</w:t>
      </w:r>
    </w:p>
    <w:p w:rsidR="00BF0AD1" w:rsidRPr="00BF0AD1" w:rsidRDefault="00BF0AD1" w:rsidP="00BF0AD1">
      <w:pPr>
        <w:rPr>
          <w:rFonts w:ascii="David" w:hAnsi="David" w:cs="David"/>
          <w:rtl/>
        </w:rPr>
      </w:pPr>
    </w:p>
    <w:p w:rsidR="00BF0AD1" w:rsidRPr="00BF0AD1" w:rsidRDefault="00BF0AD1" w:rsidP="00BF0AD1">
      <w:pPr>
        <w:rPr>
          <w:rFonts w:ascii="David" w:hAnsi="David" w:cs="David"/>
          <w:rtl/>
        </w:rPr>
      </w:pPr>
      <w:r w:rsidRPr="00BF0AD1">
        <w:rPr>
          <w:rFonts w:ascii="David" w:hAnsi="David" w:cs="David"/>
          <w:rtl/>
        </w:rPr>
        <w:t>מס' עוסק מורשה: __________________</w:t>
      </w:r>
    </w:p>
    <w:p w:rsidR="00BF0AD1" w:rsidRPr="00BF0AD1" w:rsidRDefault="00BF0AD1" w:rsidP="00BF0AD1">
      <w:pPr>
        <w:rPr>
          <w:rFonts w:ascii="David" w:hAnsi="David" w:cs="David"/>
          <w:highlight w:val="yellow"/>
          <w:rtl/>
        </w:rPr>
      </w:pPr>
    </w:p>
    <w:p w:rsidR="00BF0AD1" w:rsidRPr="00BF0AD1" w:rsidRDefault="00BF0AD1" w:rsidP="00BF0AD1">
      <w:pPr>
        <w:rPr>
          <w:rFonts w:ascii="David" w:hAnsi="David" w:cs="David"/>
          <w:b/>
          <w:bCs/>
          <w:highlight w:val="yellow"/>
          <w:rtl/>
        </w:rPr>
      </w:pPr>
    </w:p>
    <w:p w:rsidR="00BF0AD1" w:rsidRPr="00BF0AD1" w:rsidRDefault="00BF0AD1" w:rsidP="00BF0AD1">
      <w:pPr>
        <w:pBdr>
          <w:top w:val="single" w:sz="4" w:space="1" w:color="auto"/>
          <w:left w:val="single" w:sz="4" w:space="4" w:color="auto"/>
          <w:bottom w:val="single" w:sz="4" w:space="1" w:color="auto"/>
          <w:right w:val="single" w:sz="4" w:space="4" w:color="auto"/>
        </w:pBdr>
        <w:rPr>
          <w:rFonts w:ascii="David" w:hAnsi="David" w:cs="David"/>
          <w:b/>
          <w:bCs/>
          <w:highlight w:val="yellow"/>
          <w:rtl/>
        </w:rPr>
      </w:pPr>
    </w:p>
    <w:p w:rsidR="00BF0AD1" w:rsidRPr="00BF0AD1" w:rsidRDefault="00BF0AD1" w:rsidP="00BF0AD1">
      <w:pPr>
        <w:pBdr>
          <w:top w:val="single" w:sz="4" w:space="1" w:color="auto"/>
          <w:left w:val="single" w:sz="4" w:space="4" w:color="auto"/>
          <w:bottom w:val="single" w:sz="4" w:space="1" w:color="auto"/>
          <w:right w:val="single" w:sz="4" w:space="4" w:color="auto"/>
        </w:pBdr>
        <w:rPr>
          <w:rFonts w:ascii="David" w:hAnsi="David" w:cs="David"/>
          <w:b/>
          <w:bCs/>
          <w:highlight w:val="yellow"/>
          <w:rtl/>
        </w:rPr>
      </w:pPr>
    </w:p>
    <w:p w:rsidR="00BF0AD1" w:rsidRPr="00BF0AD1" w:rsidRDefault="00BF0AD1" w:rsidP="00BF0AD1">
      <w:pPr>
        <w:pBdr>
          <w:top w:val="single" w:sz="4" w:space="1" w:color="auto"/>
          <w:left w:val="single" w:sz="4" w:space="4" w:color="auto"/>
          <w:bottom w:val="single" w:sz="4" w:space="1" w:color="auto"/>
          <w:right w:val="single" w:sz="4" w:space="4" w:color="auto"/>
        </w:pBdr>
        <w:rPr>
          <w:rFonts w:ascii="David" w:hAnsi="David" w:cs="David"/>
          <w:b/>
          <w:bCs/>
          <w:rtl/>
        </w:rPr>
      </w:pPr>
      <w:r w:rsidRPr="00BF0AD1">
        <w:rPr>
          <w:rFonts w:ascii="David" w:hAnsi="David" w:cs="David"/>
          <w:b/>
          <w:bCs/>
          <w:rtl/>
        </w:rPr>
        <w:t>חתימה וחותמת המציע: ___________________________   תאריך: _________________</w:t>
      </w:r>
    </w:p>
    <w:p w:rsidR="00BF0AD1" w:rsidRPr="008850EE" w:rsidRDefault="00BF0AD1" w:rsidP="00BF0AD1">
      <w:pPr>
        <w:pBdr>
          <w:top w:val="single" w:sz="4" w:space="1" w:color="auto"/>
          <w:left w:val="single" w:sz="4" w:space="4" w:color="auto"/>
          <w:bottom w:val="single" w:sz="4" w:space="1" w:color="auto"/>
          <w:right w:val="single" w:sz="4" w:space="4" w:color="auto"/>
        </w:pBdr>
        <w:rPr>
          <w:b/>
          <w:bCs/>
        </w:rPr>
      </w:pPr>
    </w:p>
    <w:p w:rsidR="002B3BD5" w:rsidRPr="00BF0AD1" w:rsidRDefault="002B3BD5" w:rsidP="002B3BD5">
      <w:pPr>
        <w:pStyle w:val="a3"/>
        <w:spacing w:line="240" w:lineRule="auto"/>
        <w:ind w:left="720" w:hanging="720"/>
        <w:jc w:val="left"/>
        <w:rPr>
          <w:sz w:val="24"/>
          <w:rtl/>
        </w:rPr>
      </w:pPr>
    </w:p>
    <w:p w:rsidR="002B3BD5" w:rsidRPr="00EF3095" w:rsidRDefault="002B3BD5" w:rsidP="002B3BD5">
      <w:pPr>
        <w:pStyle w:val="a3"/>
        <w:spacing w:line="240" w:lineRule="auto"/>
        <w:ind w:left="720" w:hanging="720"/>
        <w:jc w:val="left"/>
        <w:rPr>
          <w:sz w:val="24"/>
          <w:rtl/>
        </w:rPr>
      </w:pPr>
    </w:p>
    <w:p w:rsidR="002B3BD5" w:rsidRPr="00EF3095" w:rsidRDefault="002B3BD5" w:rsidP="002B3BD5">
      <w:pPr>
        <w:pStyle w:val="a3"/>
        <w:spacing w:line="240" w:lineRule="auto"/>
        <w:jc w:val="left"/>
        <w:rPr>
          <w:sz w:val="24"/>
          <w:rtl/>
        </w:rPr>
      </w:pPr>
      <w:r w:rsidRPr="00EF3095">
        <w:rPr>
          <w:sz w:val="24"/>
          <w:rtl/>
        </w:rPr>
        <w:t xml:space="preserve">אני הח"מ, עו"ד _______________, מאשר כי הצעה זו נחתמה ע"י ____________, אשר חתימתו לעיל מחייבת את המציע לעניין הצעה זו ולעניין ההתקשרות בהסכם </w:t>
      </w:r>
      <w:r>
        <w:rPr>
          <w:rFonts w:hint="cs"/>
          <w:sz w:val="24"/>
          <w:rtl/>
        </w:rPr>
        <w:t>נושא</w:t>
      </w:r>
      <w:r w:rsidRPr="00EF3095">
        <w:rPr>
          <w:sz w:val="24"/>
          <w:rtl/>
        </w:rPr>
        <w:t xml:space="preserve"> המכרז שבנדון.</w:t>
      </w:r>
    </w:p>
    <w:p w:rsidR="002B3BD5" w:rsidRPr="00EF3095" w:rsidRDefault="002B3BD5" w:rsidP="002B3BD5">
      <w:pPr>
        <w:pStyle w:val="a3"/>
        <w:spacing w:line="240" w:lineRule="auto"/>
        <w:ind w:left="720" w:hanging="720"/>
        <w:jc w:val="left"/>
        <w:rPr>
          <w:sz w:val="24"/>
          <w:rtl/>
        </w:rPr>
      </w:pPr>
    </w:p>
    <w:p w:rsidR="002B3BD5" w:rsidRPr="00EF3095" w:rsidRDefault="002B3BD5" w:rsidP="002B3BD5">
      <w:pPr>
        <w:pStyle w:val="a3"/>
        <w:spacing w:line="240" w:lineRule="auto"/>
        <w:ind w:left="720" w:hanging="720"/>
        <w:jc w:val="left"/>
        <w:rPr>
          <w:sz w:val="24"/>
          <w:rtl/>
        </w:rPr>
      </w:pPr>
    </w:p>
    <w:p w:rsidR="002B3BD5" w:rsidRPr="00EF3095" w:rsidRDefault="002B3BD5" w:rsidP="002B3BD5">
      <w:pPr>
        <w:pStyle w:val="a3"/>
        <w:spacing w:line="240" w:lineRule="auto"/>
        <w:ind w:left="720" w:hanging="720"/>
        <w:jc w:val="center"/>
        <w:rPr>
          <w:sz w:val="24"/>
          <w:rtl/>
        </w:rPr>
      </w:pPr>
      <w:r w:rsidRPr="00EF3095">
        <w:rPr>
          <w:sz w:val="24"/>
          <w:rtl/>
        </w:rPr>
        <w:t xml:space="preserve">                                                                                           _____________</w:t>
      </w:r>
      <w:r>
        <w:rPr>
          <w:rFonts w:hint="cs"/>
          <w:sz w:val="24"/>
          <w:rtl/>
        </w:rPr>
        <w:t>_</w:t>
      </w:r>
      <w:r w:rsidRPr="00EF3095">
        <w:rPr>
          <w:sz w:val="24"/>
          <w:rtl/>
        </w:rPr>
        <w:t xml:space="preserve">         </w:t>
      </w:r>
    </w:p>
    <w:p w:rsidR="002B3BD5" w:rsidRPr="00EF3095" w:rsidRDefault="002B3BD5" w:rsidP="002B3BD5">
      <w:pPr>
        <w:pStyle w:val="a3"/>
        <w:spacing w:line="240" w:lineRule="auto"/>
        <w:rPr>
          <w:sz w:val="24"/>
          <w:rtl/>
        </w:rPr>
      </w:pPr>
      <w:r w:rsidRPr="00EF3095">
        <w:rPr>
          <w:sz w:val="24"/>
          <w:rtl/>
        </w:rPr>
        <w:t xml:space="preserve">      </w:t>
      </w:r>
      <w:r>
        <w:rPr>
          <w:rFonts w:hint="cs"/>
          <w:sz w:val="24"/>
          <w:rtl/>
        </w:rPr>
        <w:tab/>
      </w:r>
      <w:r>
        <w:rPr>
          <w:rFonts w:hint="cs"/>
          <w:sz w:val="24"/>
          <w:rtl/>
        </w:rPr>
        <w:tab/>
      </w:r>
      <w:r>
        <w:rPr>
          <w:rFonts w:hint="cs"/>
          <w:sz w:val="24"/>
          <w:rtl/>
        </w:rPr>
        <w:tab/>
      </w:r>
      <w:r w:rsidRPr="00EF3095">
        <w:rPr>
          <w:sz w:val="24"/>
          <w:rtl/>
        </w:rPr>
        <w:t xml:space="preserve">                                                                          </w:t>
      </w:r>
      <w:r>
        <w:rPr>
          <w:rFonts w:hint="cs"/>
          <w:sz w:val="24"/>
          <w:rtl/>
        </w:rPr>
        <w:tab/>
      </w:r>
      <w:r w:rsidRPr="00EF3095">
        <w:rPr>
          <w:sz w:val="24"/>
          <w:rtl/>
        </w:rPr>
        <w:t xml:space="preserve">עורך  -  דין                      </w:t>
      </w:r>
    </w:p>
    <w:p w:rsidR="002B3BD5" w:rsidRPr="00EF3095" w:rsidRDefault="002B3BD5" w:rsidP="002B3BD5">
      <w:pPr>
        <w:pStyle w:val="a3"/>
        <w:spacing w:line="240" w:lineRule="auto"/>
        <w:ind w:left="720" w:hanging="720"/>
        <w:jc w:val="center"/>
        <w:rPr>
          <w:sz w:val="24"/>
          <w:rtl/>
        </w:rPr>
      </w:pPr>
    </w:p>
    <w:p w:rsidR="002B3BD5" w:rsidRDefault="002B3BD5" w:rsidP="002B3BD5">
      <w:pPr>
        <w:pStyle w:val="a3"/>
        <w:spacing w:line="240" w:lineRule="auto"/>
        <w:jc w:val="left"/>
        <w:outlineLvl w:val="0"/>
        <w:rPr>
          <w:rtl/>
        </w:rPr>
      </w:pPr>
      <w:r>
        <w:rPr>
          <w:rtl/>
        </w:rPr>
        <w:br w:type="page"/>
      </w:r>
    </w:p>
    <w:p w:rsidR="002B3BD5" w:rsidRPr="00385C44" w:rsidRDefault="00385C44" w:rsidP="00C50CD2">
      <w:pPr>
        <w:pStyle w:val="a3"/>
        <w:spacing w:line="240" w:lineRule="auto"/>
        <w:jc w:val="center"/>
        <w:outlineLvl w:val="0"/>
        <w:rPr>
          <w:b/>
          <w:bCs/>
          <w:u w:val="single"/>
          <w:rtl/>
        </w:rPr>
      </w:pPr>
      <w:r w:rsidRPr="00E56C0F">
        <w:rPr>
          <w:rFonts w:hint="cs"/>
          <w:b/>
          <w:bCs/>
          <w:u w:val="single"/>
          <w:rtl/>
        </w:rPr>
        <w:lastRenderedPageBreak/>
        <w:t xml:space="preserve">מכרז מס' </w:t>
      </w:r>
      <w:r w:rsidR="00E56C0F" w:rsidRPr="00E56C0F">
        <w:rPr>
          <w:rFonts w:hint="cs"/>
          <w:b/>
          <w:bCs/>
          <w:u w:val="single"/>
          <w:rtl/>
        </w:rPr>
        <w:t>5</w:t>
      </w:r>
      <w:r w:rsidR="00C50CD2">
        <w:rPr>
          <w:rFonts w:hint="cs"/>
          <w:b/>
          <w:bCs/>
          <w:u w:val="single"/>
          <w:rtl/>
        </w:rPr>
        <w:t>4</w:t>
      </w:r>
      <w:r w:rsidR="00E56C0F" w:rsidRPr="00E56C0F">
        <w:rPr>
          <w:rFonts w:hint="cs"/>
          <w:b/>
          <w:bCs/>
          <w:u w:val="single"/>
          <w:rtl/>
        </w:rPr>
        <w:t>/17</w:t>
      </w:r>
    </w:p>
    <w:p w:rsidR="002B3BD5" w:rsidRPr="00EF3095" w:rsidRDefault="002B3BD5" w:rsidP="002B3BD5">
      <w:pPr>
        <w:pStyle w:val="a3"/>
        <w:spacing w:line="240" w:lineRule="auto"/>
        <w:jc w:val="center"/>
        <w:outlineLvl w:val="0"/>
        <w:rPr>
          <w:b/>
          <w:bCs/>
          <w:u w:val="single"/>
          <w:rtl/>
        </w:rPr>
      </w:pPr>
      <w:r w:rsidRPr="00EF3095">
        <w:rPr>
          <w:b/>
          <w:bCs/>
          <w:u w:val="single"/>
          <w:rtl/>
        </w:rPr>
        <w:t>הסכם</w:t>
      </w:r>
      <w:r w:rsidR="00385C44">
        <w:rPr>
          <w:rFonts w:hint="cs"/>
          <w:b/>
          <w:bCs/>
          <w:u w:val="single"/>
          <w:rtl/>
        </w:rPr>
        <w:t xml:space="preserve"> </w:t>
      </w:r>
    </w:p>
    <w:p w:rsidR="002B3BD5" w:rsidRPr="00EF3095" w:rsidRDefault="002B3BD5" w:rsidP="002B3BD5">
      <w:pPr>
        <w:jc w:val="center"/>
        <w:rPr>
          <w:rFonts w:cs="David"/>
          <w:b/>
          <w:bCs/>
          <w:u w:val="single"/>
          <w:rtl/>
        </w:rPr>
      </w:pPr>
    </w:p>
    <w:p w:rsidR="002B3BD5" w:rsidRPr="00EF3095" w:rsidRDefault="002B3BD5" w:rsidP="002B3BD5">
      <w:pPr>
        <w:jc w:val="center"/>
        <w:outlineLvl w:val="0"/>
        <w:rPr>
          <w:rFonts w:cs="David"/>
          <w:rtl/>
        </w:rPr>
      </w:pPr>
      <w:r w:rsidRPr="00EF3095">
        <w:rPr>
          <w:rFonts w:cs="David"/>
          <w:rtl/>
        </w:rPr>
        <w:t xml:space="preserve">שנערך ונחתם בבית אל ביום ______ לחודש______ </w:t>
      </w:r>
      <w:r>
        <w:rPr>
          <w:rFonts w:cs="David" w:hint="cs"/>
          <w:rtl/>
        </w:rPr>
        <w:t>שנת ______</w:t>
      </w:r>
    </w:p>
    <w:p w:rsidR="002B3BD5" w:rsidRPr="00EF3095" w:rsidRDefault="002B3BD5" w:rsidP="002B3BD5">
      <w:pPr>
        <w:jc w:val="both"/>
        <w:rPr>
          <w:rFonts w:cs="David"/>
          <w:rtl/>
        </w:rPr>
      </w:pPr>
    </w:p>
    <w:p w:rsidR="002B3BD5" w:rsidRPr="00EF3095" w:rsidRDefault="002B3BD5" w:rsidP="002B3BD5">
      <w:pPr>
        <w:jc w:val="both"/>
        <w:rPr>
          <w:rFonts w:cs="David"/>
          <w:rtl/>
        </w:rPr>
      </w:pPr>
    </w:p>
    <w:p w:rsidR="002B3BD5" w:rsidRPr="00EF3095" w:rsidRDefault="002B3BD5" w:rsidP="002B3BD5">
      <w:pPr>
        <w:ind w:left="1152" w:hanging="1152"/>
        <w:jc w:val="both"/>
        <w:outlineLvl w:val="0"/>
        <w:rPr>
          <w:rFonts w:cs="David"/>
          <w:rtl/>
        </w:rPr>
      </w:pPr>
      <w:r w:rsidRPr="00EF3095">
        <w:rPr>
          <w:rFonts w:cs="David"/>
          <w:b/>
          <w:bCs/>
          <w:rtl/>
        </w:rPr>
        <w:t>בין:</w:t>
      </w:r>
      <w:r w:rsidRPr="00EF3095">
        <w:rPr>
          <w:rFonts w:cs="David"/>
          <w:b/>
          <w:bCs/>
          <w:rtl/>
        </w:rPr>
        <w:tab/>
      </w:r>
      <w:r w:rsidRPr="00EF3095">
        <w:rPr>
          <w:rFonts w:cs="David"/>
          <w:rtl/>
        </w:rPr>
        <w:t>ראש המינהל האזרחי לאזור יהודה ו</w:t>
      </w:r>
      <w:r w:rsidR="0034033A">
        <w:rPr>
          <w:rFonts w:cs="David"/>
          <w:rtl/>
        </w:rPr>
        <w:t>שומרון</w:t>
      </w:r>
    </w:p>
    <w:p w:rsidR="002B3BD5" w:rsidRPr="00EF3095" w:rsidRDefault="002B3BD5" w:rsidP="002B3BD5">
      <w:pPr>
        <w:ind w:left="1152" w:hanging="1152"/>
        <w:jc w:val="both"/>
        <w:rPr>
          <w:rFonts w:cs="David"/>
          <w:rtl/>
        </w:rPr>
      </w:pPr>
      <w:r w:rsidRPr="00EF3095">
        <w:rPr>
          <w:rFonts w:cs="David"/>
          <w:rtl/>
        </w:rPr>
        <w:tab/>
        <w:t>מחנה בית אל, ת.ד. 16, בית אל</w:t>
      </w:r>
    </w:p>
    <w:p w:rsidR="002B3BD5" w:rsidRDefault="002B3BD5" w:rsidP="00B31861">
      <w:pPr>
        <w:ind w:left="1152" w:hanging="1152"/>
        <w:jc w:val="both"/>
        <w:rPr>
          <w:rFonts w:cs="David"/>
          <w:rtl/>
        </w:rPr>
      </w:pPr>
      <w:r w:rsidRPr="00EF3095">
        <w:rPr>
          <w:rFonts w:cs="David"/>
          <w:rtl/>
        </w:rPr>
        <w:tab/>
      </w:r>
      <w:r w:rsidRPr="00823B87">
        <w:rPr>
          <w:rFonts w:cs="David"/>
          <w:rtl/>
        </w:rPr>
        <w:t>באמצעות קמ"ט אוצר</w:t>
      </w:r>
      <w:r w:rsidR="00B56E7B" w:rsidRPr="00823B87">
        <w:rPr>
          <w:rFonts w:cs="David" w:hint="cs"/>
          <w:rtl/>
        </w:rPr>
        <w:t xml:space="preserve"> </w:t>
      </w:r>
      <w:r w:rsidR="00E71AC6">
        <w:rPr>
          <w:rFonts w:cs="David" w:hint="cs"/>
          <w:rtl/>
        </w:rPr>
        <w:t>וקמ"ט איכות הסביבה</w:t>
      </w:r>
    </w:p>
    <w:p w:rsidR="00E71AC6" w:rsidRPr="00EF3095" w:rsidRDefault="00E71AC6" w:rsidP="00B31861">
      <w:pPr>
        <w:ind w:left="1152" w:hanging="1152"/>
        <w:jc w:val="both"/>
        <w:rPr>
          <w:rFonts w:cs="David"/>
          <w:rtl/>
        </w:rPr>
      </w:pPr>
    </w:p>
    <w:p w:rsidR="002B3BD5" w:rsidRPr="00EF3095" w:rsidRDefault="002B3BD5" w:rsidP="002B3BD5">
      <w:pPr>
        <w:ind w:left="1152"/>
        <w:jc w:val="both"/>
        <w:outlineLvl w:val="0"/>
        <w:rPr>
          <w:rFonts w:cs="David"/>
          <w:rtl/>
        </w:rPr>
      </w:pPr>
      <w:r w:rsidRPr="00EF3095">
        <w:rPr>
          <w:rFonts w:cs="David"/>
          <w:b/>
          <w:bCs/>
          <w:rtl/>
        </w:rPr>
        <w:t>להלן: "המינהל"</w:t>
      </w:r>
      <w:r w:rsidRPr="00EF3095">
        <w:rPr>
          <w:rFonts w:cs="David"/>
          <w:rtl/>
        </w:rPr>
        <w:t xml:space="preserve">                                                                                            </w:t>
      </w:r>
    </w:p>
    <w:p w:rsidR="002B3BD5" w:rsidRPr="00EF3095" w:rsidRDefault="002B3BD5" w:rsidP="002B3BD5">
      <w:pPr>
        <w:ind w:left="1152"/>
        <w:jc w:val="right"/>
        <w:outlineLvl w:val="0"/>
        <w:rPr>
          <w:rFonts w:cs="David"/>
          <w:rtl/>
        </w:rPr>
      </w:pPr>
      <w:r w:rsidRPr="00EF3095">
        <w:rPr>
          <w:rFonts w:cs="David"/>
          <w:b/>
          <w:bCs/>
          <w:u w:val="single"/>
          <w:rtl/>
        </w:rPr>
        <w:t>מצד אחד</w:t>
      </w:r>
    </w:p>
    <w:p w:rsidR="002B3BD5" w:rsidRPr="00EF3095" w:rsidRDefault="002B3BD5" w:rsidP="002B3BD5">
      <w:pPr>
        <w:ind w:left="1152" w:hanging="1152"/>
        <w:jc w:val="both"/>
        <w:rPr>
          <w:rFonts w:cs="David"/>
          <w:rtl/>
        </w:rPr>
      </w:pPr>
    </w:p>
    <w:p w:rsidR="002B3BD5" w:rsidRPr="00EF3095" w:rsidRDefault="002B3BD5" w:rsidP="002B3BD5">
      <w:pPr>
        <w:ind w:left="1152" w:hanging="1152"/>
        <w:jc w:val="both"/>
        <w:outlineLvl w:val="0"/>
        <w:rPr>
          <w:rFonts w:cs="David"/>
          <w:rtl/>
        </w:rPr>
      </w:pPr>
      <w:r w:rsidRPr="00EF3095">
        <w:rPr>
          <w:rFonts w:cs="David"/>
          <w:b/>
          <w:bCs/>
          <w:rtl/>
        </w:rPr>
        <w:t>לבין:</w:t>
      </w:r>
      <w:r w:rsidRPr="00EF3095">
        <w:rPr>
          <w:rFonts w:cs="David"/>
          <w:rtl/>
        </w:rPr>
        <w:tab/>
        <w:t>_____________________________</w:t>
      </w:r>
    </w:p>
    <w:p w:rsidR="002B3BD5" w:rsidRPr="00EF3095" w:rsidRDefault="002B3BD5" w:rsidP="002B3BD5">
      <w:pPr>
        <w:ind w:left="1152" w:hanging="1152"/>
        <w:jc w:val="both"/>
        <w:rPr>
          <w:rFonts w:cs="David"/>
          <w:rtl/>
        </w:rPr>
      </w:pPr>
      <w:r w:rsidRPr="00EF3095">
        <w:rPr>
          <w:rFonts w:cs="David"/>
          <w:rtl/>
        </w:rPr>
        <w:t xml:space="preserve">                     _____________________________</w:t>
      </w:r>
    </w:p>
    <w:p w:rsidR="002B3BD5" w:rsidRPr="00EF3095" w:rsidRDefault="002B3BD5" w:rsidP="002B3BD5">
      <w:pPr>
        <w:ind w:left="1152" w:hanging="1152"/>
        <w:jc w:val="both"/>
        <w:rPr>
          <w:rFonts w:cs="David"/>
          <w:rtl/>
        </w:rPr>
      </w:pPr>
      <w:r w:rsidRPr="00EF3095">
        <w:rPr>
          <w:rFonts w:cs="David"/>
          <w:rtl/>
        </w:rPr>
        <w:tab/>
        <w:t>_____________________________</w:t>
      </w:r>
    </w:p>
    <w:p w:rsidR="002B3BD5" w:rsidRPr="00EF3095" w:rsidRDefault="002B3BD5" w:rsidP="002B3BD5">
      <w:pPr>
        <w:ind w:left="1152"/>
        <w:jc w:val="both"/>
        <w:outlineLvl w:val="0"/>
        <w:rPr>
          <w:rFonts w:cs="David"/>
          <w:rtl/>
        </w:rPr>
      </w:pPr>
      <w:r w:rsidRPr="00EF3095">
        <w:rPr>
          <w:rFonts w:cs="David"/>
          <w:b/>
          <w:bCs/>
          <w:rtl/>
        </w:rPr>
        <w:t>להלן: "הקבלן"</w:t>
      </w:r>
      <w:r w:rsidRPr="00EF3095">
        <w:rPr>
          <w:rFonts w:cs="David"/>
          <w:rtl/>
        </w:rPr>
        <w:t xml:space="preserve">                                                                                               </w:t>
      </w:r>
    </w:p>
    <w:p w:rsidR="002B3BD5" w:rsidRPr="00EF3095" w:rsidRDefault="002B3BD5" w:rsidP="002B3BD5">
      <w:pPr>
        <w:ind w:left="1152"/>
        <w:jc w:val="right"/>
        <w:outlineLvl w:val="0"/>
        <w:rPr>
          <w:rFonts w:cs="David"/>
          <w:rtl/>
        </w:rPr>
      </w:pPr>
      <w:r w:rsidRPr="00EF3095">
        <w:rPr>
          <w:rFonts w:cs="David"/>
          <w:b/>
          <w:bCs/>
          <w:u w:val="single"/>
          <w:rtl/>
        </w:rPr>
        <w:t>מצד שני</w:t>
      </w:r>
    </w:p>
    <w:p w:rsidR="002B3BD5" w:rsidRPr="00EF3095" w:rsidRDefault="002B3BD5" w:rsidP="002B3BD5">
      <w:pPr>
        <w:ind w:left="1152" w:hanging="1152"/>
        <w:jc w:val="both"/>
        <w:rPr>
          <w:rFonts w:cs="David"/>
          <w:rtl/>
        </w:rPr>
      </w:pPr>
    </w:p>
    <w:p w:rsidR="00B56E7B" w:rsidRPr="00EF3095" w:rsidRDefault="00B56E7B" w:rsidP="00B56E7B">
      <w:pPr>
        <w:ind w:left="1152" w:hanging="1152"/>
        <w:jc w:val="both"/>
        <w:rPr>
          <w:rFonts w:cs="David"/>
          <w:rtl/>
        </w:rPr>
      </w:pPr>
    </w:p>
    <w:p w:rsidR="00B56E7B" w:rsidRDefault="00B56E7B" w:rsidP="00B56E7B">
      <w:pPr>
        <w:ind w:left="1152" w:hanging="1152"/>
        <w:jc w:val="both"/>
        <w:rPr>
          <w:rFonts w:cs="David"/>
          <w:rtl/>
        </w:rPr>
      </w:pPr>
      <w:r w:rsidRPr="000754C4">
        <w:rPr>
          <w:rFonts w:cs="David"/>
          <w:b/>
          <w:bCs/>
          <w:rtl/>
        </w:rPr>
        <w:t>הואיל:</w:t>
      </w:r>
      <w:r w:rsidRPr="000754C4">
        <w:rPr>
          <w:rFonts w:cs="David"/>
          <w:b/>
          <w:bCs/>
          <w:rtl/>
        </w:rPr>
        <w:tab/>
      </w:r>
      <w:r w:rsidRPr="000754C4">
        <w:rPr>
          <w:rFonts w:cs="David" w:hint="cs"/>
          <w:rtl/>
        </w:rPr>
        <w:t xml:space="preserve">והמינהל מעוניין </w:t>
      </w:r>
      <w:r>
        <w:rPr>
          <w:rFonts w:cs="David" w:hint="cs"/>
          <w:rtl/>
        </w:rPr>
        <w:t xml:space="preserve">בביצוע העבודות </w:t>
      </w:r>
      <w:r w:rsidRPr="000754C4">
        <w:rPr>
          <w:rFonts w:cs="David" w:hint="cs"/>
          <w:rtl/>
        </w:rPr>
        <w:t>כמפורט בהסכם זה ובנספחיו במועדים ובמקומות עליהם יורה המקשר, כמפורט במכרז זה והתנאים הקבועים בו;</w:t>
      </w:r>
    </w:p>
    <w:p w:rsidR="00B56E7B" w:rsidRDefault="00B56E7B" w:rsidP="00B56E7B">
      <w:pPr>
        <w:ind w:left="1152" w:hanging="1152"/>
        <w:jc w:val="both"/>
        <w:rPr>
          <w:rFonts w:cs="David"/>
          <w:rtl/>
        </w:rPr>
      </w:pPr>
    </w:p>
    <w:p w:rsidR="00B56E7B" w:rsidRDefault="00B56E7B" w:rsidP="00B56E7B">
      <w:pPr>
        <w:ind w:left="1152" w:hanging="1152"/>
        <w:jc w:val="both"/>
        <w:rPr>
          <w:rFonts w:cs="David"/>
          <w:rtl/>
        </w:rPr>
      </w:pPr>
      <w:r w:rsidRPr="00474215">
        <w:rPr>
          <w:rFonts w:cs="David" w:hint="cs"/>
          <w:b/>
          <w:bCs/>
          <w:rtl/>
        </w:rPr>
        <w:t>והואיל:</w:t>
      </w:r>
      <w:r>
        <w:rPr>
          <w:rFonts w:cs="David" w:hint="cs"/>
          <w:rtl/>
        </w:rPr>
        <w:tab/>
        <w:t xml:space="preserve">והקבלן זכה בחלק ממכרז זה או במכרז כולו בהתייחס לפריטים המפורטים בהסכם זה והוא מעוניין בביצוע העבודות כאמור; </w:t>
      </w:r>
    </w:p>
    <w:p w:rsidR="00B56E7B" w:rsidRDefault="00B56E7B" w:rsidP="00B56E7B">
      <w:pPr>
        <w:ind w:left="1152" w:hanging="1152"/>
        <w:jc w:val="both"/>
        <w:rPr>
          <w:rFonts w:cs="David"/>
          <w:rtl/>
        </w:rPr>
      </w:pPr>
    </w:p>
    <w:p w:rsidR="00B56E7B" w:rsidRPr="00EF3095" w:rsidRDefault="00B56E7B" w:rsidP="00B56E7B">
      <w:pPr>
        <w:ind w:left="1152" w:hanging="1152"/>
        <w:jc w:val="both"/>
        <w:rPr>
          <w:rFonts w:cs="David"/>
          <w:rtl/>
        </w:rPr>
      </w:pPr>
      <w:r w:rsidRPr="00474215">
        <w:rPr>
          <w:rFonts w:cs="David" w:hint="cs"/>
          <w:b/>
          <w:bCs/>
          <w:rtl/>
        </w:rPr>
        <w:t>והואיל:</w:t>
      </w:r>
      <w:r>
        <w:rPr>
          <w:rFonts w:cs="David" w:hint="cs"/>
          <w:rtl/>
        </w:rPr>
        <w:tab/>
      </w:r>
      <w:r w:rsidRPr="00EF3095">
        <w:rPr>
          <w:rFonts w:cs="David"/>
          <w:rtl/>
        </w:rPr>
        <w:t xml:space="preserve">והקבלן מצהיר כי הוא </w:t>
      </w:r>
      <w:r>
        <w:rPr>
          <w:rFonts w:cs="David" w:hint="cs"/>
          <w:rtl/>
        </w:rPr>
        <w:t>מתמחה בביצוע העבודות ובמתן השירותים המתוארות במכרז וכי ברשותו הידע המלא, כוח האדם המיומן לכך, וכן כל האמצעים הנדרשים לביצוען של העבודות בכל כמות ובזמינות הנדרשות לביצוען בהיקף ובמועדים הנדרשים</w:t>
      </w:r>
      <w:r w:rsidRPr="00EF3095">
        <w:rPr>
          <w:rFonts w:cs="David"/>
          <w:rtl/>
        </w:rPr>
        <w:t>;</w:t>
      </w:r>
    </w:p>
    <w:p w:rsidR="00B56E7B" w:rsidRPr="00EF3095" w:rsidRDefault="00B56E7B" w:rsidP="00B56E7B">
      <w:pPr>
        <w:ind w:left="1152" w:hanging="1152"/>
        <w:jc w:val="both"/>
        <w:rPr>
          <w:rFonts w:cs="David"/>
          <w:rtl/>
        </w:rPr>
      </w:pPr>
    </w:p>
    <w:p w:rsidR="00B56E7B" w:rsidRPr="00EF3095" w:rsidRDefault="00B56E7B" w:rsidP="00B56E7B">
      <w:pPr>
        <w:ind w:left="1152" w:hanging="1152"/>
        <w:jc w:val="both"/>
        <w:rPr>
          <w:rFonts w:cs="David"/>
          <w:rtl/>
        </w:rPr>
      </w:pPr>
      <w:r w:rsidRPr="00EF3095">
        <w:rPr>
          <w:rFonts w:cs="David"/>
          <w:b/>
          <w:bCs/>
          <w:rtl/>
        </w:rPr>
        <w:t>והואיל:</w:t>
      </w:r>
      <w:r w:rsidRPr="00EF3095">
        <w:rPr>
          <w:rFonts w:cs="David"/>
          <w:rtl/>
        </w:rPr>
        <w:tab/>
        <w:t>ועל בסיס הצעתו של הקבלן במכרז הוסכם בין הצדדים להתקשר בהסכם זה;</w:t>
      </w:r>
      <w:r w:rsidRPr="00EF3095">
        <w:rPr>
          <w:rFonts w:cs="David"/>
          <w:rtl/>
        </w:rPr>
        <w:tab/>
      </w:r>
    </w:p>
    <w:p w:rsidR="00B56E7B" w:rsidRPr="00EF3095" w:rsidRDefault="00B56E7B" w:rsidP="00B56E7B">
      <w:pPr>
        <w:ind w:left="1152" w:hanging="1152"/>
        <w:jc w:val="both"/>
        <w:rPr>
          <w:rFonts w:cs="David"/>
          <w:rtl/>
        </w:rPr>
      </w:pPr>
    </w:p>
    <w:p w:rsidR="00B56E7B" w:rsidRPr="00EF3095" w:rsidRDefault="00B56E7B" w:rsidP="00B56E7B">
      <w:pPr>
        <w:ind w:left="1152" w:hanging="1152"/>
        <w:jc w:val="both"/>
        <w:rPr>
          <w:rFonts w:cs="David"/>
          <w:rtl/>
        </w:rPr>
      </w:pPr>
      <w:r w:rsidRPr="00EF3095">
        <w:rPr>
          <w:rFonts w:cs="David"/>
          <w:b/>
          <w:bCs/>
          <w:rtl/>
        </w:rPr>
        <w:t>והואיל:</w:t>
      </w:r>
      <w:r w:rsidRPr="00EF3095">
        <w:rPr>
          <w:rFonts w:cs="David"/>
          <w:rtl/>
        </w:rPr>
        <w:tab/>
        <w:t xml:space="preserve">וברצון הצדדים כי </w:t>
      </w:r>
      <w:r>
        <w:rPr>
          <w:rFonts w:cs="David" w:hint="cs"/>
          <w:rtl/>
        </w:rPr>
        <w:t>העבודות והשירותים יבוצעו</w:t>
      </w:r>
      <w:r w:rsidRPr="00EF3095">
        <w:rPr>
          <w:rFonts w:cs="David"/>
          <w:rtl/>
        </w:rPr>
        <w:t xml:space="preserve"> שלא במסגרת יחסי </w:t>
      </w:r>
      <w:r>
        <w:rPr>
          <w:rFonts w:cs="David"/>
          <w:rtl/>
        </w:rPr>
        <w:t xml:space="preserve">עבודה בין עובד ומעביד אלא כאשר </w:t>
      </w:r>
      <w:r>
        <w:rPr>
          <w:rFonts w:cs="David" w:hint="cs"/>
          <w:rtl/>
        </w:rPr>
        <w:t>הקבלן או מי מטעמו</w:t>
      </w:r>
      <w:r w:rsidRPr="00EF3095">
        <w:rPr>
          <w:rFonts w:cs="David"/>
          <w:rtl/>
        </w:rPr>
        <w:t xml:space="preserve"> פועל</w:t>
      </w:r>
      <w:r>
        <w:rPr>
          <w:rFonts w:cs="David" w:hint="cs"/>
          <w:rtl/>
        </w:rPr>
        <w:t>ים</w:t>
      </w:r>
      <w:r w:rsidRPr="00EF3095">
        <w:rPr>
          <w:rFonts w:cs="David"/>
          <w:rtl/>
        </w:rPr>
        <w:t xml:space="preserve"> כבעל</w:t>
      </w:r>
      <w:r>
        <w:rPr>
          <w:rFonts w:cs="David" w:hint="cs"/>
          <w:rtl/>
        </w:rPr>
        <w:t>י</w:t>
      </w:r>
      <w:r w:rsidRPr="00EF3095">
        <w:rPr>
          <w:rFonts w:cs="David"/>
          <w:rtl/>
        </w:rPr>
        <w:t xml:space="preserve"> מקצוע עצמאי</w:t>
      </w:r>
      <w:r>
        <w:rPr>
          <w:rFonts w:cs="David" w:hint="cs"/>
          <w:rtl/>
        </w:rPr>
        <w:t>ים</w:t>
      </w:r>
      <w:r w:rsidRPr="00EF3095">
        <w:rPr>
          <w:rFonts w:cs="David"/>
          <w:rtl/>
        </w:rPr>
        <w:t xml:space="preserve"> המעניק</w:t>
      </w:r>
      <w:r>
        <w:rPr>
          <w:rFonts w:cs="David" w:hint="cs"/>
          <w:rtl/>
        </w:rPr>
        <w:t>ים</w:t>
      </w:r>
      <w:r w:rsidRPr="00EF3095">
        <w:rPr>
          <w:rFonts w:cs="David"/>
          <w:rtl/>
        </w:rPr>
        <w:t xml:space="preserve"> את שירותי</w:t>
      </w:r>
      <w:r>
        <w:rPr>
          <w:rFonts w:cs="David" w:hint="cs"/>
          <w:rtl/>
        </w:rPr>
        <w:t>הם</w:t>
      </w:r>
      <w:r w:rsidRPr="00EF3095">
        <w:rPr>
          <w:rFonts w:cs="David"/>
          <w:rtl/>
        </w:rPr>
        <w:t xml:space="preserve"> למינהל על בסיס קבלני.</w:t>
      </w:r>
      <w:r w:rsidRPr="00EF3095">
        <w:rPr>
          <w:rFonts w:cs="David"/>
          <w:b/>
          <w:bCs/>
          <w:rtl/>
        </w:rPr>
        <w:tab/>
      </w:r>
      <w:r w:rsidRPr="00EF3095">
        <w:rPr>
          <w:rFonts w:cs="David"/>
          <w:rtl/>
        </w:rPr>
        <w:tab/>
      </w:r>
    </w:p>
    <w:p w:rsidR="002B3BD5" w:rsidRPr="00EF3095" w:rsidRDefault="002B3BD5" w:rsidP="002B3BD5">
      <w:pPr>
        <w:ind w:left="1152" w:hanging="1152"/>
        <w:jc w:val="both"/>
        <w:rPr>
          <w:rFonts w:cs="David"/>
          <w:rtl/>
        </w:rPr>
      </w:pPr>
    </w:p>
    <w:p w:rsidR="002B3BD5" w:rsidRPr="00EF3095" w:rsidRDefault="002B3BD5" w:rsidP="002B3BD5">
      <w:pPr>
        <w:ind w:left="1152" w:hanging="1152"/>
        <w:jc w:val="center"/>
        <w:outlineLvl w:val="0"/>
        <w:rPr>
          <w:rFonts w:cs="David"/>
          <w:b/>
          <w:bCs/>
          <w:u w:val="single"/>
          <w:rtl/>
        </w:rPr>
      </w:pPr>
      <w:r w:rsidRPr="00EF3095">
        <w:rPr>
          <w:rFonts w:cs="David"/>
          <w:b/>
          <w:bCs/>
          <w:u w:val="single"/>
          <w:rtl/>
        </w:rPr>
        <w:t>לפיכך הוסכם והותנה בין הצדדים כדלקמן:</w:t>
      </w:r>
    </w:p>
    <w:p w:rsidR="002B3BD5" w:rsidRPr="00EF3095" w:rsidRDefault="002B3BD5" w:rsidP="002B3BD5">
      <w:pPr>
        <w:ind w:left="1152" w:hanging="1152"/>
        <w:jc w:val="center"/>
        <w:rPr>
          <w:rFonts w:cs="David"/>
          <w:rtl/>
        </w:rPr>
      </w:pPr>
    </w:p>
    <w:p w:rsidR="002B3BD5" w:rsidRPr="00EF3095" w:rsidRDefault="002B3BD5" w:rsidP="002B3BD5">
      <w:pPr>
        <w:pStyle w:val="a3"/>
        <w:spacing w:line="240" w:lineRule="auto"/>
        <w:ind w:left="1152" w:hanging="1152"/>
        <w:rPr>
          <w:b/>
          <w:bCs/>
          <w:sz w:val="24"/>
          <w:rtl/>
        </w:rPr>
      </w:pPr>
    </w:p>
    <w:p w:rsidR="002B3BD5" w:rsidRPr="00EF3095" w:rsidRDefault="002B3BD5" w:rsidP="002B3BD5">
      <w:pPr>
        <w:pStyle w:val="a3"/>
        <w:spacing w:line="240" w:lineRule="auto"/>
        <w:ind w:left="1152" w:hanging="1152"/>
        <w:outlineLvl w:val="0"/>
        <w:rPr>
          <w:b/>
          <w:bCs/>
          <w:sz w:val="24"/>
          <w:u w:val="single"/>
          <w:rtl/>
        </w:rPr>
      </w:pPr>
      <w:r w:rsidRPr="00EF3095">
        <w:rPr>
          <w:b/>
          <w:bCs/>
          <w:sz w:val="24"/>
          <w:rtl/>
        </w:rPr>
        <w:t>1.</w:t>
      </w:r>
      <w:r w:rsidRPr="00EF3095">
        <w:rPr>
          <w:sz w:val="24"/>
          <w:rtl/>
        </w:rPr>
        <w:t xml:space="preserve">     </w:t>
      </w:r>
      <w:r w:rsidRPr="00EF3095">
        <w:rPr>
          <w:b/>
          <w:bCs/>
          <w:sz w:val="24"/>
          <w:u w:val="single"/>
          <w:rtl/>
        </w:rPr>
        <w:t>היקף הוראות ההסכם ושינוייו</w:t>
      </w:r>
    </w:p>
    <w:p w:rsidR="002B3BD5" w:rsidRPr="00EF3095" w:rsidRDefault="002B3BD5" w:rsidP="002B3BD5">
      <w:pPr>
        <w:pStyle w:val="a3"/>
        <w:spacing w:line="240" w:lineRule="auto"/>
        <w:ind w:left="1152" w:hanging="1152"/>
        <w:rPr>
          <w:sz w:val="24"/>
          <w:rtl/>
        </w:rPr>
      </w:pPr>
    </w:p>
    <w:p w:rsidR="002B3BD5" w:rsidRPr="00EF3095" w:rsidRDefault="002B3BD5" w:rsidP="002B3BD5">
      <w:pPr>
        <w:pStyle w:val="a3"/>
        <w:spacing w:line="240" w:lineRule="auto"/>
        <w:ind w:left="1152" w:hanging="1152"/>
        <w:rPr>
          <w:sz w:val="24"/>
          <w:rtl/>
        </w:rPr>
      </w:pPr>
      <w:r w:rsidRPr="00EF3095">
        <w:rPr>
          <w:sz w:val="24"/>
          <w:rtl/>
        </w:rPr>
        <w:t xml:space="preserve">        1.1</w:t>
      </w:r>
      <w:r w:rsidRPr="00EF3095">
        <w:rPr>
          <w:sz w:val="24"/>
          <w:rtl/>
        </w:rPr>
        <w:tab/>
        <w:t>המבוא להסכם והנספחים המצורפים להסכם מהווים חלק בלתי נפרד מההסכם.</w:t>
      </w:r>
    </w:p>
    <w:p w:rsidR="002B3BD5" w:rsidRPr="00EF3095" w:rsidRDefault="002B3BD5" w:rsidP="002B3BD5">
      <w:pPr>
        <w:pStyle w:val="a3"/>
        <w:spacing w:line="240" w:lineRule="auto"/>
        <w:ind w:left="1152" w:hanging="1152"/>
        <w:rPr>
          <w:sz w:val="24"/>
          <w:rtl/>
        </w:rPr>
      </w:pPr>
    </w:p>
    <w:p w:rsidR="002B3BD5" w:rsidRPr="00EF3095" w:rsidRDefault="002B3BD5" w:rsidP="002B3BD5">
      <w:pPr>
        <w:pStyle w:val="a3"/>
        <w:spacing w:line="240" w:lineRule="auto"/>
        <w:ind w:left="1152" w:hanging="1152"/>
        <w:rPr>
          <w:sz w:val="24"/>
          <w:rtl/>
        </w:rPr>
      </w:pPr>
      <w:r w:rsidRPr="00EF3095">
        <w:rPr>
          <w:sz w:val="24"/>
          <w:rtl/>
        </w:rPr>
        <w:t xml:space="preserve">        1.2</w:t>
      </w:r>
      <w:r w:rsidRPr="00EF3095">
        <w:rPr>
          <w:sz w:val="24"/>
          <w:rtl/>
        </w:rPr>
        <w:tab/>
        <w:t>ההסכם ממצה כל הסכמה קודמת או נוספת של הצדדים, בכתב או בעל פה או בהתנהגות, וכל היחסים בינם אשר הינם בתוקף ביום חתימת ההסכם.</w:t>
      </w:r>
    </w:p>
    <w:p w:rsidR="002B3BD5" w:rsidRPr="00EF3095" w:rsidRDefault="002B3BD5" w:rsidP="002B3BD5">
      <w:pPr>
        <w:pStyle w:val="a3"/>
        <w:spacing w:line="240" w:lineRule="auto"/>
        <w:ind w:left="1152" w:hanging="1152"/>
        <w:rPr>
          <w:sz w:val="24"/>
          <w:rtl/>
        </w:rPr>
      </w:pPr>
    </w:p>
    <w:p w:rsidR="002B3BD5" w:rsidRPr="00EF3095" w:rsidRDefault="002B3BD5" w:rsidP="002B3BD5">
      <w:pPr>
        <w:pStyle w:val="a3"/>
        <w:spacing w:line="240" w:lineRule="auto"/>
        <w:ind w:left="1152" w:hanging="1152"/>
        <w:rPr>
          <w:sz w:val="24"/>
          <w:rtl/>
        </w:rPr>
      </w:pPr>
      <w:r w:rsidRPr="00EF3095">
        <w:rPr>
          <w:sz w:val="24"/>
          <w:rtl/>
        </w:rPr>
        <w:t xml:space="preserve">        1.3</w:t>
      </w:r>
      <w:r w:rsidRPr="00EF3095">
        <w:rPr>
          <w:sz w:val="24"/>
          <w:rtl/>
        </w:rPr>
        <w:tab/>
        <w:t>כל נספח להסכם, שייערך לאחר חתימת ההסכם, יהווה חלק בלתי נפרד מן ההסכם מרגע חתימת הצדדים על הנספח.</w:t>
      </w:r>
    </w:p>
    <w:p w:rsidR="002B3BD5" w:rsidRPr="00EF3095" w:rsidRDefault="002B3BD5" w:rsidP="002B3BD5">
      <w:pPr>
        <w:pStyle w:val="a3"/>
        <w:spacing w:line="240" w:lineRule="auto"/>
        <w:ind w:left="1152" w:hanging="1152"/>
        <w:rPr>
          <w:sz w:val="24"/>
          <w:rtl/>
        </w:rPr>
      </w:pPr>
    </w:p>
    <w:p w:rsidR="002B3BD5" w:rsidRPr="00EF3095" w:rsidRDefault="002B3BD5" w:rsidP="002B3BD5">
      <w:pPr>
        <w:pStyle w:val="a3"/>
        <w:spacing w:line="240" w:lineRule="auto"/>
        <w:ind w:left="1152" w:hanging="1152"/>
        <w:rPr>
          <w:sz w:val="24"/>
          <w:rtl/>
        </w:rPr>
      </w:pPr>
      <w:r w:rsidRPr="00EF3095">
        <w:rPr>
          <w:sz w:val="24"/>
          <w:rtl/>
        </w:rPr>
        <w:t xml:space="preserve">       1.4</w:t>
      </w:r>
      <w:r w:rsidRPr="00EF3095">
        <w:rPr>
          <w:sz w:val="24"/>
          <w:rtl/>
        </w:rPr>
        <w:tab/>
        <w:t>בכפוף לאמור בסעיפים 4 ו- 5 להלן, כל שינוי בתנאי ההסכם ובנספחיו יעשה בכתב ובחתימת הצדדים, ולא יהיה תוקף לשינויים שנעשו בדרך אחרת.</w:t>
      </w:r>
    </w:p>
    <w:p w:rsidR="002B3BD5" w:rsidRPr="00EF3095" w:rsidRDefault="002B3BD5" w:rsidP="002B3BD5">
      <w:pPr>
        <w:pStyle w:val="a3"/>
        <w:spacing w:line="240" w:lineRule="auto"/>
        <w:ind w:left="1152" w:hanging="1152"/>
        <w:rPr>
          <w:b/>
          <w:bCs/>
          <w:sz w:val="24"/>
          <w:rtl/>
        </w:rPr>
      </w:pPr>
    </w:p>
    <w:p w:rsidR="002B3BD5" w:rsidRPr="00EF3095" w:rsidRDefault="002B3BD5" w:rsidP="002B3BD5">
      <w:pPr>
        <w:pStyle w:val="a3"/>
        <w:spacing w:line="240" w:lineRule="auto"/>
        <w:ind w:left="1152" w:hanging="1152"/>
        <w:outlineLvl w:val="0"/>
        <w:rPr>
          <w:sz w:val="24"/>
          <w:rtl/>
        </w:rPr>
      </w:pPr>
      <w:r w:rsidRPr="00EF3095">
        <w:rPr>
          <w:b/>
          <w:bCs/>
          <w:sz w:val="24"/>
          <w:rtl/>
        </w:rPr>
        <w:t>2.</w:t>
      </w:r>
      <w:r w:rsidRPr="00EF3095">
        <w:rPr>
          <w:sz w:val="24"/>
          <w:rtl/>
        </w:rPr>
        <w:t xml:space="preserve">     </w:t>
      </w:r>
      <w:r w:rsidRPr="00EF3095">
        <w:rPr>
          <w:b/>
          <w:bCs/>
          <w:sz w:val="24"/>
          <w:u w:val="single"/>
          <w:rtl/>
        </w:rPr>
        <w:t>פרשנות</w:t>
      </w:r>
    </w:p>
    <w:p w:rsidR="002B3BD5" w:rsidRPr="00EF3095" w:rsidRDefault="002B3BD5" w:rsidP="002B3BD5">
      <w:pPr>
        <w:pStyle w:val="a3"/>
        <w:spacing w:line="240" w:lineRule="auto"/>
        <w:ind w:left="1152" w:hanging="1152"/>
        <w:rPr>
          <w:sz w:val="24"/>
          <w:rtl/>
        </w:rPr>
      </w:pPr>
    </w:p>
    <w:p w:rsidR="002B3BD5" w:rsidRPr="00EF3095" w:rsidRDefault="002B3BD5" w:rsidP="002B3BD5">
      <w:pPr>
        <w:pStyle w:val="a3"/>
        <w:spacing w:line="240" w:lineRule="auto"/>
        <w:ind w:left="1152" w:hanging="1152"/>
        <w:rPr>
          <w:sz w:val="24"/>
          <w:rtl/>
        </w:rPr>
      </w:pPr>
      <w:r w:rsidRPr="00EF3095">
        <w:rPr>
          <w:sz w:val="24"/>
          <w:rtl/>
        </w:rPr>
        <w:t xml:space="preserve">       2.1</w:t>
      </w:r>
      <w:r w:rsidRPr="00EF3095">
        <w:rPr>
          <w:sz w:val="24"/>
          <w:rtl/>
        </w:rPr>
        <w:tab/>
        <w:t>בכל מקום בו קיימת סתירה או אי התאמה בין התחייבויות הקבלן או זכויות המינהל בהסכם (לרבות בנספחיו), תחול ההוראה המיטיבה עם המינהל ו/או המחמירה עם הקבלן.</w:t>
      </w:r>
    </w:p>
    <w:p w:rsidR="002B3BD5" w:rsidRPr="00EF3095" w:rsidRDefault="002B3BD5" w:rsidP="002B3BD5">
      <w:pPr>
        <w:pStyle w:val="a3"/>
        <w:spacing w:line="240" w:lineRule="auto"/>
        <w:ind w:left="1152" w:hanging="1152"/>
        <w:rPr>
          <w:sz w:val="24"/>
          <w:rtl/>
        </w:rPr>
      </w:pPr>
    </w:p>
    <w:p w:rsidR="002B3BD5" w:rsidRPr="00EF3095" w:rsidRDefault="002B3BD5" w:rsidP="002B3BD5">
      <w:pPr>
        <w:pStyle w:val="a3"/>
        <w:numPr>
          <w:ilvl w:val="1"/>
          <w:numId w:val="3"/>
        </w:numPr>
        <w:spacing w:line="240" w:lineRule="auto"/>
        <w:rPr>
          <w:sz w:val="24"/>
          <w:rtl/>
        </w:rPr>
      </w:pPr>
      <w:r w:rsidRPr="00EF3095">
        <w:rPr>
          <w:sz w:val="24"/>
          <w:rtl/>
        </w:rPr>
        <w:lastRenderedPageBreak/>
        <w:t>מקום בו קיימת סתירה או אי התאמה בין הוראות נספח לבין הוראות ההסכם, והוראות סעיף משנה 2.1 לעיל אינן ניתנות להפעלה, תגברנה ההוראות המפורטות בהסכם, אלא אם נאמר אחרת בהסכם.</w:t>
      </w:r>
    </w:p>
    <w:p w:rsidR="002B3BD5" w:rsidRPr="00EF3095" w:rsidRDefault="002B3BD5" w:rsidP="002B3BD5">
      <w:pPr>
        <w:pStyle w:val="a3"/>
        <w:spacing w:line="240" w:lineRule="auto"/>
        <w:ind w:left="375"/>
        <w:rPr>
          <w:sz w:val="24"/>
          <w:rtl/>
        </w:rPr>
      </w:pPr>
    </w:p>
    <w:p w:rsidR="002B3BD5" w:rsidRPr="00EF3095" w:rsidRDefault="002B3BD5" w:rsidP="002B3BD5">
      <w:pPr>
        <w:pStyle w:val="a3"/>
        <w:spacing w:line="240" w:lineRule="auto"/>
        <w:ind w:left="1152" w:hanging="1152"/>
        <w:rPr>
          <w:sz w:val="24"/>
          <w:rtl/>
        </w:rPr>
      </w:pPr>
      <w:r w:rsidRPr="00EF3095">
        <w:rPr>
          <w:sz w:val="24"/>
          <w:rtl/>
        </w:rPr>
        <w:t xml:space="preserve">       2.3</w:t>
      </w:r>
      <w:r w:rsidRPr="00EF3095">
        <w:rPr>
          <w:sz w:val="24"/>
          <w:rtl/>
        </w:rPr>
        <w:tab/>
        <w:t>כותרות הסעיפים הובאו לשם הנוחות בלבד, אין להן כל משמעות פרשנית ואין לראות בהן חלק מסעיפי ההסכם.</w:t>
      </w:r>
    </w:p>
    <w:p w:rsidR="002B3BD5" w:rsidRPr="00EF3095" w:rsidRDefault="002B3BD5" w:rsidP="002B3BD5">
      <w:pPr>
        <w:pStyle w:val="a3"/>
        <w:spacing w:line="240" w:lineRule="auto"/>
        <w:ind w:left="1152" w:hanging="1152"/>
        <w:rPr>
          <w:sz w:val="24"/>
          <w:rtl/>
        </w:rPr>
      </w:pPr>
    </w:p>
    <w:p w:rsidR="002B3BD5" w:rsidRPr="00EF3095" w:rsidRDefault="002B3BD5" w:rsidP="002B3BD5">
      <w:pPr>
        <w:pStyle w:val="a3"/>
        <w:spacing w:line="240" w:lineRule="auto"/>
        <w:ind w:left="1152" w:hanging="1152"/>
        <w:rPr>
          <w:sz w:val="24"/>
          <w:rtl/>
        </w:rPr>
      </w:pPr>
      <w:r w:rsidRPr="00EF3095">
        <w:rPr>
          <w:sz w:val="24"/>
          <w:rtl/>
        </w:rPr>
        <w:t xml:space="preserve">       2.4</w:t>
      </w:r>
      <w:r w:rsidRPr="00EF3095">
        <w:rPr>
          <w:sz w:val="24"/>
          <w:rtl/>
        </w:rPr>
        <w:tab/>
        <w:t>ויתר צד אחד למשנהו על הפרת הוראה מהוראות הסכם זה, לא ייחשב הויתור כויתור על הפרה שלאחר מכן של אותה ההוראה או הוראה אחרת.</w:t>
      </w:r>
    </w:p>
    <w:p w:rsidR="002B3BD5" w:rsidRPr="00EF3095" w:rsidRDefault="002B3BD5" w:rsidP="002B3BD5">
      <w:pPr>
        <w:pStyle w:val="a3"/>
        <w:spacing w:line="240" w:lineRule="auto"/>
        <w:ind w:left="1152" w:hanging="1152"/>
        <w:rPr>
          <w:sz w:val="24"/>
          <w:rtl/>
        </w:rPr>
      </w:pPr>
    </w:p>
    <w:p w:rsidR="002B3BD5" w:rsidRPr="00EF3095" w:rsidRDefault="002B3BD5" w:rsidP="002B3BD5">
      <w:pPr>
        <w:pStyle w:val="a3"/>
        <w:spacing w:line="240" w:lineRule="auto"/>
        <w:ind w:left="1152" w:hanging="1152"/>
        <w:rPr>
          <w:sz w:val="24"/>
          <w:rtl/>
        </w:rPr>
      </w:pPr>
      <w:r w:rsidRPr="00EF3095">
        <w:rPr>
          <w:sz w:val="24"/>
          <w:rtl/>
        </w:rPr>
        <w:t xml:space="preserve">       2.5</w:t>
      </w:r>
      <w:r w:rsidRPr="00EF3095">
        <w:rPr>
          <w:sz w:val="24"/>
          <w:rtl/>
        </w:rPr>
        <w:tab/>
        <w:t>כל הסעדים והתרופות המסורים לצד על פי ההסכם ו/או על פי דין הינם מצטברים ולא חלופיים, אלא אם כן הדבר מתחייב מאופי הסעד או התרופה.</w:t>
      </w:r>
    </w:p>
    <w:p w:rsidR="002B3BD5" w:rsidRPr="00EF3095" w:rsidRDefault="002B3BD5" w:rsidP="002B3BD5">
      <w:pPr>
        <w:pStyle w:val="a3"/>
        <w:spacing w:line="240" w:lineRule="auto"/>
        <w:ind w:left="1152" w:hanging="1152"/>
        <w:rPr>
          <w:sz w:val="24"/>
          <w:rtl/>
        </w:rPr>
      </w:pPr>
    </w:p>
    <w:p w:rsidR="002B3BD5" w:rsidRPr="00EF3095" w:rsidRDefault="002B3BD5" w:rsidP="002B3BD5">
      <w:pPr>
        <w:pStyle w:val="a3"/>
        <w:spacing w:line="240" w:lineRule="auto"/>
        <w:ind w:left="1152" w:hanging="1152"/>
        <w:rPr>
          <w:sz w:val="24"/>
          <w:rtl/>
        </w:rPr>
      </w:pPr>
      <w:r w:rsidRPr="00EF3095">
        <w:rPr>
          <w:sz w:val="24"/>
          <w:rtl/>
        </w:rPr>
        <w:t xml:space="preserve">       2.6</w:t>
      </w:r>
      <w:r w:rsidRPr="00EF3095">
        <w:rPr>
          <w:sz w:val="24"/>
          <w:rtl/>
        </w:rPr>
        <w:tab/>
        <w:t>אין בכל סעד מיוחד המסור למינהל לפי ההסכם כדי לגרוע מכל זכות המסורה למינהל לפי כל דין.</w:t>
      </w:r>
    </w:p>
    <w:p w:rsidR="002B3BD5" w:rsidRPr="00EF3095" w:rsidRDefault="002B3BD5" w:rsidP="002B3BD5">
      <w:pPr>
        <w:pStyle w:val="a3"/>
        <w:spacing w:line="240" w:lineRule="auto"/>
        <w:ind w:left="1152" w:hanging="1152"/>
        <w:rPr>
          <w:sz w:val="24"/>
          <w:rtl/>
        </w:rPr>
      </w:pPr>
    </w:p>
    <w:p w:rsidR="002B3BD5" w:rsidRPr="00EF3095" w:rsidRDefault="002B3BD5" w:rsidP="002B3BD5">
      <w:pPr>
        <w:pStyle w:val="a3"/>
        <w:spacing w:line="240" w:lineRule="auto"/>
        <w:ind w:left="1152" w:hanging="1152"/>
        <w:rPr>
          <w:sz w:val="24"/>
          <w:rtl/>
        </w:rPr>
      </w:pPr>
      <w:r w:rsidRPr="00EF3095">
        <w:rPr>
          <w:sz w:val="24"/>
          <w:rtl/>
        </w:rPr>
        <w:t xml:space="preserve">       2.7</w:t>
      </w:r>
      <w:r w:rsidRPr="00EF3095">
        <w:rPr>
          <w:sz w:val="24"/>
          <w:rtl/>
        </w:rPr>
        <w:tab/>
        <w:t xml:space="preserve">בהסכם זה - </w:t>
      </w:r>
    </w:p>
    <w:p w:rsidR="002B3BD5" w:rsidRPr="00EF3095" w:rsidRDefault="002B3BD5" w:rsidP="002B3BD5">
      <w:pPr>
        <w:pStyle w:val="a3"/>
        <w:spacing w:line="240" w:lineRule="auto"/>
        <w:ind w:left="2016" w:hanging="864"/>
        <w:rPr>
          <w:sz w:val="24"/>
          <w:rtl/>
        </w:rPr>
      </w:pPr>
    </w:p>
    <w:p w:rsidR="002B3BD5" w:rsidRPr="00EF3095" w:rsidRDefault="002B3BD5" w:rsidP="002B3BD5">
      <w:pPr>
        <w:pStyle w:val="a3"/>
        <w:spacing w:line="240" w:lineRule="auto"/>
        <w:ind w:left="2016" w:hanging="864"/>
        <w:rPr>
          <w:sz w:val="24"/>
          <w:rtl/>
        </w:rPr>
      </w:pPr>
      <w:r w:rsidRPr="00EF3095">
        <w:rPr>
          <w:sz w:val="24"/>
          <w:rtl/>
        </w:rPr>
        <w:t xml:space="preserve">       (1)</w:t>
      </w:r>
      <w:r w:rsidRPr="00EF3095">
        <w:rPr>
          <w:sz w:val="24"/>
          <w:rtl/>
        </w:rPr>
        <w:tab/>
        <w:t>"</w:t>
      </w:r>
      <w:r w:rsidRPr="005C3699">
        <w:rPr>
          <w:b/>
          <w:bCs/>
          <w:sz w:val="24"/>
          <w:rtl/>
        </w:rPr>
        <w:t>אדם</w:t>
      </w:r>
      <w:r w:rsidRPr="00EF3095">
        <w:rPr>
          <w:sz w:val="24"/>
          <w:rtl/>
        </w:rPr>
        <w:t xml:space="preserve">" </w:t>
      </w:r>
      <w:r>
        <w:rPr>
          <w:sz w:val="24"/>
          <w:rtl/>
        </w:rPr>
        <w:t>–</w:t>
      </w:r>
      <w:r w:rsidRPr="00EF3095">
        <w:rPr>
          <w:sz w:val="24"/>
          <w:rtl/>
        </w:rPr>
        <w:t xml:space="preserve"> לרבות כל תאגיד, מוסד או גוף אחר.</w:t>
      </w:r>
    </w:p>
    <w:p w:rsidR="002B3BD5" w:rsidRPr="00EF3095" w:rsidRDefault="002B3BD5" w:rsidP="002B3BD5">
      <w:pPr>
        <w:pStyle w:val="a3"/>
        <w:spacing w:line="240" w:lineRule="auto"/>
        <w:ind w:left="2016" w:hanging="864"/>
        <w:rPr>
          <w:sz w:val="24"/>
          <w:rtl/>
        </w:rPr>
      </w:pPr>
    </w:p>
    <w:p w:rsidR="002B3BD5" w:rsidRPr="00EF3095" w:rsidRDefault="002B3BD5" w:rsidP="002B3BD5">
      <w:pPr>
        <w:pStyle w:val="a3"/>
        <w:spacing w:line="240" w:lineRule="auto"/>
        <w:ind w:left="2016" w:hanging="864"/>
        <w:rPr>
          <w:sz w:val="24"/>
          <w:rtl/>
        </w:rPr>
      </w:pPr>
      <w:r w:rsidRPr="00EF3095">
        <w:rPr>
          <w:sz w:val="24"/>
          <w:rtl/>
        </w:rPr>
        <w:t xml:space="preserve">       (</w:t>
      </w:r>
      <w:r>
        <w:rPr>
          <w:rFonts w:hint="cs"/>
          <w:sz w:val="24"/>
          <w:rtl/>
        </w:rPr>
        <w:t>2</w:t>
      </w:r>
      <w:r w:rsidRPr="00EF3095">
        <w:rPr>
          <w:sz w:val="24"/>
          <w:rtl/>
        </w:rPr>
        <w:t>)   "</w:t>
      </w:r>
      <w:r w:rsidRPr="005C3699">
        <w:rPr>
          <w:b/>
          <w:bCs/>
          <w:sz w:val="24"/>
          <w:rtl/>
        </w:rPr>
        <w:t>ההסכם</w:t>
      </w:r>
      <w:r w:rsidRPr="00EF3095">
        <w:rPr>
          <w:sz w:val="24"/>
          <w:rtl/>
        </w:rPr>
        <w:t xml:space="preserve">" </w:t>
      </w:r>
      <w:r>
        <w:rPr>
          <w:sz w:val="24"/>
          <w:rtl/>
        </w:rPr>
        <w:t>–</w:t>
      </w:r>
      <w:r w:rsidRPr="00EF3095">
        <w:rPr>
          <w:sz w:val="24"/>
          <w:rtl/>
        </w:rPr>
        <w:t xml:space="preserve"> הסכם זה, לרבות המבוא לו, הנספחים המצורפים אליו והנחיות המקשר לפי הסכם זה.</w:t>
      </w:r>
    </w:p>
    <w:p w:rsidR="002B3BD5" w:rsidRPr="00EF3095" w:rsidRDefault="002B3BD5" w:rsidP="002B3BD5">
      <w:pPr>
        <w:pStyle w:val="a3"/>
        <w:spacing w:line="240" w:lineRule="auto"/>
        <w:ind w:left="2016" w:hanging="864"/>
        <w:rPr>
          <w:sz w:val="24"/>
          <w:rtl/>
        </w:rPr>
      </w:pPr>
    </w:p>
    <w:p w:rsidR="002B3BD5" w:rsidRPr="00D22383" w:rsidRDefault="002B3BD5" w:rsidP="002B3BD5">
      <w:pPr>
        <w:pStyle w:val="a3"/>
        <w:spacing w:line="240" w:lineRule="auto"/>
        <w:ind w:left="2016" w:hanging="864"/>
        <w:rPr>
          <w:color w:val="FF0000"/>
          <w:sz w:val="24"/>
          <w:rtl/>
        </w:rPr>
      </w:pPr>
      <w:r w:rsidRPr="00EF3095">
        <w:rPr>
          <w:sz w:val="24"/>
          <w:rtl/>
        </w:rPr>
        <w:t xml:space="preserve">       (</w:t>
      </w:r>
      <w:r>
        <w:rPr>
          <w:rFonts w:hint="cs"/>
          <w:sz w:val="24"/>
          <w:rtl/>
        </w:rPr>
        <w:t>3</w:t>
      </w:r>
      <w:r w:rsidRPr="00EF3095">
        <w:rPr>
          <w:sz w:val="24"/>
          <w:rtl/>
        </w:rPr>
        <w:t>)</w:t>
      </w:r>
      <w:r w:rsidRPr="00EF3095">
        <w:rPr>
          <w:sz w:val="24"/>
          <w:rtl/>
        </w:rPr>
        <w:tab/>
        <w:t>"</w:t>
      </w:r>
      <w:r w:rsidRPr="005C3699">
        <w:rPr>
          <w:b/>
          <w:bCs/>
          <w:sz w:val="24"/>
          <w:rtl/>
        </w:rPr>
        <w:t>החשבונית</w:t>
      </w:r>
      <w:r w:rsidRPr="00EF3095">
        <w:rPr>
          <w:sz w:val="24"/>
          <w:rtl/>
        </w:rPr>
        <w:t xml:space="preserve">" </w:t>
      </w:r>
      <w:r>
        <w:rPr>
          <w:sz w:val="24"/>
          <w:rtl/>
        </w:rPr>
        <w:t>–</w:t>
      </w:r>
      <w:r w:rsidRPr="00EF3095">
        <w:rPr>
          <w:sz w:val="24"/>
          <w:rtl/>
        </w:rPr>
        <w:t xml:space="preserve"> חשבונית מס כדין ופירוט השירותים שבגינם דורש הקבלן תשלום מן המינהל, כאמור בסעיף 12 להסכם. </w:t>
      </w:r>
    </w:p>
    <w:p w:rsidR="002B3BD5" w:rsidRPr="00EF3095" w:rsidRDefault="002B3BD5" w:rsidP="002B3BD5">
      <w:pPr>
        <w:pStyle w:val="a3"/>
        <w:spacing w:line="240" w:lineRule="auto"/>
        <w:ind w:left="2016" w:hanging="864"/>
        <w:rPr>
          <w:sz w:val="24"/>
          <w:rtl/>
        </w:rPr>
      </w:pPr>
    </w:p>
    <w:p w:rsidR="002B3BD5" w:rsidRDefault="002B3BD5" w:rsidP="00C604CC">
      <w:pPr>
        <w:pStyle w:val="a3"/>
        <w:spacing w:line="240" w:lineRule="auto"/>
        <w:ind w:left="2016" w:hanging="864"/>
        <w:rPr>
          <w:sz w:val="24"/>
          <w:rtl/>
        </w:rPr>
      </w:pPr>
      <w:r w:rsidRPr="00EF3095">
        <w:rPr>
          <w:sz w:val="24"/>
          <w:rtl/>
        </w:rPr>
        <w:t xml:space="preserve">       (</w:t>
      </w:r>
      <w:r>
        <w:rPr>
          <w:rFonts w:hint="cs"/>
          <w:sz w:val="24"/>
          <w:rtl/>
        </w:rPr>
        <w:t>4</w:t>
      </w:r>
      <w:r w:rsidRPr="00EF3095">
        <w:rPr>
          <w:sz w:val="24"/>
          <w:rtl/>
        </w:rPr>
        <w:t>)</w:t>
      </w:r>
      <w:r w:rsidRPr="00EF3095">
        <w:rPr>
          <w:sz w:val="24"/>
          <w:rtl/>
        </w:rPr>
        <w:tab/>
      </w:r>
      <w:r w:rsidRPr="00134703">
        <w:rPr>
          <w:rFonts w:hint="cs"/>
          <w:sz w:val="24"/>
          <w:rtl/>
        </w:rPr>
        <w:t>"</w:t>
      </w:r>
      <w:r w:rsidRPr="00134703">
        <w:rPr>
          <w:rFonts w:hint="cs"/>
          <w:b/>
          <w:bCs/>
          <w:sz w:val="24"/>
          <w:rtl/>
        </w:rPr>
        <w:t>העבודות</w:t>
      </w:r>
      <w:r w:rsidRPr="00134703">
        <w:rPr>
          <w:rFonts w:hint="cs"/>
          <w:sz w:val="24"/>
          <w:rtl/>
        </w:rPr>
        <w:t xml:space="preserve">" או </w:t>
      </w:r>
      <w:r w:rsidRPr="00134703">
        <w:rPr>
          <w:sz w:val="24"/>
          <w:rtl/>
        </w:rPr>
        <w:t>"</w:t>
      </w:r>
      <w:r w:rsidRPr="00134703">
        <w:rPr>
          <w:rFonts w:hint="cs"/>
          <w:b/>
          <w:bCs/>
          <w:sz w:val="24"/>
          <w:rtl/>
        </w:rPr>
        <w:t>השירותים</w:t>
      </w:r>
      <w:r w:rsidRPr="00134703">
        <w:rPr>
          <w:sz w:val="24"/>
          <w:rtl/>
        </w:rPr>
        <w:t xml:space="preserve">" – </w:t>
      </w:r>
      <w:r w:rsidR="00B62A19">
        <w:rPr>
          <w:rFonts w:hint="cs"/>
          <w:rtl/>
        </w:rPr>
        <w:t>אספקת כלים כבדים וביוביות ו/או ביצוע עבודות</w:t>
      </w:r>
      <w:r w:rsidRPr="00134703">
        <w:rPr>
          <w:rFonts w:hint="cs"/>
          <w:rtl/>
        </w:rPr>
        <w:t>,</w:t>
      </w:r>
      <w:r w:rsidRPr="00134703">
        <w:rPr>
          <w:rFonts w:hint="cs"/>
          <w:sz w:val="24"/>
          <w:rtl/>
        </w:rPr>
        <w:t xml:space="preserve"> כמפורט במפרט הטכני</w:t>
      </w:r>
      <w:r w:rsidR="00B62A19">
        <w:rPr>
          <w:rFonts w:hint="cs"/>
          <w:sz w:val="24"/>
          <w:rtl/>
        </w:rPr>
        <w:t xml:space="preserve"> ובהתאם להחלטת ועדת המכרזים בדבר זכיית הקבלן במכרז</w:t>
      </w:r>
      <w:r w:rsidRPr="00134703">
        <w:rPr>
          <w:sz w:val="24"/>
          <w:rtl/>
        </w:rPr>
        <w:t>.</w:t>
      </w:r>
      <w:r w:rsidRPr="00134703">
        <w:rPr>
          <w:rFonts w:hint="cs"/>
          <w:sz w:val="24"/>
          <w:rtl/>
        </w:rPr>
        <w:t xml:space="preserve"> </w:t>
      </w:r>
    </w:p>
    <w:p w:rsidR="002B3BD5" w:rsidRPr="00EF3095" w:rsidRDefault="002B3BD5" w:rsidP="002B3BD5">
      <w:pPr>
        <w:pStyle w:val="a3"/>
        <w:spacing w:line="240" w:lineRule="auto"/>
        <w:ind w:left="2016" w:hanging="864"/>
        <w:rPr>
          <w:sz w:val="24"/>
          <w:rtl/>
        </w:rPr>
      </w:pPr>
    </w:p>
    <w:p w:rsidR="002B3BD5" w:rsidRPr="00EF3095" w:rsidRDefault="002B3BD5" w:rsidP="002B3BD5">
      <w:pPr>
        <w:pStyle w:val="a3"/>
        <w:spacing w:line="240" w:lineRule="auto"/>
        <w:ind w:left="2016" w:hanging="864"/>
        <w:rPr>
          <w:sz w:val="24"/>
          <w:rtl/>
        </w:rPr>
      </w:pPr>
      <w:r w:rsidRPr="00EF3095">
        <w:rPr>
          <w:sz w:val="24"/>
          <w:rtl/>
        </w:rPr>
        <w:t xml:space="preserve">       (</w:t>
      </w:r>
      <w:r>
        <w:rPr>
          <w:rFonts w:hint="cs"/>
          <w:sz w:val="24"/>
          <w:rtl/>
        </w:rPr>
        <w:t>5</w:t>
      </w:r>
      <w:r w:rsidRPr="00EF3095">
        <w:rPr>
          <w:sz w:val="24"/>
          <w:rtl/>
        </w:rPr>
        <w:t>)</w:t>
      </w:r>
      <w:r w:rsidRPr="00EF3095">
        <w:rPr>
          <w:sz w:val="24"/>
          <w:rtl/>
        </w:rPr>
        <w:tab/>
        <w:t>"</w:t>
      </w:r>
      <w:r w:rsidRPr="005C3699">
        <w:rPr>
          <w:b/>
          <w:bCs/>
          <w:sz w:val="24"/>
          <w:rtl/>
        </w:rPr>
        <w:t>התמורה</w:t>
      </w:r>
      <w:r w:rsidRPr="00EF3095">
        <w:rPr>
          <w:sz w:val="24"/>
          <w:rtl/>
        </w:rPr>
        <w:t>" - התמורה הכספית לה זכאי הקבלן עבור התחייבויותיו לפי הסכם זה, כמפורט בסעיף 13 להסכם.</w:t>
      </w:r>
    </w:p>
    <w:p w:rsidR="002B3BD5" w:rsidRPr="00EF3095" w:rsidRDefault="002B3BD5" w:rsidP="002B3BD5">
      <w:pPr>
        <w:pStyle w:val="a3"/>
        <w:spacing w:line="240" w:lineRule="auto"/>
        <w:ind w:left="2016" w:hanging="864"/>
        <w:rPr>
          <w:sz w:val="24"/>
          <w:rtl/>
        </w:rPr>
      </w:pPr>
    </w:p>
    <w:p w:rsidR="002B3BD5" w:rsidRPr="001F6046" w:rsidRDefault="002B3BD5" w:rsidP="00557301">
      <w:pPr>
        <w:pStyle w:val="a3"/>
        <w:spacing w:line="240" w:lineRule="auto"/>
        <w:ind w:left="2016" w:hanging="864"/>
        <w:rPr>
          <w:sz w:val="24"/>
          <w:rtl/>
        </w:rPr>
      </w:pPr>
      <w:r w:rsidRPr="001F6046">
        <w:rPr>
          <w:sz w:val="24"/>
          <w:rtl/>
        </w:rPr>
        <w:t xml:space="preserve">       (</w:t>
      </w:r>
      <w:r>
        <w:rPr>
          <w:rFonts w:hint="cs"/>
          <w:sz w:val="24"/>
          <w:rtl/>
        </w:rPr>
        <w:t>6</w:t>
      </w:r>
      <w:r w:rsidRPr="001F6046">
        <w:rPr>
          <w:sz w:val="24"/>
          <w:rtl/>
        </w:rPr>
        <w:t>)</w:t>
      </w:r>
      <w:r w:rsidRPr="001F6046">
        <w:rPr>
          <w:sz w:val="24"/>
          <w:rtl/>
        </w:rPr>
        <w:tab/>
        <w:t>"</w:t>
      </w:r>
      <w:r w:rsidRPr="001F6046">
        <w:rPr>
          <w:b/>
          <w:bCs/>
          <w:sz w:val="24"/>
          <w:rtl/>
        </w:rPr>
        <w:t>המקשר</w:t>
      </w:r>
      <w:r w:rsidRPr="001F6046">
        <w:rPr>
          <w:sz w:val="24"/>
          <w:rtl/>
        </w:rPr>
        <w:t xml:space="preserve">" - מי שהורשה על ידי סגן ראש המינהל האזרחי בכתב לעניין הסכם זה או כל חלק ממנו, בין מראש ובין בדיעבד. כל עוד לא ניתנה הרשאה כאמור, יהיה המקשר </w:t>
      </w:r>
      <w:r w:rsidRPr="00823B87">
        <w:rPr>
          <w:sz w:val="24"/>
          <w:rtl/>
        </w:rPr>
        <w:t xml:space="preserve">קמ"ט </w:t>
      </w:r>
      <w:r w:rsidR="00557301" w:rsidRPr="00823B87">
        <w:rPr>
          <w:rFonts w:hint="cs"/>
          <w:sz w:val="24"/>
          <w:rtl/>
        </w:rPr>
        <w:t>איכות הסביבה</w:t>
      </w:r>
      <w:r w:rsidRPr="00823B87">
        <w:rPr>
          <w:rFonts w:hint="cs"/>
          <w:sz w:val="24"/>
          <w:rtl/>
        </w:rPr>
        <w:t xml:space="preserve"> </w:t>
      </w:r>
      <w:r w:rsidRPr="00823B87">
        <w:rPr>
          <w:sz w:val="24"/>
          <w:rtl/>
        </w:rPr>
        <w:t>או המוסמך מטעמו. המקשר ייצג את המינהל כלפי הקבלן בכל</w:t>
      </w:r>
      <w:r w:rsidRPr="001F6046">
        <w:rPr>
          <w:sz w:val="24"/>
          <w:rtl/>
        </w:rPr>
        <w:t xml:space="preserve"> הנוגע להסכם ולביצועו, בכפוף להרשאת סגן ראש המינהל האזרחי. </w:t>
      </w:r>
    </w:p>
    <w:p w:rsidR="002B3BD5" w:rsidRPr="00EF3095" w:rsidRDefault="002B3BD5" w:rsidP="002B3BD5">
      <w:pPr>
        <w:pStyle w:val="a3"/>
        <w:spacing w:line="240" w:lineRule="auto"/>
        <w:ind w:left="2016" w:hanging="864"/>
        <w:rPr>
          <w:sz w:val="24"/>
          <w:rtl/>
        </w:rPr>
      </w:pPr>
    </w:p>
    <w:p w:rsidR="002B3BD5" w:rsidRPr="00EF3095" w:rsidRDefault="002B3BD5" w:rsidP="002B3BD5">
      <w:pPr>
        <w:pStyle w:val="a3"/>
        <w:spacing w:line="240" w:lineRule="auto"/>
        <w:ind w:left="2016" w:hanging="864"/>
        <w:rPr>
          <w:sz w:val="24"/>
          <w:rtl/>
        </w:rPr>
      </w:pPr>
      <w:r w:rsidRPr="00EF3095">
        <w:rPr>
          <w:sz w:val="24"/>
          <w:rtl/>
        </w:rPr>
        <w:t xml:space="preserve">       (</w:t>
      </w:r>
      <w:r>
        <w:rPr>
          <w:rFonts w:hint="cs"/>
          <w:sz w:val="24"/>
          <w:rtl/>
        </w:rPr>
        <w:t>7</w:t>
      </w:r>
      <w:r w:rsidRPr="00EF3095">
        <w:rPr>
          <w:sz w:val="24"/>
          <w:rtl/>
        </w:rPr>
        <w:t>)</w:t>
      </w:r>
      <w:r w:rsidRPr="00EF3095">
        <w:rPr>
          <w:sz w:val="24"/>
          <w:rtl/>
        </w:rPr>
        <w:tab/>
        <w:t>"</w:t>
      </w:r>
      <w:r w:rsidRPr="005C3699">
        <w:rPr>
          <w:b/>
          <w:bCs/>
          <w:sz w:val="24"/>
          <w:rtl/>
        </w:rPr>
        <w:t>נספח</w:t>
      </w:r>
      <w:r w:rsidRPr="00EF3095">
        <w:rPr>
          <w:sz w:val="24"/>
          <w:rtl/>
        </w:rPr>
        <w:t>" - מסמך המהווה תוספת להסכם, ושנחתם על ידי מי שמוסמך לחייב את ראש המינהל האזרחי בעסקה זו.</w:t>
      </w:r>
    </w:p>
    <w:p w:rsidR="002B3BD5" w:rsidRPr="00EF3095" w:rsidRDefault="002B3BD5" w:rsidP="002B3BD5">
      <w:pPr>
        <w:pStyle w:val="a3"/>
        <w:spacing w:line="240" w:lineRule="auto"/>
        <w:ind w:left="2016"/>
        <w:rPr>
          <w:sz w:val="24"/>
          <w:rtl/>
        </w:rPr>
      </w:pPr>
      <w:r w:rsidRPr="00EF3095">
        <w:rPr>
          <w:sz w:val="24"/>
          <w:rtl/>
        </w:rPr>
        <w:tab/>
      </w:r>
    </w:p>
    <w:p w:rsidR="002B3BD5" w:rsidRPr="00EF3095" w:rsidRDefault="002B3BD5" w:rsidP="002B3BD5">
      <w:pPr>
        <w:pStyle w:val="a3"/>
        <w:spacing w:line="240" w:lineRule="auto"/>
        <w:ind w:left="2016" w:hanging="864"/>
        <w:rPr>
          <w:sz w:val="24"/>
          <w:rtl/>
        </w:rPr>
      </w:pPr>
      <w:r w:rsidRPr="00EF3095">
        <w:rPr>
          <w:sz w:val="24"/>
          <w:rtl/>
        </w:rPr>
        <w:t xml:space="preserve">       (</w:t>
      </w:r>
      <w:r>
        <w:rPr>
          <w:rFonts w:hint="cs"/>
          <w:sz w:val="24"/>
          <w:rtl/>
        </w:rPr>
        <w:t>8</w:t>
      </w:r>
      <w:r w:rsidRPr="00EF3095">
        <w:rPr>
          <w:sz w:val="24"/>
          <w:rtl/>
        </w:rPr>
        <w:t>)</w:t>
      </w:r>
      <w:r w:rsidRPr="00EF3095">
        <w:rPr>
          <w:sz w:val="24"/>
          <w:rtl/>
        </w:rPr>
        <w:tab/>
        <w:t>"</w:t>
      </w:r>
      <w:r w:rsidRPr="005C3699">
        <w:rPr>
          <w:b/>
          <w:bCs/>
          <w:sz w:val="24"/>
          <w:rtl/>
        </w:rPr>
        <w:t>תקופת ההסכם</w:t>
      </w:r>
      <w:r w:rsidRPr="00EF3095">
        <w:rPr>
          <w:sz w:val="24"/>
          <w:rtl/>
        </w:rPr>
        <w:t>" - התקופה בה נמצא ההסכם בתוקף, בהתאם לסעיף 4 להסכם.</w:t>
      </w:r>
    </w:p>
    <w:p w:rsidR="002B3BD5" w:rsidRPr="00EF3095" w:rsidRDefault="002B3BD5" w:rsidP="002B3BD5">
      <w:pPr>
        <w:pStyle w:val="a3"/>
        <w:spacing w:line="240" w:lineRule="auto"/>
        <w:rPr>
          <w:sz w:val="24"/>
          <w:rtl/>
        </w:rPr>
      </w:pPr>
    </w:p>
    <w:p w:rsidR="002B3BD5" w:rsidRPr="00EF3095" w:rsidRDefault="002B3BD5" w:rsidP="002B3BD5">
      <w:pPr>
        <w:pStyle w:val="a3"/>
        <w:spacing w:line="240" w:lineRule="auto"/>
        <w:rPr>
          <w:b/>
          <w:bCs/>
          <w:sz w:val="24"/>
          <w:rtl/>
        </w:rPr>
      </w:pPr>
    </w:p>
    <w:p w:rsidR="002B3BD5" w:rsidRPr="00EF3095" w:rsidRDefault="002B3BD5" w:rsidP="002B3BD5">
      <w:pPr>
        <w:pStyle w:val="a3"/>
        <w:spacing w:line="240" w:lineRule="auto"/>
        <w:outlineLvl w:val="0"/>
        <w:rPr>
          <w:b/>
          <w:bCs/>
          <w:sz w:val="24"/>
          <w:u w:val="single"/>
          <w:rtl/>
        </w:rPr>
      </w:pPr>
      <w:r w:rsidRPr="00EF3095">
        <w:rPr>
          <w:b/>
          <w:bCs/>
          <w:sz w:val="24"/>
          <w:rtl/>
        </w:rPr>
        <w:t>3.</w:t>
      </w:r>
      <w:r w:rsidRPr="00EF3095">
        <w:rPr>
          <w:sz w:val="24"/>
          <w:rtl/>
        </w:rPr>
        <w:t xml:space="preserve">     </w:t>
      </w:r>
      <w:r w:rsidRPr="00EF3095">
        <w:rPr>
          <w:b/>
          <w:bCs/>
          <w:sz w:val="24"/>
          <w:u w:val="single"/>
          <w:rtl/>
        </w:rPr>
        <w:t>בטחונות</w:t>
      </w:r>
    </w:p>
    <w:p w:rsidR="002B3BD5" w:rsidRPr="00EF3095" w:rsidRDefault="002B3BD5" w:rsidP="002B3BD5">
      <w:pPr>
        <w:pStyle w:val="a3"/>
        <w:spacing w:line="240" w:lineRule="auto"/>
        <w:ind w:left="1152" w:hanging="1152"/>
        <w:rPr>
          <w:sz w:val="24"/>
          <w:rtl/>
        </w:rPr>
      </w:pPr>
    </w:p>
    <w:p w:rsidR="002B3BD5" w:rsidRPr="00EF3095" w:rsidRDefault="002B3BD5" w:rsidP="00B92738">
      <w:pPr>
        <w:pStyle w:val="a3"/>
        <w:spacing w:line="240" w:lineRule="auto"/>
        <w:ind w:left="1152" w:hanging="1152"/>
        <w:rPr>
          <w:sz w:val="24"/>
          <w:rtl/>
        </w:rPr>
      </w:pPr>
      <w:r w:rsidRPr="00EF3095">
        <w:rPr>
          <w:sz w:val="24"/>
          <w:rtl/>
        </w:rPr>
        <w:t xml:space="preserve">       3.1</w:t>
      </w:r>
      <w:r w:rsidRPr="00EF3095">
        <w:rPr>
          <w:sz w:val="24"/>
          <w:rtl/>
        </w:rPr>
        <w:tab/>
        <w:t xml:space="preserve">להבטחת מילוי התחייבויות הקבלן על פי ההסכם, יפקיד הקבלן בידי המינהל, בעת חתימת </w:t>
      </w:r>
      <w:r w:rsidRPr="00FA159A">
        <w:rPr>
          <w:sz w:val="24"/>
          <w:rtl/>
        </w:rPr>
        <w:t>ההסכם, ערבות בנקאית</w:t>
      </w:r>
      <w:r w:rsidR="00C739FB">
        <w:rPr>
          <w:rFonts w:hint="cs"/>
          <w:sz w:val="24"/>
          <w:rtl/>
        </w:rPr>
        <w:t>/חברת ביטוח</w:t>
      </w:r>
      <w:r w:rsidRPr="00FA159A">
        <w:rPr>
          <w:sz w:val="24"/>
          <w:rtl/>
        </w:rPr>
        <w:t xml:space="preserve"> אוטונומית ובלתי מותנית לטובת המינהל בסך </w:t>
      </w:r>
      <w:r w:rsidR="00F46FEB" w:rsidRPr="00FA159A">
        <w:rPr>
          <w:rFonts w:hint="cs"/>
          <w:b/>
          <w:bCs/>
          <w:sz w:val="24"/>
          <w:rtl/>
        </w:rPr>
        <w:t>5% מערך ההתקשרות הצפויה</w:t>
      </w:r>
      <w:r w:rsidRPr="00FA159A">
        <w:rPr>
          <w:b/>
          <w:bCs/>
          <w:sz w:val="24"/>
          <w:rtl/>
        </w:rPr>
        <w:t xml:space="preserve"> </w:t>
      </w:r>
      <w:r w:rsidRPr="00FA159A">
        <w:rPr>
          <w:sz w:val="24"/>
          <w:rtl/>
        </w:rPr>
        <w:t xml:space="preserve">צמודת מדד ליום </w:t>
      </w:r>
      <w:r w:rsidR="00B92738">
        <w:rPr>
          <w:rFonts w:hint="cs"/>
          <w:sz w:val="24"/>
          <w:rtl/>
        </w:rPr>
        <w:t>האחרון להגשת הצעות למכרז</w:t>
      </w:r>
      <w:r w:rsidRPr="00FA159A">
        <w:rPr>
          <w:sz w:val="24"/>
          <w:rtl/>
        </w:rPr>
        <w:t>. ערבות זו תהא בתוקף לכל תקופת ההסכם</w:t>
      </w:r>
      <w:r w:rsidR="00E71AC6">
        <w:rPr>
          <w:rFonts w:hint="cs"/>
          <w:sz w:val="24"/>
          <w:rtl/>
        </w:rPr>
        <w:t xml:space="preserve"> ולמשך </w:t>
      </w:r>
      <w:r w:rsidR="003138E9">
        <w:rPr>
          <w:rFonts w:hint="cs"/>
          <w:sz w:val="24"/>
          <w:rtl/>
        </w:rPr>
        <w:t xml:space="preserve">60 </w:t>
      </w:r>
      <w:r w:rsidR="00E71AC6">
        <w:rPr>
          <w:rFonts w:hint="cs"/>
          <w:sz w:val="24"/>
          <w:rtl/>
        </w:rPr>
        <w:t>יום נוספים</w:t>
      </w:r>
      <w:r w:rsidRPr="00FA159A">
        <w:rPr>
          <w:sz w:val="24"/>
          <w:rtl/>
        </w:rPr>
        <w:t xml:space="preserve"> ותהא</w:t>
      </w:r>
      <w:r w:rsidRPr="00823B87">
        <w:rPr>
          <w:sz w:val="24"/>
          <w:rtl/>
        </w:rPr>
        <w:t xml:space="preserve"> ניתנת כולה או מקצתה לחילוט מיידי אם לא יעמוד הקבלן באחת או יותר מהתחייבויותיו לפי</w:t>
      </w:r>
      <w:r w:rsidRPr="00EF3095">
        <w:rPr>
          <w:sz w:val="24"/>
          <w:rtl/>
        </w:rPr>
        <w:t xml:space="preserve"> ההסכם, כמו כן תהא ניתנת כולה או מקצתה לחילוט מיידי לשם גביית כל חוב שחייב הקבלן למינהל.</w:t>
      </w:r>
      <w:r w:rsidR="00C739FB">
        <w:rPr>
          <w:rFonts w:hint="cs"/>
          <w:sz w:val="24"/>
          <w:rtl/>
        </w:rPr>
        <w:t xml:space="preserve"> ערבות חברת ביטוח תהיה כמפורט בהוראת תכ"מ 7.7.1 </w:t>
      </w:r>
      <w:r w:rsidR="001B243A">
        <w:rPr>
          <w:rFonts w:hint="cs"/>
          <w:sz w:val="24"/>
          <w:rtl/>
        </w:rPr>
        <w:t>סעיף 2.5.</w:t>
      </w:r>
    </w:p>
    <w:p w:rsidR="002B3BD5" w:rsidRPr="00EF3095" w:rsidRDefault="002B3BD5" w:rsidP="002B3BD5">
      <w:pPr>
        <w:pStyle w:val="a3"/>
        <w:spacing w:line="240" w:lineRule="auto"/>
        <w:ind w:left="1152" w:hanging="1152"/>
        <w:rPr>
          <w:sz w:val="24"/>
          <w:rtl/>
        </w:rPr>
      </w:pPr>
    </w:p>
    <w:p w:rsidR="002B3BD5" w:rsidRPr="00EF3095" w:rsidRDefault="002B3BD5" w:rsidP="002B3BD5">
      <w:pPr>
        <w:pStyle w:val="a3"/>
        <w:spacing w:line="240" w:lineRule="auto"/>
        <w:ind w:left="1152" w:hanging="1152"/>
        <w:rPr>
          <w:sz w:val="24"/>
          <w:rtl/>
        </w:rPr>
      </w:pPr>
      <w:r w:rsidRPr="00EF3095">
        <w:rPr>
          <w:sz w:val="24"/>
          <w:rtl/>
        </w:rPr>
        <w:t xml:space="preserve">       3.2</w:t>
      </w:r>
      <w:r w:rsidRPr="00EF3095">
        <w:rPr>
          <w:sz w:val="24"/>
          <w:rtl/>
        </w:rPr>
        <w:tab/>
        <w:t>אין בגובה הערבות כדי לשמש כל הגבלה או תקרה להתחייבויותיו של הקבלן.</w:t>
      </w:r>
    </w:p>
    <w:p w:rsidR="002B3BD5" w:rsidRPr="00EF3095" w:rsidRDefault="002B3BD5" w:rsidP="002B3BD5">
      <w:pPr>
        <w:pStyle w:val="a3"/>
        <w:spacing w:line="240" w:lineRule="auto"/>
        <w:ind w:left="1152" w:hanging="1152"/>
        <w:rPr>
          <w:sz w:val="24"/>
          <w:rtl/>
        </w:rPr>
      </w:pPr>
    </w:p>
    <w:p w:rsidR="002B3BD5" w:rsidRDefault="002B3BD5" w:rsidP="002B3BD5">
      <w:pPr>
        <w:pStyle w:val="a3"/>
        <w:spacing w:line="240" w:lineRule="auto"/>
        <w:ind w:left="1152" w:hanging="1152"/>
        <w:rPr>
          <w:sz w:val="24"/>
          <w:rtl/>
        </w:rPr>
      </w:pPr>
      <w:r w:rsidRPr="00EF3095">
        <w:rPr>
          <w:sz w:val="24"/>
          <w:rtl/>
        </w:rPr>
        <w:t xml:space="preserve">       3.3</w:t>
      </w:r>
      <w:r w:rsidRPr="00EF3095">
        <w:rPr>
          <w:sz w:val="24"/>
          <w:rtl/>
        </w:rPr>
        <w:tab/>
        <w:t>אין באמור בסעיף זה כדי לגרוע מכל סעד שהוא ומכל זכות שהיא הנתונים למינהל לפי ההסכם ולפי כל דין.</w:t>
      </w:r>
    </w:p>
    <w:p w:rsidR="002B3BD5" w:rsidRPr="00EF3095" w:rsidRDefault="002B3BD5" w:rsidP="002B3BD5">
      <w:pPr>
        <w:pStyle w:val="a3"/>
        <w:spacing w:line="240" w:lineRule="auto"/>
        <w:ind w:left="1152" w:hanging="1152"/>
        <w:rPr>
          <w:sz w:val="24"/>
          <w:rtl/>
        </w:rPr>
      </w:pPr>
    </w:p>
    <w:p w:rsidR="002B3BD5" w:rsidRPr="00EF3095" w:rsidRDefault="002B3BD5" w:rsidP="002B3BD5">
      <w:pPr>
        <w:pStyle w:val="a3"/>
        <w:spacing w:line="240" w:lineRule="auto"/>
        <w:ind w:left="1152" w:hanging="1152"/>
        <w:rPr>
          <w:sz w:val="24"/>
          <w:rtl/>
        </w:rPr>
      </w:pPr>
    </w:p>
    <w:p w:rsidR="002B3BD5" w:rsidRPr="00EF3095" w:rsidRDefault="002B3BD5" w:rsidP="002B3BD5">
      <w:pPr>
        <w:pStyle w:val="a3"/>
        <w:spacing w:line="240" w:lineRule="auto"/>
        <w:ind w:left="1152" w:hanging="1152"/>
        <w:rPr>
          <w:b/>
          <w:bCs/>
          <w:sz w:val="24"/>
          <w:rtl/>
        </w:rPr>
      </w:pPr>
    </w:p>
    <w:p w:rsidR="002B3BD5" w:rsidRPr="00EF3095" w:rsidRDefault="002B3BD5" w:rsidP="002B3BD5">
      <w:pPr>
        <w:pStyle w:val="a3"/>
        <w:spacing w:line="240" w:lineRule="auto"/>
        <w:ind w:left="1152" w:hanging="1152"/>
        <w:outlineLvl w:val="0"/>
        <w:rPr>
          <w:sz w:val="24"/>
          <w:rtl/>
        </w:rPr>
      </w:pPr>
      <w:r w:rsidRPr="00EF3095">
        <w:rPr>
          <w:b/>
          <w:bCs/>
          <w:sz w:val="24"/>
          <w:rtl/>
        </w:rPr>
        <w:t>4.</w:t>
      </w:r>
      <w:r w:rsidRPr="00EF3095">
        <w:rPr>
          <w:sz w:val="24"/>
          <w:rtl/>
        </w:rPr>
        <w:t xml:space="preserve">     </w:t>
      </w:r>
      <w:r w:rsidRPr="00EF3095">
        <w:rPr>
          <w:b/>
          <w:bCs/>
          <w:sz w:val="24"/>
          <w:u w:val="single"/>
          <w:rtl/>
        </w:rPr>
        <w:t>תקופת ההסכם</w:t>
      </w:r>
    </w:p>
    <w:p w:rsidR="002B3BD5" w:rsidRPr="00EF3095" w:rsidRDefault="002B3BD5" w:rsidP="002B3BD5">
      <w:pPr>
        <w:pStyle w:val="a3"/>
        <w:spacing w:line="240" w:lineRule="auto"/>
        <w:ind w:left="1152" w:hanging="1152"/>
        <w:rPr>
          <w:sz w:val="24"/>
          <w:rtl/>
        </w:rPr>
      </w:pPr>
    </w:p>
    <w:p w:rsidR="002B3BD5" w:rsidRPr="00EF3095" w:rsidRDefault="002B3BD5" w:rsidP="002B3BD5">
      <w:pPr>
        <w:pStyle w:val="a3"/>
        <w:spacing w:line="240" w:lineRule="auto"/>
        <w:ind w:left="1152" w:hanging="1152"/>
        <w:rPr>
          <w:sz w:val="24"/>
          <w:rtl/>
        </w:rPr>
      </w:pPr>
      <w:r w:rsidRPr="00EF3095">
        <w:rPr>
          <w:sz w:val="24"/>
          <w:rtl/>
        </w:rPr>
        <w:t xml:space="preserve">       4.1</w:t>
      </w:r>
      <w:r w:rsidRPr="00EF3095">
        <w:rPr>
          <w:sz w:val="24"/>
          <w:rtl/>
        </w:rPr>
        <w:tab/>
        <w:t xml:space="preserve">תוקף ההסכם זה הוא לשנה מיום </w:t>
      </w:r>
      <w:r w:rsidRPr="00714732">
        <w:rPr>
          <w:rFonts w:hint="cs"/>
          <w:sz w:val="24"/>
          <w:rtl/>
        </w:rPr>
        <w:t>________</w:t>
      </w:r>
      <w:r w:rsidRPr="00EF3095">
        <w:rPr>
          <w:sz w:val="24"/>
          <w:rtl/>
        </w:rPr>
        <w:t xml:space="preserve">  ועד </w:t>
      </w:r>
      <w:r>
        <w:rPr>
          <w:rFonts w:hint="cs"/>
          <w:sz w:val="24"/>
          <w:rtl/>
        </w:rPr>
        <w:t>__________</w:t>
      </w:r>
      <w:r w:rsidRPr="00EF3095">
        <w:rPr>
          <w:sz w:val="24"/>
          <w:rtl/>
        </w:rPr>
        <w:t>.</w:t>
      </w:r>
    </w:p>
    <w:p w:rsidR="002B3BD5" w:rsidRPr="00EF3095" w:rsidRDefault="002B3BD5" w:rsidP="002B3BD5">
      <w:pPr>
        <w:pStyle w:val="a3"/>
        <w:spacing w:line="240" w:lineRule="auto"/>
        <w:ind w:left="1152" w:hanging="1152"/>
        <w:rPr>
          <w:sz w:val="24"/>
          <w:rtl/>
        </w:rPr>
      </w:pPr>
    </w:p>
    <w:p w:rsidR="002B3BD5" w:rsidRPr="00EF3095" w:rsidRDefault="002B3BD5" w:rsidP="002B3BD5">
      <w:pPr>
        <w:pStyle w:val="a3"/>
        <w:spacing w:line="240" w:lineRule="auto"/>
        <w:ind w:left="1152" w:hanging="1152"/>
        <w:rPr>
          <w:sz w:val="24"/>
          <w:rtl/>
        </w:rPr>
      </w:pPr>
      <w:r w:rsidRPr="00EF3095">
        <w:rPr>
          <w:sz w:val="24"/>
          <w:rtl/>
        </w:rPr>
        <w:t xml:space="preserve">       4.2</w:t>
      </w:r>
      <w:r w:rsidRPr="00EF3095">
        <w:rPr>
          <w:sz w:val="24"/>
          <w:rtl/>
        </w:rPr>
        <w:tab/>
        <w:t xml:space="preserve">המינהל רשאי לפי שיקול דעתו המוחלט להאריך את תקופת ההסכם </w:t>
      </w:r>
      <w:r w:rsidR="00E71AC6">
        <w:rPr>
          <w:rFonts w:hint="cs"/>
          <w:sz w:val="24"/>
          <w:rtl/>
        </w:rPr>
        <w:t>לארבע</w:t>
      </w:r>
      <w:r w:rsidRPr="00EF3095">
        <w:rPr>
          <w:sz w:val="24"/>
          <w:rtl/>
        </w:rPr>
        <w:t xml:space="preserve"> תקופות נוספות בנות</w:t>
      </w:r>
      <w:r w:rsidR="00E71AC6">
        <w:rPr>
          <w:rFonts w:hint="cs"/>
          <w:sz w:val="24"/>
          <w:rtl/>
        </w:rPr>
        <w:t xml:space="preserve"> לכל היותר</w:t>
      </w:r>
      <w:r w:rsidRPr="00EF3095">
        <w:rPr>
          <w:sz w:val="24"/>
          <w:rtl/>
        </w:rPr>
        <w:t xml:space="preserve"> שנה כל אחת (להלן - "תקופת ההתקשרות הנוספת") באותם תנאים, בשינויים המחויבים. הארכת ההסכם תעשה בהודעת המקשר לקבלן בכתב, לא יאוחר מ- 30 יום לפני תום תקופת ההסכם.</w:t>
      </w:r>
    </w:p>
    <w:p w:rsidR="002B3BD5" w:rsidRPr="00EF3095" w:rsidRDefault="002B3BD5" w:rsidP="002B3BD5">
      <w:pPr>
        <w:pStyle w:val="a3"/>
        <w:spacing w:line="240" w:lineRule="auto"/>
        <w:ind w:left="1152" w:hanging="1152"/>
        <w:rPr>
          <w:sz w:val="24"/>
          <w:rtl/>
        </w:rPr>
      </w:pPr>
    </w:p>
    <w:p w:rsidR="002B3BD5" w:rsidRPr="00EF3095" w:rsidRDefault="002B3BD5" w:rsidP="00F46FEB">
      <w:pPr>
        <w:pStyle w:val="a3"/>
        <w:spacing w:line="240" w:lineRule="auto"/>
        <w:ind w:left="1152" w:hanging="1152"/>
        <w:rPr>
          <w:sz w:val="24"/>
          <w:rtl/>
        </w:rPr>
      </w:pPr>
      <w:r w:rsidRPr="00EF3095">
        <w:rPr>
          <w:sz w:val="24"/>
          <w:rtl/>
        </w:rPr>
        <w:t xml:space="preserve">       4.3</w:t>
      </w:r>
      <w:r w:rsidRPr="00EF3095">
        <w:rPr>
          <w:sz w:val="24"/>
          <w:rtl/>
        </w:rPr>
        <w:tab/>
        <w:t>במקרה של התחדשות ההסכם כאמור מתחייב הקבלן לשם הבטחת התחייבויותיו לפי ההסכם המחודש הנ"ל למסור למינהל לא יאוחר מיום תחילת תקופת ההתקשרות הנוספת, ערבות בנקאית</w:t>
      </w:r>
      <w:r w:rsidR="001B243A">
        <w:rPr>
          <w:rFonts w:hint="cs"/>
          <w:sz w:val="24"/>
          <w:rtl/>
        </w:rPr>
        <w:t>/חברת ביטוח</w:t>
      </w:r>
      <w:r w:rsidRPr="00EF3095">
        <w:rPr>
          <w:sz w:val="24"/>
          <w:rtl/>
        </w:rPr>
        <w:t xml:space="preserve"> </w:t>
      </w:r>
      <w:r w:rsidRPr="008A7791">
        <w:rPr>
          <w:sz w:val="24"/>
          <w:rtl/>
        </w:rPr>
        <w:t xml:space="preserve">או ערבות אחרת שתתקבל על דעת המינהל על סך של </w:t>
      </w:r>
      <w:r w:rsidR="00F46FEB" w:rsidRPr="008A7791">
        <w:rPr>
          <w:rFonts w:hint="cs"/>
          <w:sz w:val="24"/>
          <w:rtl/>
        </w:rPr>
        <w:t>5% מערך ההתקשרות,</w:t>
      </w:r>
      <w:r w:rsidRPr="008A7791">
        <w:rPr>
          <w:rFonts w:hint="cs"/>
          <w:sz w:val="24"/>
          <w:rtl/>
        </w:rPr>
        <w:t xml:space="preserve"> צמודה למדד</w:t>
      </w:r>
      <w:r>
        <w:rPr>
          <w:rFonts w:hint="cs"/>
          <w:sz w:val="24"/>
          <w:rtl/>
        </w:rPr>
        <w:t xml:space="preserve"> המחירים לצרכן</w:t>
      </w:r>
      <w:r w:rsidRPr="00EF3095">
        <w:rPr>
          <w:sz w:val="24"/>
          <w:rtl/>
        </w:rPr>
        <w:t xml:space="preserve"> מתחילת מתן השירותים והערבות תהיה בתוקף עד גמר תקופת ההתקשרות הנוספת</w:t>
      </w:r>
      <w:r w:rsidR="00E71AC6">
        <w:rPr>
          <w:rFonts w:hint="cs"/>
          <w:sz w:val="24"/>
          <w:rtl/>
        </w:rPr>
        <w:t xml:space="preserve"> ולמשך 30 יום נוספים</w:t>
      </w:r>
      <w:r w:rsidRPr="00EF3095">
        <w:rPr>
          <w:sz w:val="24"/>
          <w:rtl/>
        </w:rPr>
        <w:t>.</w:t>
      </w:r>
    </w:p>
    <w:p w:rsidR="002B3BD5" w:rsidRPr="00EF3095" w:rsidRDefault="002B3BD5" w:rsidP="002B3BD5">
      <w:pPr>
        <w:pStyle w:val="a3"/>
        <w:spacing w:line="240" w:lineRule="auto"/>
        <w:ind w:left="1152" w:hanging="1152"/>
        <w:rPr>
          <w:sz w:val="24"/>
          <w:rtl/>
        </w:rPr>
      </w:pPr>
    </w:p>
    <w:p w:rsidR="002B3BD5" w:rsidRPr="00EF3095" w:rsidRDefault="002B3BD5" w:rsidP="002B3BD5">
      <w:pPr>
        <w:pStyle w:val="a3"/>
        <w:spacing w:line="240" w:lineRule="auto"/>
        <w:ind w:left="1152" w:hanging="1152"/>
        <w:rPr>
          <w:sz w:val="24"/>
          <w:rtl/>
        </w:rPr>
      </w:pPr>
      <w:r w:rsidRPr="00EF3095">
        <w:rPr>
          <w:sz w:val="24"/>
          <w:rtl/>
        </w:rPr>
        <w:t xml:space="preserve">       4.4</w:t>
      </w:r>
      <w:r w:rsidRPr="00EF3095">
        <w:rPr>
          <w:sz w:val="24"/>
          <w:rtl/>
        </w:rPr>
        <w:tab/>
        <w:t>על אף האמור בכל מקום בהסכם, המינהל רשאי להביא את ההסכם לידי גמר בכל עת ומכל סיבה שהיא על ידי משלוח הודעה בכתב לקבלן 30 יום מראש. בנוסף לאמור רשאי המינהל לצמצם או להרחיב את ההסכם, באופן שהחישוב לתשלום ייערך בהתאם לשינויים, על בסיס הצעת הקבלן.</w:t>
      </w:r>
    </w:p>
    <w:p w:rsidR="002B3BD5" w:rsidRPr="00EF3095" w:rsidRDefault="002B3BD5" w:rsidP="002B3BD5">
      <w:pPr>
        <w:pStyle w:val="a3"/>
        <w:spacing w:line="240" w:lineRule="auto"/>
        <w:ind w:left="1152" w:hanging="1152"/>
        <w:rPr>
          <w:sz w:val="24"/>
          <w:rtl/>
        </w:rPr>
      </w:pPr>
    </w:p>
    <w:p w:rsidR="002B3BD5" w:rsidRPr="00EF3095" w:rsidRDefault="002B3BD5" w:rsidP="002B3BD5">
      <w:pPr>
        <w:pStyle w:val="a3"/>
        <w:spacing w:line="240" w:lineRule="auto"/>
        <w:ind w:left="1152" w:hanging="1152"/>
        <w:rPr>
          <w:sz w:val="24"/>
          <w:rtl/>
        </w:rPr>
      </w:pPr>
      <w:r w:rsidRPr="00EF3095">
        <w:rPr>
          <w:sz w:val="24"/>
          <w:rtl/>
        </w:rPr>
        <w:t xml:space="preserve">       4.5</w:t>
      </w:r>
      <w:r w:rsidRPr="00EF3095">
        <w:rPr>
          <w:sz w:val="24"/>
          <w:rtl/>
        </w:rPr>
        <w:tab/>
        <w:t>הובא ההסכם לידי גמר לפני תום תקופת ההסכם, ישלם המינהל לקבלן בעד אותו חלק משירותי הקבלן שניתנו על ידיו עד להבאת ההסכם לידי גמר וזאת לסילוק גמור ומוחלט של שכרו. מובהר כי המינהל לא ישלם עבור שירותים שניתנו לאחר ההודעה לעיל. המקשר יקבע לפי שיקול דעתו אילו מן השירותים ניתנו, וקביעתו תהיה סופית.</w:t>
      </w:r>
    </w:p>
    <w:p w:rsidR="002B3BD5" w:rsidRPr="00EF3095" w:rsidRDefault="002B3BD5" w:rsidP="002B3BD5">
      <w:pPr>
        <w:pStyle w:val="a3"/>
        <w:spacing w:line="240" w:lineRule="auto"/>
        <w:ind w:left="1152" w:hanging="1152"/>
        <w:rPr>
          <w:sz w:val="24"/>
          <w:rtl/>
        </w:rPr>
      </w:pPr>
    </w:p>
    <w:p w:rsidR="002B3BD5" w:rsidRDefault="002B3BD5" w:rsidP="002B3BD5">
      <w:pPr>
        <w:pStyle w:val="a3"/>
        <w:spacing w:line="240" w:lineRule="auto"/>
        <w:ind w:left="1152" w:hanging="1152"/>
        <w:rPr>
          <w:sz w:val="24"/>
          <w:rtl/>
        </w:rPr>
      </w:pPr>
      <w:r w:rsidRPr="00EF3095">
        <w:rPr>
          <w:sz w:val="24"/>
          <w:rtl/>
        </w:rPr>
        <w:t xml:space="preserve">       4.6</w:t>
      </w:r>
      <w:r w:rsidRPr="00EF3095">
        <w:rPr>
          <w:sz w:val="24"/>
          <w:rtl/>
        </w:rPr>
        <w:tab/>
        <w:t>מבלי לפגוע בכל סעד אחר הנתון לצדדים:</w:t>
      </w:r>
    </w:p>
    <w:p w:rsidR="002B3BD5" w:rsidRPr="00EF3095" w:rsidRDefault="002B3BD5" w:rsidP="002B3BD5">
      <w:pPr>
        <w:pStyle w:val="a3"/>
        <w:spacing w:line="240" w:lineRule="auto"/>
        <w:ind w:left="1152" w:hanging="1152"/>
        <w:rPr>
          <w:sz w:val="24"/>
          <w:rtl/>
        </w:rPr>
      </w:pPr>
    </w:p>
    <w:p w:rsidR="002B3BD5" w:rsidRPr="00EF3095" w:rsidRDefault="002B3BD5" w:rsidP="002B3BD5">
      <w:pPr>
        <w:pStyle w:val="a3"/>
        <w:spacing w:line="240" w:lineRule="auto"/>
        <w:ind w:left="2016" w:hanging="864"/>
        <w:rPr>
          <w:sz w:val="24"/>
          <w:rtl/>
        </w:rPr>
      </w:pPr>
      <w:r w:rsidRPr="00EF3095">
        <w:rPr>
          <w:sz w:val="24"/>
          <w:rtl/>
        </w:rPr>
        <w:t>(1)</w:t>
      </w:r>
      <w:r w:rsidRPr="00EF3095">
        <w:rPr>
          <w:sz w:val="24"/>
          <w:rtl/>
        </w:rPr>
        <w:tab/>
        <w:t>הופר הסכם זה הפרה יסודית זכאי הצד הנפגע לבטל את ההסכם לאלתר;</w:t>
      </w:r>
    </w:p>
    <w:p w:rsidR="002B3BD5" w:rsidRPr="00EF3095" w:rsidRDefault="002B3BD5" w:rsidP="002B3BD5">
      <w:pPr>
        <w:pStyle w:val="a3"/>
        <w:spacing w:line="240" w:lineRule="auto"/>
        <w:ind w:left="2016" w:hanging="864"/>
        <w:rPr>
          <w:sz w:val="24"/>
          <w:rtl/>
        </w:rPr>
      </w:pPr>
    </w:p>
    <w:p w:rsidR="002B3BD5" w:rsidRPr="00EF3095" w:rsidRDefault="002B3BD5" w:rsidP="002B3BD5">
      <w:pPr>
        <w:pStyle w:val="a3"/>
        <w:spacing w:line="240" w:lineRule="auto"/>
        <w:ind w:left="2016" w:hanging="864"/>
        <w:rPr>
          <w:sz w:val="24"/>
          <w:rtl/>
        </w:rPr>
      </w:pPr>
      <w:r w:rsidRPr="00EF3095">
        <w:rPr>
          <w:sz w:val="24"/>
          <w:rtl/>
        </w:rPr>
        <w:t>(2)</w:t>
      </w:r>
      <w:r w:rsidRPr="00EF3095">
        <w:rPr>
          <w:sz w:val="24"/>
          <w:rtl/>
        </w:rPr>
        <w:tab/>
        <w:t>הפר הקבלן הסכם זה הפרה שאינה הפרה יסודית, זכאי המינהל לבטל את ההסכם לאחר שנתן תחילה לקבלן ארכה של 14 ימים לתיקון ההפרה לשביעות רצון המקשר;</w:t>
      </w:r>
    </w:p>
    <w:p w:rsidR="002B3BD5" w:rsidRPr="00EF3095" w:rsidRDefault="002B3BD5" w:rsidP="002B3BD5">
      <w:pPr>
        <w:pStyle w:val="a3"/>
        <w:spacing w:line="240" w:lineRule="auto"/>
        <w:ind w:left="2016" w:hanging="864"/>
        <w:rPr>
          <w:sz w:val="24"/>
          <w:rtl/>
        </w:rPr>
      </w:pPr>
    </w:p>
    <w:p w:rsidR="002B3BD5" w:rsidRPr="00EF3095" w:rsidRDefault="002B3BD5" w:rsidP="002B3BD5">
      <w:pPr>
        <w:pStyle w:val="a3"/>
        <w:spacing w:line="240" w:lineRule="auto"/>
        <w:ind w:left="2016" w:hanging="864"/>
        <w:rPr>
          <w:sz w:val="24"/>
          <w:rtl/>
        </w:rPr>
      </w:pPr>
      <w:r w:rsidRPr="00EF3095">
        <w:rPr>
          <w:sz w:val="24"/>
          <w:rtl/>
        </w:rPr>
        <w:t>(3)</w:t>
      </w:r>
      <w:r w:rsidRPr="00EF3095">
        <w:rPr>
          <w:sz w:val="24"/>
          <w:rtl/>
        </w:rPr>
        <w:tab/>
        <w:t>מוסכם כי כל אחד מן המקרים הבאים ייחשב להפרה יסודית של ההסכם:</w:t>
      </w:r>
    </w:p>
    <w:p w:rsidR="002B3BD5" w:rsidRPr="00EF3095" w:rsidRDefault="002B3BD5" w:rsidP="002B3BD5">
      <w:pPr>
        <w:pStyle w:val="a3"/>
        <w:spacing w:line="240" w:lineRule="auto"/>
        <w:ind w:left="2448" w:hanging="432"/>
        <w:rPr>
          <w:sz w:val="24"/>
          <w:rtl/>
        </w:rPr>
      </w:pPr>
      <w:r w:rsidRPr="00EF3095">
        <w:rPr>
          <w:sz w:val="24"/>
          <w:rtl/>
        </w:rPr>
        <w:t xml:space="preserve">(1)    </w:t>
      </w:r>
      <w:r>
        <w:rPr>
          <w:rFonts w:hint="cs"/>
          <w:sz w:val="24"/>
          <w:rtl/>
        </w:rPr>
        <w:t xml:space="preserve">אם </w:t>
      </w:r>
      <w:r w:rsidRPr="00EF3095">
        <w:rPr>
          <w:sz w:val="24"/>
          <w:rtl/>
        </w:rPr>
        <w:t>הקבלן הינו תאגיד/חברה - מינוי של מפרק או מפרק זמני.</w:t>
      </w:r>
    </w:p>
    <w:p w:rsidR="002B3BD5" w:rsidRPr="00EF3095" w:rsidRDefault="002B3BD5" w:rsidP="002B3BD5">
      <w:pPr>
        <w:pStyle w:val="a3"/>
        <w:spacing w:line="240" w:lineRule="auto"/>
        <w:ind w:left="2448" w:hanging="432"/>
        <w:rPr>
          <w:sz w:val="24"/>
          <w:rtl/>
        </w:rPr>
      </w:pPr>
      <w:r w:rsidRPr="00EF3095">
        <w:rPr>
          <w:sz w:val="24"/>
          <w:rtl/>
        </w:rPr>
        <w:t>(2)</w:t>
      </w:r>
      <w:r w:rsidRPr="00EF3095">
        <w:rPr>
          <w:sz w:val="24"/>
          <w:rtl/>
        </w:rPr>
        <w:tab/>
      </w:r>
      <w:r>
        <w:rPr>
          <w:rFonts w:hint="cs"/>
          <w:sz w:val="24"/>
          <w:rtl/>
        </w:rPr>
        <w:t xml:space="preserve">אם </w:t>
      </w:r>
      <w:r w:rsidRPr="00EF3095">
        <w:rPr>
          <w:sz w:val="24"/>
          <w:rtl/>
        </w:rPr>
        <w:t>הקבלן הינו תאגיד/חברה - מינוי כונס נכסים או כונס נכסים ומנהל לחברה או לחלק מרבי מערך נכסיה.</w:t>
      </w:r>
    </w:p>
    <w:p w:rsidR="002B3BD5" w:rsidRPr="00EF3095" w:rsidRDefault="002B3BD5" w:rsidP="002B3BD5">
      <w:pPr>
        <w:pStyle w:val="a3"/>
        <w:spacing w:line="240" w:lineRule="auto"/>
        <w:ind w:left="2448" w:hanging="432"/>
        <w:rPr>
          <w:sz w:val="24"/>
          <w:rtl/>
        </w:rPr>
      </w:pPr>
      <w:r w:rsidRPr="00EF3095">
        <w:rPr>
          <w:sz w:val="24"/>
          <w:rtl/>
        </w:rPr>
        <w:t>(3)    הפרה של ההסכם בנסיבות אשר ניתן להניח לגביהן שאדם סביר לא   היה מתקשר בהסכם אילו ראה מראש את ההפרה ותוצאותיה.</w:t>
      </w:r>
    </w:p>
    <w:p w:rsidR="00D9533A" w:rsidRDefault="002B3BD5" w:rsidP="002B3BD5">
      <w:pPr>
        <w:pStyle w:val="a3"/>
        <w:spacing w:line="240" w:lineRule="auto"/>
        <w:ind w:left="2448" w:hanging="432"/>
        <w:rPr>
          <w:sz w:val="24"/>
          <w:rtl/>
        </w:rPr>
      </w:pPr>
      <w:r w:rsidRPr="00EF3095">
        <w:rPr>
          <w:sz w:val="24"/>
          <w:rtl/>
        </w:rPr>
        <w:t xml:space="preserve">(4)   </w:t>
      </w:r>
      <w:r w:rsidR="00D9533A">
        <w:rPr>
          <w:rFonts w:hint="cs"/>
          <w:sz w:val="24"/>
          <w:rtl/>
        </w:rPr>
        <w:t xml:space="preserve"> הפרת </w:t>
      </w:r>
      <w:r w:rsidR="008D1293">
        <w:rPr>
          <w:rFonts w:hint="cs"/>
          <w:sz w:val="24"/>
          <w:rtl/>
        </w:rPr>
        <w:t>חוקי העבודה הרלוונטים לעובדים</w:t>
      </w:r>
      <w:r w:rsidR="00D9533A">
        <w:rPr>
          <w:rFonts w:hint="cs"/>
          <w:sz w:val="24"/>
          <w:rtl/>
        </w:rPr>
        <w:t xml:space="preserve"> </w:t>
      </w:r>
      <w:r w:rsidR="008D1293">
        <w:rPr>
          <w:rFonts w:hint="cs"/>
          <w:sz w:val="24"/>
          <w:rtl/>
        </w:rPr>
        <w:t>מטעמו של הקבלן.</w:t>
      </w:r>
    </w:p>
    <w:p w:rsidR="002B3BD5" w:rsidRPr="00EF3095" w:rsidRDefault="00D9533A" w:rsidP="002B3BD5">
      <w:pPr>
        <w:pStyle w:val="a3"/>
        <w:spacing w:line="240" w:lineRule="auto"/>
        <w:ind w:left="2448" w:hanging="432"/>
        <w:rPr>
          <w:sz w:val="24"/>
          <w:rtl/>
        </w:rPr>
      </w:pPr>
      <w:r>
        <w:rPr>
          <w:rFonts w:hint="cs"/>
          <w:sz w:val="24"/>
          <w:rtl/>
        </w:rPr>
        <w:t xml:space="preserve">(5)   </w:t>
      </w:r>
      <w:r w:rsidR="002B3BD5" w:rsidRPr="00EF3095">
        <w:rPr>
          <w:sz w:val="24"/>
          <w:rtl/>
        </w:rPr>
        <w:t>בהתקיים נסיבות אחרות אשר לפי ההסכם מזכות את המינהל או את המקשר לבטל את ההסכם או נסיבות אח רות אשר יש בהן משום הפרה יסודית.</w:t>
      </w:r>
    </w:p>
    <w:p w:rsidR="002B3BD5" w:rsidRPr="00EF3095" w:rsidRDefault="002B3BD5" w:rsidP="002B3BD5">
      <w:pPr>
        <w:pStyle w:val="a3"/>
        <w:spacing w:line="240" w:lineRule="auto"/>
        <w:ind w:left="1152" w:hanging="1152"/>
        <w:rPr>
          <w:sz w:val="24"/>
          <w:rtl/>
        </w:rPr>
      </w:pPr>
    </w:p>
    <w:p w:rsidR="002B3BD5" w:rsidRPr="00EF3095" w:rsidRDefault="002B3BD5" w:rsidP="002B3BD5">
      <w:pPr>
        <w:pStyle w:val="a3"/>
        <w:spacing w:line="240" w:lineRule="auto"/>
        <w:ind w:left="1152" w:hanging="1152"/>
        <w:rPr>
          <w:sz w:val="24"/>
          <w:rtl/>
        </w:rPr>
      </w:pPr>
      <w:r w:rsidRPr="00EF3095">
        <w:rPr>
          <w:sz w:val="24"/>
          <w:rtl/>
        </w:rPr>
        <w:t xml:space="preserve">       4.7</w:t>
      </w:r>
      <w:r w:rsidRPr="00EF3095">
        <w:rPr>
          <w:sz w:val="24"/>
          <w:rtl/>
        </w:rPr>
        <w:tab/>
        <w:t xml:space="preserve">במקרה של פטירת הקבלן, </w:t>
      </w:r>
      <w:r w:rsidR="008D1293">
        <w:rPr>
          <w:rFonts w:hint="cs"/>
          <w:sz w:val="24"/>
          <w:rtl/>
        </w:rPr>
        <w:t>למינהל האזרחי שמורה הזכות לה</w:t>
      </w:r>
      <w:r w:rsidRPr="00EF3095">
        <w:rPr>
          <w:sz w:val="24"/>
          <w:rtl/>
        </w:rPr>
        <w:t>ב</w:t>
      </w:r>
      <w:r w:rsidR="008D1293">
        <w:rPr>
          <w:rFonts w:hint="cs"/>
          <w:sz w:val="24"/>
          <w:rtl/>
        </w:rPr>
        <w:t>י</w:t>
      </w:r>
      <w:r w:rsidRPr="00EF3095">
        <w:rPr>
          <w:sz w:val="24"/>
          <w:rtl/>
        </w:rPr>
        <w:t>א</w:t>
      </w:r>
      <w:r w:rsidR="008D1293">
        <w:rPr>
          <w:rFonts w:hint="cs"/>
          <w:sz w:val="24"/>
          <w:rtl/>
        </w:rPr>
        <w:t xml:space="preserve"> את</w:t>
      </w:r>
      <w:r w:rsidRPr="00EF3095">
        <w:rPr>
          <w:sz w:val="24"/>
          <w:rtl/>
        </w:rPr>
        <w:t xml:space="preserve"> ההסכם לידי גמר.</w:t>
      </w:r>
    </w:p>
    <w:p w:rsidR="002B3BD5" w:rsidRPr="00EF3095" w:rsidRDefault="002B3BD5" w:rsidP="002B3BD5">
      <w:pPr>
        <w:pStyle w:val="a3"/>
        <w:spacing w:line="240" w:lineRule="auto"/>
        <w:ind w:left="1152" w:hanging="1152"/>
        <w:rPr>
          <w:sz w:val="24"/>
          <w:rtl/>
        </w:rPr>
      </w:pPr>
    </w:p>
    <w:p w:rsidR="002B3BD5" w:rsidRPr="00EF3095" w:rsidRDefault="002B3BD5" w:rsidP="002B3BD5">
      <w:pPr>
        <w:pStyle w:val="a3"/>
        <w:spacing w:line="240" w:lineRule="auto"/>
        <w:ind w:left="1152" w:hanging="1152"/>
        <w:rPr>
          <w:sz w:val="24"/>
          <w:rtl/>
        </w:rPr>
      </w:pPr>
      <w:r w:rsidRPr="00EF3095">
        <w:rPr>
          <w:sz w:val="24"/>
          <w:rtl/>
        </w:rPr>
        <w:t xml:space="preserve">       4.8</w:t>
      </w:r>
      <w:r w:rsidRPr="00EF3095">
        <w:rPr>
          <w:sz w:val="24"/>
          <w:rtl/>
        </w:rPr>
        <w:tab/>
        <w:t>הובא ההסכם לידי גמר (בין אם בוטל ובין בדרך אחרת) או הופסק ביצוע ההסכם או צומצם, והכל לפי תנאי ההסכם, יהיה הקבלן מנוע מלתבוע תביעה כלשהי נגד המינהל ו/או נגד המקשר בגלל הבאת ההסכם לידי גמר או הפסקת ביצועו, והקבלן לא יהיה זכאי לתבוע פיצוי או תשלום כלשהו בעד נזק, פגיעה במוניטין או הפסד העלולים להיגרם לו עקב הבאת ההסכם לידי גמר או הפסקת ביצועו, למעט השכר האמור בסעיף 4.6.</w:t>
      </w:r>
    </w:p>
    <w:p w:rsidR="002B3BD5" w:rsidRPr="00EF3095" w:rsidRDefault="002B3BD5" w:rsidP="002B3BD5">
      <w:pPr>
        <w:pStyle w:val="a3"/>
        <w:spacing w:line="240" w:lineRule="auto"/>
        <w:ind w:left="1152" w:hanging="1152"/>
        <w:rPr>
          <w:sz w:val="24"/>
          <w:rtl/>
        </w:rPr>
      </w:pPr>
    </w:p>
    <w:p w:rsidR="002B3BD5" w:rsidRPr="00EF3095" w:rsidRDefault="002B3BD5" w:rsidP="002B3BD5">
      <w:pPr>
        <w:pStyle w:val="a3"/>
        <w:spacing w:line="240" w:lineRule="auto"/>
        <w:ind w:left="1152" w:hanging="1152"/>
        <w:rPr>
          <w:sz w:val="24"/>
          <w:rtl/>
        </w:rPr>
      </w:pPr>
      <w:r w:rsidRPr="00EF3095">
        <w:rPr>
          <w:sz w:val="24"/>
          <w:rtl/>
        </w:rPr>
        <w:t xml:space="preserve">       4.9</w:t>
      </w:r>
      <w:r w:rsidRPr="00EF3095">
        <w:rPr>
          <w:sz w:val="24"/>
          <w:rtl/>
        </w:rPr>
        <w:tab/>
        <w:t>מבלי לגרוע מזכויותיו של המינהל לפי ההסכם, אם הובא ההסכם לידי גמר לפי תנאי ההסכם, יהיה המינהל רשאי למסור את המשך מתן השירותים לאדם אחר.</w:t>
      </w:r>
    </w:p>
    <w:p w:rsidR="002B3BD5" w:rsidRPr="00EF3095" w:rsidRDefault="002B3BD5" w:rsidP="002B3BD5">
      <w:pPr>
        <w:pStyle w:val="a3"/>
        <w:spacing w:line="240" w:lineRule="auto"/>
        <w:ind w:left="1152" w:hanging="1152"/>
        <w:rPr>
          <w:sz w:val="24"/>
          <w:rtl/>
        </w:rPr>
      </w:pPr>
    </w:p>
    <w:p w:rsidR="002B3BD5" w:rsidRDefault="002B3BD5" w:rsidP="002B3BD5">
      <w:pPr>
        <w:pStyle w:val="a3"/>
        <w:spacing w:line="240" w:lineRule="auto"/>
        <w:ind w:left="1152" w:hanging="1152"/>
        <w:rPr>
          <w:sz w:val="24"/>
          <w:rtl/>
        </w:rPr>
      </w:pPr>
      <w:r w:rsidRPr="00EF3095">
        <w:rPr>
          <w:sz w:val="24"/>
          <w:rtl/>
        </w:rPr>
        <w:t xml:space="preserve">       4.10</w:t>
      </w:r>
      <w:r w:rsidRPr="00EF3095">
        <w:rPr>
          <w:sz w:val="24"/>
          <w:rtl/>
        </w:rPr>
        <w:tab/>
        <w:t xml:space="preserve">למען הסר ספק, אין באמור בהסכם כדי לפגוע בזכות המינהל להשתחרר מן ההסכם, </w:t>
      </w:r>
      <w:r>
        <w:rPr>
          <w:rFonts w:hint="cs"/>
          <w:sz w:val="24"/>
          <w:rtl/>
        </w:rPr>
        <w:t xml:space="preserve">אם </w:t>
      </w:r>
      <w:r w:rsidRPr="00EF3095">
        <w:rPr>
          <w:sz w:val="24"/>
          <w:rtl/>
        </w:rPr>
        <w:t>צרכים ציבוריים יחייבו זאת או יצדיקו זאת. במקרה כזה יחולו ההוראות הקבועות בדין להשתחררות רשות ציבורית מהתחייבויותיה.</w:t>
      </w:r>
    </w:p>
    <w:p w:rsidR="00887938" w:rsidRDefault="00887938" w:rsidP="002B3BD5">
      <w:pPr>
        <w:pStyle w:val="a3"/>
        <w:spacing w:line="240" w:lineRule="auto"/>
        <w:ind w:left="1152" w:hanging="1152"/>
        <w:rPr>
          <w:sz w:val="24"/>
          <w:rtl/>
        </w:rPr>
      </w:pPr>
    </w:p>
    <w:p w:rsidR="00887938" w:rsidRPr="00EF3095" w:rsidRDefault="00887938" w:rsidP="0073123B">
      <w:pPr>
        <w:pStyle w:val="a3"/>
        <w:spacing w:line="240" w:lineRule="auto"/>
        <w:ind w:left="1152" w:hanging="1152"/>
        <w:rPr>
          <w:sz w:val="24"/>
          <w:rtl/>
        </w:rPr>
      </w:pPr>
      <w:r w:rsidRPr="00EF3095">
        <w:rPr>
          <w:sz w:val="24"/>
          <w:rtl/>
        </w:rPr>
        <w:t xml:space="preserve"> </w:t>
      </w:r>
      <w:r>
        <w:rPr>
          <w:sz w:val="24"/>
          <w:rtl/>
        </w:rPr>
        <w:t xml:space="preserve">      </w:t>
      </w:r>
      <w:r>
        <w:rPr>
          <w:rFonts w:hint="cs"/>
          <w:sz w:val="24"/>
          <w:rtl/>
        </w:rPr>
        <w:t xml:space="preserve">4.11  </w:t>
      </w:r>
      <w:r w:rsidR="00516F7D">
        <w:rPr>
          <w:rFonts w:hint="cs"/>
          <w:sz w:val="24"/>
          <w:rtl/>
        </w:rPr>
        <w:t xml:space="preserve">  </w:t>
      </w:r>
      <w:r w:rsidRPr="00EF3095">
        <w:rPr>
          <w:sz w:val="24"/>
          <w:rtl/>
        </w:rPr>
        <w:t>עם תום ההסכם או ביטולו מתחייב הקבלן להוציא מן ה</w:t>
      </w:r>
      <w:r>
        <w:rPr>
          <w:sz w:val="24"/>
          <w:rtl/>
        </w:rPr>
        <w:t>מתקן</w:t>
      </w:r>
      <w:r w:rsidRPr="00EF3095">
        <w:rPr>
          <w:sz w:val="24"/>
          <w:rtl/>
        </w:rPr>
        <w:t xml:space="preserve"> וסביבתו את כל המכשירים, המכונות, הציוד, החומרים והחפצים השייכים לו או למועסקיו או מי מטעמו או שהובאו לשם על ידו או על ידם, אך למינהל תהיה זכות עיכבון עליהם בגין כל חוב שעודו חב לו.</w:t>
      </w:r>
    </w:p>
    <w:p w:rsidR="002B3BD5" w:rsidRPr="00EF3095" w:rsidRDefault="002B3BD5" w:rsidP="002B3BD5">
      <w:pPr>
        <w:pStyle w:val="a3"/>
        <w:spacing w:line="240" w:lineRule="auto"/>
        <w:ind w:left="1152" w:hanging="1152"/>
        <w:outlineLvl w:val="0"/>
        <w:rPr>
          <w:b/>
          <w:bCs/>
          <w:sz w:val="24"/>
          <w:u w:val="single"/>
          <w:rtl/>
        </w:rPr>
      </w:pPr>
      <w:r w:rsidRPr="00EF3095">
        <w:rPr>
          <w:b/>
          <w:bCs/>
          <w:sz w:val="24"/>
          <w:rtl/>
        </w:rPr>
        <w:t>5.</w:t>
      </w:r>
      <w:r w:rsidRPr="00EF3095">
        <w:rPr>
          <w:sz w:val="24"/>
          <w:rtl/>
        </w:rPr>
        <w:t xml:space="preserve">     </w:t>
      </w:r>
      <w:r w:rsidRPr="00EF3095">
        <w:rPr>
          <w:b/>
          <w:bCs/>
          <w:sz w:val="24"/>
          <w:u w:val="single"/>
          <w:rtl/>
        </w:rPr>
        <w:t>הסבת ההסכם</w:t>
      </w:r>
    </w:p>
    <w:p w:rsidR="002B3BD5" w:rsidRPr="00EF3095" w:rsidRDefault="002B3BD5" w:rsidP="002B3BD5">
      <w:pPr>
        <w:pStyle w:val="a3"/>
        <w:spacing w:line="240" w:lineRule="auto"/>
        <w:ind w:left="1152" w:hanging="1152"/>
        <w:rPr>
          <w:b/>
          <w:bCs/>
          <w:sz w:val="24"/>
          <w:u w:val="single"/>
          <w:rtl/>
        </w:rPr>
      </w:pPr>
    </w:p>
    <w:p w:rsidR="002B3BD5" w:rsidRPr="00EF3095" w:rsidRDefault="002B3BD5" w:rsidP="002B3BD5">
      <w:pPr>
        <w:pStyle w:val="a3"/>
        <w:spacing w:line="240" w:lineRule="auto"/>
        <w:ind w:left="1152" w:hanging="1152"/>
        <w:rPr>
          <w:sz w:val="24"/>
          <w:rtl/>
        </w:rPr>
      </w:pPr>
      <w:r w:rsidRPr="00EF3095">
        <w:rPr>
          <w:sz w:val="24"/>
          <w:rtl/>
        </w:rPr>
        <w:t xml:space="preserve">       5.1</w:t>
      </w:r>
      <w:r w:rsidRPr="00EF3095">
        <w:rPr>
          <w:sz w:val="24"/>
          <w:rtl/>
        </w:rPr>
        <w:tab/>
        <w:t>הקבלן לא יסב לאחר את ההסכם או כל חלק ממנו וכן לא יעביר או ימסור או ישעבד או ימשכן או יעניק או ימחה לאחר כל זכות או חובה או התחייבות לפי ההסכם במישרין או בעקיפין.</w:t>
      </w:r>
    </w:p>
    <w:p w:rsidR="002B3BD5" w:rsidRPr="00EF3095" w:rsidRDefault="002B3BD5" w:rsidP="002B3BD5">
      <w:pPr>
        <w:pStyle w:val="a3"/>
        <w:spacing w:line="240" w:lineRule="auto"/>
        <w:ind w:left="1152" w:hanging="1152"/>
        <w:rPr>
          <w:sz w:val="24"/>
          <w:rtl/>
        </w:rPr>
      </w:pPr>
    </w:p>
    <w:p w:rsidR="002B3BD5" w:rsidRPr="00EF3095" w:rsidRDefault="002B3BD5" w:rsidP="002B3BD5">
      <w:pPr>
        <w:pStyle w:val="a3"/>
        <w:spacing w:line="240" w:lineRule="auto"/>
        <w:ind w:left="1152" w:hanging="1152"/>
        <w:rPr>
          <w:sz w:val="24"/>
          <w:rtl/>
        </w:rPr>
      </w:pPr>
      <w:r w:rsidRPr="00EF3095">
        <w:rPr>
          <w:sz w:val="24"/>
          <w:rtl/>
        </w:rPr>
        <w:t xml:space="preserve">       5.2</w:t>
      </w:r>
      <w:r w:rsidRPr="00EF3095">
        <w:rPr>
          <w:sz w:val="24"/>
          <w:rtl/>
        </w:rPr>
        <w:tab/>
        <w:t>העברה, הסבה, המחאה, מסירה, הענקה, משכון או שיעבוד שנעשו בניגוד לסעיף זה ייחשבו כבטלים מעיקרם וכאילו לא נעשו, ובנוסף לכך יהוו הפרה יסודית של ההסכם.</w:t>
      </w:r>
    </w:p>
    <w:p w:rsidR="002B3BD5" w:rsidRPr="00EF3095" w:rsidRDefault="002B3BD5" w:rsidP="002B3BD5">
      <w:pPr>
        <w:pStyle w:val="a3"/>
        <w:spacing w:line="240" w:lineRule="auto"/>
        <w:ind w:left="1152" w:hanging="1152"/>
        <w:rPr>
          <w:sz w:val="24"/>
          <w:rtl/>
        </w:rPr>
      </w:pPr>
    </w:p>
    <w:p w:rsidR="002B3BD5" w:rsidRPr="00EF3095" w:rsidRDefault="002B3BD5" w:rsidP="002B3BD5">
      <w:pPr>
        <w:pStyle w:val="a3"/>
        <w:spacing w:line="240" w:lineRule="auto"/>
        <w:ind w:left="1152" w:hanging="1152"/>
        <w:rPr>
          <w:sz w:val="24"/>
          <w:rtl/>
        </w:rPr>
      </w:pPr>
      <w:r w:rsidRPr="00EF3095">
        <w:rPr>
          <w:sz w:val="24"/>
          <w:rtl/>
        </w:rPr>
        <w:t xml:space="preserve">       5.3</w:t>
      </w:r>
      <w:r w:rsidRPr="00EF3095">
        <w:rPr>
          <w:sz w:val="24"/>
          <w:rtl/>
        </w:rPr>
        <w:tab/>
        <w:t>המינהל רשאי להעביר או להסב כל אחת מזכויותיו ומהתחייבויותיו או את כולן, לכל אדם, מכל סיבה שהיא, לפי שיקול דעתו המוחלט של המינהל.</w:t>
      </w:r>
    </w:p>
    <w:p w:rsidR="002B3BD5" w:rsidRPr="00EF3095" w:rsidRDefault="002B3BD5" w:rsidP="002B3BD5">
      <w:pPr>
        <w:pStyle w:val="a3"/>
        <w:spacing w:line="240" w:lineRule="auto"/>
        <w:ind w:left="1152" w:hanging="1152"/>
        <w:rPr>
          <w:sz w:val="24"/>
          <w:rtl/>
        </w:rPr>
      </w:pPr>
    </w:p>
    <w:p w:rsidR="002B3BD5" w:rsidRPr="00EF3095" w:rsidRDefault="002B3BD5" w:rsidP="002B3BD5">
      <w:pPr>
        <w:pStyle w:val="a3"/>
        <w:spacing w:line="240" w:lineRule="auto"/>
        <w:ind w:left="1152" w:hanging="1152"/>
        <w:rPr>
          <w:sz w:val="24"/>
          <w:rtl/>
        </w:rPr>
      </w:pPr>
      <w:r w:rsidRPr="00EF3095">
        <w:rPr>
          <w:sz w:val="24"/>
          <w:rtl/>
        </w:rPr>
        <w:t xml:space="preserve">       5.4</w:t>
      </w:r>
      <w:r w:rsidRPr="00EF3095">
        <w:rPr>
          <w:sz w:val="24"/>
          <w:rtl/>
        </w:rPr>
        <w:tab/>
      </w:r>
      <w:r>
        <w:rPr>
          <w:rFonts w:hint="cs"/>
          <w:sz w:val="24"/>
          <w:rtl/>
        </w:rPr>
        <w:t xml:space="preserve">אם </w:t>
      </w:r>
      <w:r w:rsidRPr="00EF3095">
        <w:rPr>
          <w:sz w:val="24"/>
          <w:rtl/>
        </w:rPr>
        <w:t>הקבלן הינו תאגיד, לא יאשר או לא ירשה שינוי כל שהוא בבעלי מניותיה או במנהליה ללא אישור מראש ובכתב של המינהל, ולאחר שהנעברים אושרו על ידי ביטחון שדה. מבלי לגרוע מן האמור מוסכם כי העברת מניות מעבר ל- 10% בהון החברה, תחשב גם להסבת החוזה בהתאם להסכם זה, ותזכה את המינהל בכל התרופות המוקנות לו בדין ובהסכם.</w:t>
      </w:r>
    </w:p>
    <w:p w:rsidR="002B3BD5" w:rsidRPr="00EF3095" w:rsidRDefault="002B3BD5" w:rsidP="002B3BD5">
      <w:pPr>
        <w:pStyle w:val="a3"/>
        <w:spacing w:line="240" w:lineRule="auto"/>
        <w:ind w:left="1152" w:hanging="1152"/>
        <w:rPr>
          <w:sz w:val="24"/>
          <w:rtl/>
        </w:rPr>
      </w:pPr>
      <w:r w:rsidRPr="00EF3095">
        <w:rPr>
          <w:sz w:val="24"/>
          <w:rtl/>
        </w:rPr>
        <w:t xml:space="preserve">    </w:t>
      </w:r>
    </w:p>
    <w:p w:rsidR="002B3BD5" w:rsidRPr="00EF3095" w:rsidRDefault="002B3BD5" w:rsidP="002B3BD5">
      <w:pPr>
        <w:pStyle w:val="a3"/>
        <w:spacing w:line="240" w:lineRule="auto"/>
        <w:ind w:left="1152" w:hanging="1152"/>
        <w:rPr>
          <w:sz w:val="24"/>
          <w:rtl/>
        </w:rPr>
      </w:pPr>
      <w:r w:rsidRPr="00EF3095">
        <w:rPr>
          <w:sz w:val="24"/>
          <w:rtl/>
        </w:rPr>
        <w:t xml:space="preserve">       5.5</w:t>
      </w:r>
      <w:r w:rsidRPr="00EF3095">
        <w:rPr>
          <w:sz w:val="24"/>
          <w:rtl/>
        </w:rPr>
        <w:tab/>
        <w:t xml:space="preserve">הקבלן מתחייב להעסיק מועסקים במספר מספיק למילוי התחייבויותיו ובמקרה חריג של היעדרות מועסק אחד או יותר, מחובת הקבלן לדאוג למציאת מחליף על חשבונו, לצורך כך רשאי הקבלן להעסיק או להתקשר עם כל אדם, ובתנאי שהדבר לא יפגע בהתחייבות מהתחייבויותיו האחרות על פי ההסכם, לרבות אחריותו למתן </w:t>
      </w:r>
      <w:r>
        <w:rPr>
          <w:rFonts w:hint="cs"/>
          <w:sz w:val="24"/>
          <w:rtl/>
        </w:rPr>
        <w:t>ה</w:t>
      </w:r>
      <w:r w:rsidRPr="00EF3095">
        <w:rPr>
          <w:sz w:val="24"/>
          <w:rtl/>
        </w:rPr>
        <w:t>שירותי</w:t>
      </w:r>
      <w:r>
        <w:rPr>
          <w:rFonts w:hint="cs"/>
          <w:sz w:val="24"/>
          <w:rtl/>
        </w:rPr>
        <w:t>ם</w:t>
      </w:r>
      <w:r w:rsidRPr="00EF3095">
        <w:rPr>
          <w:sz w:val="24"/>
          <w:rtl/>
        </w:rPr>
        <w:t>.</w:t>
      </w:r>
    </w:p>
    <w:p w:rsidR="002B3BD5" w:rsidRDefault="002B3BD5" w:rsidP="002B3BD5">
      <w:pPr>
        <w:pStyle w:val="a3"/>
        <w:spacing w:line="240" w:lineRule="auto"/>
        <w:ind w:left="1152" w:hanging="1152"/>
        <w:rPr>
          <w:b/>
          <w:bCs/>
          <w:sz w:val="24"/>
          <w:rtl/>
        </w:rPr>
      </w:pPr>
    </w:p>
    <w:p w:rsidR="002B3BD5" w:rsidRPr="00EF3095" w:rsidRDefault="002B3BD5" w:rsidP="002B3BD5">
      <w:pPr>
        <w:pStyle w:val="a3"/>
        <w:spacing w:line="240" w:lineRule="auto"/>
        <w:ind w:left="1152" w:hanging="1152"/>
        <w:outlineLvl w:val="0"/>
        <w:rPr>
          <w:sz w:val="24"/>
          <w:rtl/>
        </w:rPr>
      </w:pPr>
      <w:r w:rsidRPr="00EF3095">
        <w:rPr>
          <w:b/>
          <w:bCs/>
          <w:sz w:val="24"/>
          <w:rtl/>
        </w:rPr>
        <w:t>6.</w:t>
      </w:r>
      <w:r w:rsidRPr="00EF3095">
        <w:rPr>
          <w:sz w:val="24"/>
          <w:rtl/>
        </w:rPr>
        <w:t xml:space="preserve">    </w:t>
      </w:r>
      <w:r w:rsidRPr="00EF3095">
        <w:rPr>
          <w:b/>
          <w:bCs/>
          <w:sz w:val="24"/>
          <w:u w:val="single"/>
          <w:rtl/>
        </w:rPr>
        <w:t xml:space="preserve"> דין ההסכם ותנית שיפוט</w:t>
      </w:r>
    </w:p>
    <w:p w:rsidR="002B3BD5" w:rsidRPr="00EF3095" w:rsidRDefault="002B3BD5" w:rsidP="002B3BD5">
      <w:pPr>
        <w:pStyle w:val="a3"/>
        <w:spacing w:line="240" w:lineRule="auto"/>
        <w:ind w:left="1152" w:hanging="1152"/>
        <w:rPr>
          <w:sz w:val="24"/>
          <w:rtl/>
        </w:rPr>
      </w:pPr>
    </w:p>
    <w:p w:rsidR="002B3BD5" w:rsidRPr="00EF3095" w:rsidRDefault="002B3BD5" w:rsidP="002B3BD5">
      <w:pPr>
        <w:pStyle w:val="a3"/>
        <w:spacing w:line="240" w:lineRule="auto"/>
        <w:ind w:left="1152" w:hanging="1152"/>
        <w:rPr>
          <w:sz w:val="24"/>
          <w:rtl/>
        </w:rPr>
      </w:pPr>
      <w:r w:rsidRPr="00EF3095">
        <w:rPr>
          <w:sz w:val="24"/>
          <w:rtl/>
        </w:rPr>
        <w:t xml:space="preserve">       6.1</w:t>
      </w:r>
      <w:r w:rsidRPr="00EF3095">
        <w:rPr>
          <w:sz w:val="24"/>
          <w:rtl/>
        </w:rPr>
        <w:tab/>
        <w:t>על הוראות ההסכם וביצועו יחולו דיני מדינת ישראל.</w:t>
      </w:r>
    </w:p>
    <w:p w:rsidR="002B3BD5" w:rsidRPr="00EF3095" w:rsidRDefault="002B3BD5" w:rsidP="002B3BD5">
      <w:pPr>
        <w:pStyle w:val="a3"/>
        <w:spacing w:line="240" w:lineRule="auto"/>
        <w:ind w:left="1152" w:hanging="1152"/>
        <w:rPr>
          <w:sz w:val="24"/>
          <w:rtl/>
        </w:rPr>
      </w:pPr>
    </w:p>
    <w:p w:rsidR="002B3BD5" w:rsidRPr="00EF3095" w:rsidRDefault="002B3BD5" w:rsidP="002B3BD5">
      <w:pPr>
        <w:pStyle w:val="a3"/>
        <w:spacing w:line="240" w:lineRule="auto"/>
        <w:ind w:left="1152" w:hanging="1152"/>
        <w:rPr>
          <w:sz w:val="24"/>
          <w:rtl/>
        </w:rPr>
      </w:pPr>
      <w:r w:rsidRPr="00EF3095">
        <w:rPr>
          <w:sz w:val="24"/>
          <w:rtl/>
        </w:rPr>
        <w:t xml:space="preserve">       6.2</w:t>
      </w:r>
      <w:r w:rsidRPr="00EF3095">
        <w:rPr>
          <w:sz w:val="24"/>
          <w:rtl/>
        </w:rPr>
        <w:tab/>
        <w:t>בית המשפט המוסמך לדון בכל הנוגע להסכם זה ולביצועו הוא בית המשפט המוסמך ב</w:t>
      </w:r>
      <w:r w:rsidR="00E71AC6">
        <w:rPr>
          <w:rFonts w:hint="cs"/>
          <w:sz w:val="24"/>
          <w:rtl/>
        </w:rPr>
        <w:t xml:space="preserve">עיר </w:t>
      </w:r>
      <w:r w:rsidRPr="00EF3095">
        <w:rPr>
          <w:sz w:val="24"/>
          <w:rtl/>
        </w:rPr>
        <w:t>ירושלים בלבד.</w:t>
      </w:r>
    </w:p>
    <w:p w:rsidR="002B3BD5" w:rsidRPr="00EF3095" w:rsidRDefault="002B3BD5" w:rsidP="002B3BD5">
      <w:pPr>
        <w:pStyle w:val="a3"/>
        <w:spacing w:line="240" w:lineRule="auto"/>
        <w:ind w:left="1152" w:hanging="1152"/>
        <w:rPr>
          <w:sz w:val="24"/>
          <w:rtl/>
        </w:rPr>
      </w:pPr>
    </w:p>
    <w:p w:rsidR="002B3BD5" w:rsidRPr="00EF3095" w:rsidRDefault="002B3BD5" w:rsidP="002B3BD5">
      <w:pPr>
        <w:pStyle w:val="a3"/>
        <w:spacing w:line="240" w:lineRule="auto"/>
        <w:ind w:left="1152" w:hanging="1152"/>
        <w:rPr>
          <w:b/>
          <w:bCs/>
          <w:sz w:val="24"/>
          <w:rtl/>
        </w:rPr>
      </w:pPr>
    </w:p>
    <w:p w:rsidR="002B3BD5" w:rsidRPr="00EF3095" w:rsidRDefault="002B3BD5" w:rsidP="002B3BD5">
      <w:pPr>
        <w:pStyle w:val="a3"/>
        <w:spacing w:line="240" w:lineRule="auto"/>
        <w:ind w:left="1152" w:hanging="1152"/>
        <w:outlineLvl w:val="0"/>
        <w:rPr>
          <w:sz w:val="24"/>
          <w:rtl/>
        </w:rPr>
      </w:pPr>
      <w:r w:rsidRPr="00EF3095">
        <w:rPr>
          <w:b/>
          <w:bCs/>
          <w:sz w:val="24"/>
          <w:rtl/>
        </w:rPr>
        <w:t>7.</w:t>
      </w:r>
      <w:r w:rsidRPr="00EF3095">
        <w:rPr>
          <w:sz w:val="24"/>
          <w:rtl/>
        </w:rPr>
        <w:t xml:space="preserve">     </w:t>
      </w:r>
      <w:r w:rsidRPr="00EF3095">
        <w:rPr>
          <w:b/>
          <w:bCs/>
          <w:sz w:val="24"/>
          <w:u w:val="single"/>
          <w:rtl/>
        </w:rPr>
        <w:t>ביול ההסכם</w:t>
      </w:r>
    </w:p>
    <w:p w:rsidR="002B3BD5" w:rsidRPr="00EF3095" w:rsidRDefault="002B3BD5" w:rsidP="002B3BD5">
      <w:pPr>
        <w:pStyle w:val="a3"/>
        <w:spacing w:line="240" w:lineRule="auto"/>
        <w:ind w:left="1152" w:hanging="1152"/>
        <w:rPr>
          <w:sz w:val="24"/>
          <w:rtl/>
        </w:rPr>
      </w:pPr>
    </w:p>
    <w:p w:rsidR="002B3BD5" w:rsidRPr="00EF3095" w:rsidRDefault="002B3BD5" w:rsidP="002B3BD5">
      <w:pPr>
        <w:pStyle w:val="a3"/>
        <w:spacing w:line="240" w:lineRule="auto"/>
        <w:ind w:left="1152" w:hanging="1152"/>
        <w:rPr>
          <w:sz w:val="24"/>
          <w:rtl/>
        </w:rPr>
      </w:pPr>
      <w:r w:rsidRPr="00EF3095">
        <w:rPr>
          <w:sz w:val="24"/>
          <w:rtl/>
        </w:rPr>
        <w:t xml:space="preserve">       7.1</w:t>
      </w:r>
      <w:r w:rsidRPr="00EF3095">
        <w:rPr>
          <w:sz w:val="24"/>
          <w:rtl/>
        </w:rPr>
        <w:tab/>
        <w:t>הוצאות ביולו של ההסכם יחולו וישולמו על ידי הקבלן בלבד.</w:t>
      </w:r>
    </w:p>
    <w:p w:rsidR="002B3BD5" w:rsidRPr="00EF3095" w:rsidRDefault="002B3BD5" w:rsidP="002B3BD5">
      <w:pPr>
        <w:pStyle w:val="a3"/>
        <w:spacing w:line="240" w:lineRule="auto"/>
        <w:ind w:left="1152" w:hanging="1152"/>
        <w:rPr>
          <w:sz w:val="24"/>
          <w:rtl/>
        </w:rPr>
      </w:pPr>
    </w:p>
    <w:p w:rsidR="002B3BD5" w:rsidRPr="00EF3095" w:rsidRDefault="002B3BD5" w:rsidP="002B3BD5">
      <w:pPr>
        <w:pStyle w:val="a3"/>
        <w:spacing w:line="240" w:lineRule="auto"/>
        <w:ind w:left="1152" w:hanging="1152"/>
        <w:rPr>
          <w:b/>
          <w:bCs/>
          <w:sz w:val="24"/>
          <w:rtl/>
        </w:rPr>
      </w:pPr>
    </w:p>
    <w:p w:rsidR="002B3BD5" w:rsidRPr="00EF3095" w:rsidRDefault="002B3BD5" w:rsidP="002B3BD5">
      <w:pPr>
        <w:pStyle w:val="a3"/>
        <w:spacing w:line="240" w:lineRule="auto"/>
        <w:ind w:left="1152" w:hanging="1152"/>
        <w:rPr>
          <w:sz w:val="24"/>
          <w:rtl/>
        </w:rPr>
      </w:pPr>
      <w:r w:rsidRPr="00EF3095">
        <w:rPr>
          <w:b/>
          <w:bCs/>
          <w:sz w:val="24"/>
          <w:rtl/>
        </w:rPr>
        <w:t>8.</w:t>
      </w:r>
      <w:r w:rsidRPr="00EF3095">
        <w:rPr>
          <w:sz w:val="24"/>
          <w:rtl/>
        </w:rPr>
        <w:t xml:space="preserve">     </w:t>
      </w:r>
      <w:r w:rsidRPr="00EF3095">
        <w:rPr>
          <w:b/>
          <w:bCs/>
          <w:sz w:val="24"/>
          <w:u w:val="single"/>
          <w:rtl/>
        </w:rPr>
        <w:t>אופן העברת הודעות לצדדים</w:t>
      </w:r>
    </w:p>
    <w:p w:rsidR="002B3BD5" w:rsidRPr="00EF3095" w:rsidRDefault="002B3BD5" w:rsidP="002B3BD5">
      <w:pPr>
        <w:pStyle w:val="a3"/>
        <w:spacing w:line="240" w:lineRule="auto"/>
        <w:ind w:left="1152" w:hanging="1152"/>
        <w:rPr>
          <w:sz w:val="24"/>
          <w:rtl/>
        </w:rPr>
      </w:pPr>
    </w:p>
    <w:p w:rsidR="002B3BD5" w:rsidRPr="00EF3095" w:rsidRDefault="002B3BD5" w:rsidP="002B3BD5">
      <w:pPr>
        <w:pStyle w:val="a3"/>
        <w:spacing w:line="240" w:lineRule="auto"/>
        <w:ind w:left="1152" w:hanging="1152"/>
        <w:rPr>
          <w:sz w:val="24"/>
          <w:rtl/>
        </w:rPr>
      </w:pPr>
      <w:r w:rsidRPr="00EF3095">
        <w:rPr>
          <w:sz w:val="24"/>
          <w:rtl/>
        </w:rPr>
        <w:t xml:space="preserve">       8.1</w:t>
      </w:r>
      <w:r w:rsidRPr="00EF3095">
        <w:rPr>
          <w:sz w:val="24"/>
          <w:rtl/>
        </w:rPr>
        <w:tab/>
        <w:t>הצדדים רשאים להעביר הודעות בכל הנוגע להסכם ולביצועו בדרכים הבאות:</w:t>
      </w:r>
    </w:p>
    <w:p w:rsidR="002B3BD5" w:rsidRPr="00EF3095" w:rsidRDefault="002B3BD5" w:rsidP="002B3BD5">
      <w:pPr>
        <w:pStyle w:val="a3"/>
        <w:spacing w:line="240" w:lineRule="auto"/>
        <w:ind w:left="1152" w:hanging="1152"/>
        <w:rPr>
          <w:sz w:val="24"/>
          <w:rtl/>
        </w:rPr>
      </w:pPr>
    </w:p>
    <w:p w:rsidR="002B3BD5" w:rsidRPr="00EF3095" w:rsidRDefault="002B3BD5" w:rsidP="002B3BD5">
      <w:pPr>
        <w:pStyle w:val="a3"/>
        <w:spacing w:line="240" w:lineRule="auto"/>
        <w:ind w:left="2016" w:hanging="864"/>
        <w:rPr>
          <w:sz w:val="24"/>
          <w:rtl/>
        </w:rPr>
      </w:pPr>
      <w:r w:rsidRPr="00EF3095">
        <w:rPr>
          <w:sz w:val="24"/>
          <w:rtl/>
        </w:rPr>
        <w:t>(1)</w:t>
      </w:r>
      <w:r w:rsidRPr="00EF3095">
        <w:rPr>
          <w:sz w:val="24"/>
          <w:rtl/>
        </w:rPr>
        <w:tab/>
        <w:t>משלוח הודעה בדואר רשום לכתובתו של הנמען.</w:t>
      </w:r>
    </w:p>
    <w:p w:rsidR="002B3BD5" w:rsidRPr="00EF3095" w:rsidRDefault="002B3BD5" w:rsidP="002B3BD5">
      <w:pPr>
        <w:pStyle w:val="a3"/>
        <w:spacing w:line="240" w:lineRule="auto"/>
        <w:ind w:left="2016" w:hanging="864"/>
        <w:rPr>
          <w:sz w:val="24"/>
          <w:rtl/>
        </w:rPr>
      </w:pPr>
    </w:p>
    <w:p w:rsidR="002B3BD5" w:rsidRPr="00EF3095" w:rsidRDefault="002B3BD5" w:rsidP="002B3BD5">
      <w:pPr>
        <w:pStyle w:val="a3"/>
        <w:spacing w:line="240" w:lineRule="auto"/>
        <w:ind w:left="2016" w:hanging="864"/>
        <w:rPr>
          <w:sz w:val="24"/>
          <w:rtl/>
        </w:rPr>
      </w:pPr>
      <w:r w:rsidRPr="00EF3095">
        <w:rPr>
          <w:sz w:val="24"/>
          <w:rtl/>
        </w:rPr>
        <w:t>(2)</w:t>
      </w:r>
      <w:r w:rsidRPr="00EF3095">
        <w:rPr>
          <w:sz w:val="24"/>
          <w:rtl/>
        </w:rPr>
        <w:tab/>
        <w:t>מסירת ההודעה באמצעות שליח למקשר (באם המינהל הוא הנמען) או למשרדי הקבלן המצוינים בכתובתו (באם הקבלן הוא הנמען). על השליח לקבל אישור בכתב על מסירת ההודעה.</w:t>
      </w:r>
    </w:p>
    <w:p w:rsidR="002B3BD5" w:rsidRPr="00EF3095" w:rsidRDefault="002B3BD5" w:rsidP="002B3BD5">
      <w:pPr>
        <w:pStyle w:val="a3"/>
        <w:spacing w:line="240" w:lineRule="auto"/>
        <w:ind w:left="1152" w:hanging="1152"/>
        <w:rPr>
          <w:sz w:val="24"/>
          <w:rtl/>
        </w:rPr>
      </w:pPr>
    </w:p>
    <w:p w:rsidR="002B3BD5" w:rsidRPr="00EF3095" w:rsidRDefault="002B3BD5" w:rsidP="002B3BD5">
      <w:pPr>
        <w:pStyle w:val="a3"/>
        <w:spacing w:line="240" w:lineRule="auto"/>
        <w:ind w:left="1152" w:hanging="1152"/>
        <w:rPr>
          <w:sz w:val="24"/>
          <w:rtl/>
        </w:rPr>
      </w:pPr>
      <w:r w:rsidRPr="00EF3095">
        <w:rPr>
          <w:sz w:val="24"/>
          <w:rtl/>
        </w:rPr>
        <w:t xml:space="preserve">       8.2</w:t>
      </w:r>
      <w:r w:rsidRPr="00EF3095">
        <w:rPr>
          <w:sz w:val="24"/>
          <w:rtl/>
        </w:rPr>
        <w:tab/>
        <w:t xml:space="preserve">הודעה שהועברה באחת הדרכים האמורות בסעיף משנה 8.1 לעיל, תחשב כאילו נתקבלה על ידי הנמען - </w:t>
      </w:r>
    </w:p>
    <w:p w:rsidR="002B3BD5" w:rsidRPr="00EF3095" w:rsidRDefault="002B3BD5" w:rsidP="002B3BD5">
      <w:pPr>
        <w:pStyle w:val="a3"/>
        <w:spacing w:line="240" w:lineRule="auto"/>
        <w:ind w:left="1152" w:hanging="1152"/>
        <w:rPr>
          <w:sz w:val="24"/>
          <w:rtl/>
        </w:rPr>
      </w:pPr>
    </w:p>
    <w:p w:rsidR="002B3BD5" w:rsidRPr="00EF3095" w:rsidRDefault="002B3BD5" w:rsidP="002B3BD5">
      <w:pPr>
        <w:pStyle w:val="a3"/>
        <w:spacing w:line="240" w:lineRule="auto"/>
        <w:ind w:left="2016" w:hanging="864"/>
        <w:rPr>
          <w:sz w:val="24"/>
          <w:rtl/>
        </w:rPr>
      </w:pPr>
      <w:r w:rsidRPr="00EF3095">
        <w:rPr>
          <w:sz w:val="24"/>
          <w:rtl/>
        </w:rPr>
        <w:t>(1)</w:t>
      </w:r>
      <w:r w:rsidRPr="00EF3095">
        <w:rPr>
          <w:sz w:val="24"/>
          <w:rtl/>
        </w:rPr>
        <w:tab/>
        <w:t>כעבור 72 שעות מעת שנשלחה בדואר רשום לפי סעיף משנה 8.1(1).</w:t>
      </w:r>
    </w:p>
    <w:p w:rsidR="002B3BD5" w:rsidRPr="00EF3095" w:rsidRDefault="002B3BD5" w:rsidP="002B3BD5">
      <w:pPr>
        <w:pStyle w:val="a3"/>
        <w:spacing w:line="240" w:lineRule="auto"/>
        <w:ind w:left="2016" w:hanging="864"/>
        <w:rPr>
          <w:sz w:val="24"/>
          <w:rtl/>
        </w:rPr>
      </w:pPr>
    </w:p>
    <w:p w:rsidR="002B3BD5" w:rsidRPr="00EF3095" w:rsidRDefault="002B3BD5" w:rsidP="002B3BD5">
      <w:pPr>
        <w:pStyle w:val="a3"/>
        <w:spacing w:line="240" w:lineRule="auto"/>
        <w:ind w:left="2016" w:hanging="864"/>
        <w:rPr>
          <w:sz w:val="24"/>
          <w:rtl/>
        </w:rPr>
      </w:pPr>
      <w:r w:rsidRPr="00EF3095">
        <w:rPr>
          <w:sz w:val="24"/>
          <w:rtl/>
        </w:rPr>
        <w:t>(2)</w:t>
      </w:r>
      <w:r w:rsidRPr="00EF3095">
        <w:rPr>
          <w:sz w:val="24"/>
          <w:rtl/>
        </w:rPr>
        <w:tab/>
        <w:t>מיד עם מסירת ההודעה על ידי שליח וקבלת אישור בכתב על המסירה, כאמור בסעיף משנה 8.1(2).</w:t>
      </w:r>
    </w:p>
    <w:p w:rsidR="002B3BD5" w:rsidRPr="00EF3095" w:rsidRDefault="002B3BD5" w:rsidP="002B3BD5">
      <w:pPr>
        <w:pStyle w:val="a3"/>
        <w:spacing w:line="240" w:lineRule="auto"/>
        <w:ind w:left="1152" w:hanging="1152"/>
        <w:rPr>
          <w:sz w:val="24"/>
          <w:rtl/>
        </w:rPr>
      </w:pPr>
    </w:p>
    <w:p w:rsidR="002B3BD5" w:rsidRPr="00EF3095" w:rsidRDefault="002B3BD5" w:rsidP="002B3BD5">
      <w:pPr>
        <w:pStyle w:val="a3"/>
        <w:spacing w:line="240" w:lineRule="auto"/>
        <w:ind w:left="1152" w:hanging="1152"/>
        <w:rPr>
          <w:sz w:val="24"/>
          <w:rtl/>
        </w:rPr>
      </w:pPr>
      <w:r w:rsidRPr="00EF3095">
        <w:rPr>
          <w:sz w:val="24"/>
          <w:rtl/>
        </w:rPr>
        <w:t xml:space="preserve">       8.3</w:t>
      </w:r>
      <w:r w:rsidRPr="00EF3095">
        <w:rPr>
          <w:sz w:val="24"/>
          <w:rtl/>
        </w:rPr>
        <w:tab/>
        <w:t>כתובות הצדדים בכל הנוגע להסכם ולביצועו הן כנקוב במבוא להסכם.</w:t>
      </w:r>
    </w:p>
    <w:p w:rsidR="002B3BD5" w:rsidRPr="00EF3095" w:rsidRDefault="002B3BD5" w:rsidP="002B3BD5">
      <w:pPr>
        <w:pStyle w:val="a3"/>
        <w:spacing w:line="240" w:lineRule="auto"/>
        <w:ind w:left="1152" w:hanging="1152"/>
        <w:rPr>
          <w:sz w:val="24"/>
          <w:rtl/>
        </w:rPr>
      </w:pPr>
    </w:p>
    <w:p w:rsidR="002B3BD5" w:rsidRPr="00EF3095" w:rsidRDefault="002B3BD5" w:rsidP="002B3BD5">
      <w:pPr>
        <w:pStyle w:val="a3"/>
        <w:spacing w:line="240" w:lineRule="auto"/>
        <w:ind w:left="1152" w:hanging="1152"/>
        <w:rPr>
          <w:sz w:val="24"/>
          <w:rtl/>
        </w:rPr>
      </w:pPr>
      <w:r w:rsidRPr="00EF3095">
        <w:rPr>
          <w:sz w:val="24"/>
          <w:rtl/>
        </w:rPr>
        <w:t xml:space="preserve">       8.4</w:t>
      </w:r>
      <w:r w:rsidRPr="00EF3095">
        <w:rPr>
          <w:sz w:val="24"/>
          <w:rtl/>
        </w:rPr>
        <w:tab/>
        <w:t>אין באמור בסעיף זה כדי למנוע מן הצדדים להעביר הודעות בינם בכל אופן אחר עליו יוסכם.</w:t>
      </w:r>
      <w:r w:rsidR="00B31861">
        <w:rPr>
          <w:rFonts w:hint="cs"/>
          <w:sz w:val="24"/>
          <w:rtl/>
        </w:rPr>
        <w:t xml:space="preserve"> הודעות של המקשר באשר להזמנת עבודות ניתן להעביר בעל פה, </w:t>
      </w:r>
      <w:r w:rsidR="001A67DA">
        <w:rPr>
          <w:rFonts w:hint="cs"/>
          <w:sz w:val="24"/>
          <w:rtl/>
        </w:rPr>
        <w:t xml:space="preserve">בטלפון, בהודעות סלולריות, </w:t>
      </w:r>
      <w:r w:rsidR="00B31861">
        <w:rPr>
          <w:rFonts w:hint="cs"/>
          <w:sz w:val="24"/>
          <w:rtl/>
        </w:rPr>
        <w:t>באמצעות פקסימיליה, בדואר אלקטרוני או בכל דרך אחרת.</w:t>
      </w:r>
    </w:p>
    <w:p w:rsidR="002B3BD5" w:rsidRPr="00EF3095" w:rsidRDefault="002B3BD5" w:rsidP="002B3BD5">
      <w:pPr>
        <w:pStyle w:val="a3"/>
        <w:spacing w:line="240" w:lineRule="auto"/>
        <w:ind w:left="1152" w:hanging="1152"/>
        <w:rPr>
          <w:sz w:val="24"/>
          <w:rtl/>
        </w:rPr>
      </w:pPr>
    </w:p>
    <w:p w:rsidR="002B3BD5" w:rsidRPr="00EF3095" w:rsidRDefault="002B3BD5" w:rsidP="002B3BD5">
      <w:pPr>
        <w:pStyle w:val="a3"/>
        <w:spacing w:line="240" w:lineRule="auto"/>
        <w:ind w:left="1152" w:hanging="1152"/>
        <w:rPr>
          <w:sz w:val="24"/>
          <w:rtl/>
        </w:rPr>
      </w:pPr>
      <w:r w:rsidRPr="00EF3095">
        <w:rPr>
          <w:sz w:val="24"/>
          <w:rtl/>
        </w:rPr>
        <w:t xml:space="preserve">       8.5</w:t>
      </w:r>
      <w:r w:rsidRPr="00EF3095">
        <w:rPr>
          <w:sz w:val="24"/>
          <w:rtl/>
        </w:rPr>
        <w:tab/>
        <w:t>סעיף זה חל רק על הודעות בכתב. מקום בו נקבע בהסכם כי ניתן להעביר הודעה בעל פה או בהתנהגות, ניתן להעביר את ההודעה באופן סביר.</w:t>
      </w:r>
    </w:p>
    <w:p w:rsidR="002B3BD5" w:rsidRPr="00EF3095" w:rsidRDefault="002B3BD5" w:rsidP="002B3BD5">
      <w:pPr>
        <w:pStyle w:val="a3"/>
        <w:spacing w:line="240" w:lineRule="auto"/>
        <w:ind w:left="1152" w:hanging="1152"/>
        <w:rPr>
          <w:sz w:val="24"/>
          <w:rtl/>
        </w:rPr>
      </w:pPr>
    </w:p>
    <w:p w:rsidR="002B3BD5" w:rsidRPr="00EF3095" w:rsidRDefault="002B3BD5" w:rsidP="002B3BD5">
      <w:pPr>
        <w:pStyle w:val="a3"/>
        <w:spacing w:line="240" w:lineRule="auto"/>
        <w:ind w:left="1152" w:hanging="1152"/>
        <w:rPr>
          <w:b/>
          <w:bCs/>
          <w:sz w:val="24"/>
          <w:rtl/>
        </w:rPr>
      </w:pPr>
    </w:p>
    <w:p w:rsidR="002B3BD5" w:rsidRPr="00EF3095" w:rsidRDefault="002B3BD5" w:rsidP="002B3BD5">
      <w:pPr>
        <w:pStyle w:val="a3"/>
        <w:spacing w:line="240" w:lineRule="auto"/>
        <w:ind w:left="1152" w:hanging="1152"/>
        <w:outlineLvl w:val="0"/>
        <w:rPr>
          <w:sz w:val="24"/>
          <w:rtl/>
        </w:rPr>
      </w:pPr>
      <w:r w:rsidRPr="00EF3095">
        <w:rPr>
          <w:b/>
          <w:bCs/>
          <w:sz w:val="24"/>
          <w:rtl/>
        </w:rPr>
        <w:t>9.</w:t>
      </w:r>
      <w:r w:rsidRPr="00EF3095">
        <w:rPr>
          <w:sz w:val="24"/>
          <w:rtl/>
        </w:rPr>
        <w:t xml:space="preserve">     </w:t>
      </w:r>
      <w:r w:rsidRPr="00EF3095">
        <w:rPr>
          <w:b/>
          <w:bCs/>
          <w:sz w:val="24"/>
          <w:u w:val="single"/>
          <w:rtl/>
        </w:rPr>
        <w:t>הצהרות הקבלן</w:t>
      </w:r>
    </w:p>
    <w:p w:rsidR="002B3BD5" w:rsidRPr="00EF3095" w:rsidRDefault="002B3BD5" w:rsidP="002B3BD5">
      <w:pPr>
        <w:pStyle w:val="a3"/>
        <w:spacing w:line="240" w:lineRule="auto"/>
        <w:ind w:left="1152" w:hanging="1152"/>
        <w:rPr>
          <w:sz w:val="24"/>
          <w:rtl/>
        </w:rPr>
      </w:pPr>
    </w:p>
    <w:p w:rsidR="002B3BD5" w:rsidRPr="00EF3095" w:rsidRDefault="002B3BD5" w:rsidP="002B3BD5">
      <w:pPr>
        <w:pStyle w:val="a3"/>
        <w:spacing w:line="240" w:lineRule="auto"/>
        <w:ind w:left="1152" w:hanging="1152"/>
        <w:rPr>
          <w:sz w:val="24"/>
          <w:rtl/>
        </w:rPr>
      </w:pPr>
      <w:r w:rsidRPr="00EF3095">
        <w:rPr>
          <w:sz w:val="24"/>
          <w:rtl/>
        </w:rPr>
        <w:t xml:space="preserve">       9.1</w:t>
      </w:r>
      <w:r w:rsidRPr="00EF3095">
        <w:rPr>
          <w:sz w:val="24"/>
          <w:rtl/>
        </w:rPr>
        <w:tab/>
        <w:t>הקבלן מצהיר ומאשר:</w:t>
      </w:r>
    </w:p>
    <w:p w:rsidR="002B3BD5" w:rsidRPr="00EF3095" w:rsidRDefault="002B3BD5" w:rsidP="002B3BD5">
      <w:pPr>
        <w:pStyle w:val="a3"/>
        <w:spacing w:line="240" w:lineRule="auto"/>
        <w:ind w:left="2016" w:hanging="864"/>
        <w:rPr>
          <w:sz w:val="24"/>
          <w:rtl/>
        </w:rPr>
      </w:pPr>
    </w:p>
    <w:p w:rsidR="002B3BD5" w:rsidRPr="00EF3095" w:rsidRDefault="002B3BD5" w:rsidP="002B3BD5">
      <w:pPr>
        <w:pStyle w:val="a3"/>
        <w:spacing w:line="240" w:lineRule="auto"/>
        <w:ind w:left="2016" w:hanging="864"/>
        <w:rPr>
          <w:sz w:val="24"/>
          <w:rtl/>
        </w:rPr>
      </w:pPr>
      <w:r w:rsidRPr="00EF3095">
        <w:rPr>
          <w:sz w:val="24"/>
          <w:rtl/>
        </w:rPr>
        <w:t>(1)</w:t>
      </w:r>
      <w:r w:rsidRPr="00EF3095">
        <w:rPr>
          <w:sz w:val="24"/>
          <w:rtl/>
        </w:rPr>
        <w:tab/>
        <w:t xml:space="preserve">כי הינו בעל ידע, ניסיון וכישורים טובים הדרושים למתן </w:t>
      </w:r>
      <w:r>
        <w:rPr>
          <w:rFonts w:hint="cs"/>
          <w:sz w:val="24"/>
          <w:rtl/>
        </w:rPr>
        <w:t>ה</w:t>
      </w:r>
      <w:r w:rsidRPr="00EF3095">
        <w:rPr>
          <w:sz w:val="24"/>
          <w:rtl/>
        </w:rPr>
        <w:t>שירותי</w:t>
      </w:r>
      <w:r>
        <w:rPr>
          <w:rFonts w:hint="cs"/>
          <w:sz w:val="24"/>
          <w:rtl/>
        </w:rPr>
        <w:t>ם</w:t>
      </w:r>
      <w:r w:rsidRPr="00EF3095">
        <w:rPr>
          <w:sz w:val="24"/>
          <w:rtl/>
        </w:rPr>
        <w:t xml:space="preserve"> וכי הוא יכול לספק את השירותים על פי ההסכם, במירב הקפדנות והיעילות לשביעות רצונו המלאה של המינהל.</w:t>
      </w:r>
    </w:p>
    <w:p w:rsidR="002B3BD5" w:rsidRPr="00EF3095" w:rsidRDefault="002B3BD5" w:rsidP="002B3BD5">
      <w:pPr>
        <w:pStyle w:val="a3"/>
        <w:spacing w:line="240" w:lineRule="auto"/>
        <w:ind w:left="2016" w:hanging="864"/>
        <w:rPr>
          <w:sz w:val="24"/>
          <w:rtl/>
        </w:rPr>
      </w:pPr>
    </w:p>
    <w:p w:rsidR="002B3BD5" w:rsidRPr="00EF3095" w:rsidRDefault="002B3BD5" w:rsidP="002B3BD5">
      <w:pPr>
        <w:pStyle w:val="a3"/>
        <w:spacing w:line="240" w:lineRule="auto"/>
        <w:ind w:left="2016" w:hanging="864"/>
        <w:rPr>
          <w:sz w:val="24"/>
          <w:rtl/>
        </w:rPr>
      </w:pPr>
      <w:r w:rsidRPr="00EF3095">
        <w:rPr>
          <w:sz w:val="24"/>
          <w:rtl/>
        </w:rPr>
        <w:t>(2)</w:t>
      </w:r>
      <w:r w:rsidRPr="00EF3095">
        <w:rPr>
          <w:sz w:val="24"/>
          <w:rtl/>
        </w:rPr>
        <w:tab/>
      </w:r>
      <w:r>
        <w:rPr>
          <w:rFonts w:hint="cs"/>
          <w:sz w:val="24"/>
          <w:rtl/>
        </w:rPr>
        <w:t>כי יפעל בהתאם להנחיות שיינתנו לה ע"י המקשר.</w:t>
      </w:r>
    </w:p>
    <w:p w:rsidR="002B3BD5" w:rsidRPr="00EF3095" w:rsidRDefault="002B3BD5" w:rsidP="002B3BD5">
      <w:pPr>
        <w:pStyle w:val="a3"/>
        <w:spacing w:line="240" w:lineRule="auto"/>
        <w:ind w:left="2016" w:hanging="864"/>
        <w:rPr>
          <w:sz w:val="24"/>
          <w:rtl/>
        </w:rPr>
      </w:pPr>
    </w:p>
    <w:p w:rsidR="002B3BD5" w:rsidRDefault="002B3BD5" w:rsidP="002B3BD5">
      <w:pPr>
        <w:pStyle w:val="a3"/>
        <w:spacing w:line="240" w:lineRule="auto"/>
        <w:ind w:left="2016" w:hanging="864"/>
        <w:rPr>
          <w:sz w:val="24"/>
          <w:rtl/>
        </w:rPr>
      </w:pPr>
      <w:r w:rsidRPr="00EF3095">
        <w:rPr>
          <w:sz w:val="24"/>
          <w:rtl/>
        </w:rPr>
        <w:t>(3)</w:t>
      </w:r>
      <w:r w:rsidRPr="00EF3095">
        <w:rPr>
          <w:sz w:val="24"/>
          <w:rtl/>
        </w:rPr>
        <w:tab/>
      </w:r>
      <w:r>
        <w:rPr>
          <w:rFonts w:hint="cs"/>
          <w:sz w:val="24"/>
          <w:rtl/>
        </w:rPr>
        <w:t>כי לאחר שתינתן לו הודעה ע"י המקשר, או מי מטעמו, הן בטלפון והן בפקס, למשרדו  על דבר תקלה או שירות נדרש, יינתן השירות הנדרש בהתאם בהקדם האפשרי,</w:t>
      </w:r>
      <w:r w:rsidR="00E71AC6">
        <w:rPr>
          <w:rFonts w:hint="cs"/>
          <w:sz w:val="24"/>
          <w:rtl/>
        </w:rPr>
        <w:t xml:space="preserve"> </w:t>
      </w:r>
      <w:r>
        <w:rPr>
          <w:rFonts w:hint="cs"/>
          <w:sz w:val="24"/>
          <w:rtl/>
        </w:rPr>
        <w:t xml:space="preserve">ובהתאם למפורט בהסכם זה ובנספחיו. </w:t>
      </w:r>
    </w:p>
    <w:p w:rsidR="002B3BD5" w:rsidRDefault="002B3BD5" w:rsidP="002B3BD5">
      <w:pPr>
        <w:pStyle w:val="a3"/>
        <w:spacing w:line="240" w:lineRule="auto"/>
        <w:ind w:left="2016" w:hanging="864"/>
        <w:rPr>
          <w:sz w:val="24"/>
          <w:rtl/>
        </w:rPr>
      </w:pPr>
    </w:p>
    <w:p w:rsidR="002B3BD5" w:rsidRPr="00EF3095" w:rsidRDefault="002B3BD5" w:rsidP="002B3BD5">
      <w:pPr>
        <w:pStyle w:val="a3"/>
        <w:spacing w:line="240" w:lineRule="auto"/>
        <w:ind w:left="2016" w:hanging="864"/>
        <w:rPr>
          <w:sz w:val="24"/>
          <w:rtl/>
        </w:rPr>
      </w:pPr>
      <w:r>
        <w:rPr>
          <w:rFonts w:hint="cs"/>
          <w:sz w:val="24"/>
          <w:rtl/>
        </w:rPr>
        <w:t>(4)</w:t>
      </w:r>
      <w:r>
        <w:rPr>
          <w:rFonts w:hint="cs"/>
          <w:sz w:val="24"/>
          <w:rtl/>
        </w:rPr>
        <w:tab/>
      </w:r>
      <w:r w:rsidRPr="00EF3095">
        <w:rPr>
          <w:sz w:val="24"/>
          <w:rtl/>
        </w:rPr>
        <w:t>כי יש ביכולתו הכלכלית, הטכנית, המקצועית והאנושית לעמוד בכל התחייבויותיו על פי הסכם זה ובכל סעיפיו של הסכם זה, לרבות אפשרות הביטול החד-צדדית של המינהל לפי ההסכם.</w:t>
      </w:r>
    </w:p>
    <w:p w:rsidR="002B3BD5" w:rsidRPr="00EF3095" w:rsidRDefault="002B3BD5" w:rsidP="002B3BD5">
      <w:pPr>
        <w:pStyle w:val="a3"/>
        <w:spacing w:line="240" w:lineRule="auto"/>
        <w:ind w:left="2016" w:hanging="864"/>
        <w:rPr>
          <w:sz w:val="24"/>
          <w:rtl/>
        </w:rPr>
      </w:pPr>
    </w:p>
    <w:p w:rsidR="002B3BD5" w:rsidRPr="00EF3095" w:rsidRDefault="002B3BD5" w:rsidP="002B3BD5">
      <w:pPr>
        <w:pStyle w:val="a3"/>
        <w:spacing w:line="240" w:lineRule="auto"/>
        <w:ind w:left="2016" w:hanging="864"/>
        <w:rPr>
          <w:sz w:val="24"/>
          <w:rtl/>
        </w:rPr>
      </w:pPr>
      <w:r>
        <w:rPr>
          <w:rFonts w:hint="cs"/>
          <w:sz w:val="24"/>
          <w:rtl/>
        </w:rPr>
        <w:t>(5)</w:t>
      </w:r>
      <w:r>
        <w:rPr>
          <w:rFonts w:hint="cs"/>
          <w:sz w:val="24"/>
          <w:rtl/>
        </w:rPr>
        <w:tab/>
      </w:r>
      <w:r w:rsidRPr="00EF3095">
        <w:rPr>
          <w:sz w:val="24"/>
          <w:rtl/>
        </w:rPr>
        <w:t>כי יש בידו כל האישורים, הר</w:t>
      </w:r>
      <w:r>
        <w:rPr>
          <w:rFonts w:hint="cs"/>
          <w:sz w:val="24"/>
          <w:rtl/>
        </w:rPr>
        <w:t>י</w:t>
      </w:r>
      <w:r w:rsidRPr="00EF3095">
        <w:rPr>
          <w:sz w:val="24"/>
          <w:rtl/>
        </w:rPr>
        <w:t>שיונות, ההיתרים וההסמכות מכל מין וסוג שהם, הנדרשים בישראל ובאזור יהודה ו</w:t>
      </w:r>
      <w:r w:rsidR="0034033A">
        <w:rPr>
          <w:sz w:val="24"/>
          <w:rtl/>
        </w:rPr>
        <w:t>שומרון</w:t>
      </w:r>
      <w:r w:rsidRPr="00EF3095">
        <w:rPr>
          <w:sz w:val="24"/>
          <w:rtl/>
        </w:rPr>
        <w:t xml:space="preserve"> לצורך מתן השירותים.</w:t>
      </w:r>
    </w:p>
    <w:p w:rsidR="002B3BD5" w:rsidRPr="00EF3095" w:rsidRDefault="002B3BD5" w:rsidP="002B3BD5">
      <w:pPr>
        <w:pStyle w:val="a3"/>
        <w:spacing w:line="240" w:lineRule="auto"/>
        <w:ind w:left="1152"/>
        <w:rPr>
          <w:sz w:val="24"/>
          <w:rtl/>
        </w:rPr>
      </w:pPr>
    </w:p>
    <w:p w:rsidR="002B3BD5" w:rsidRPr="00EF3095" w:rsidRDefault="002B3BD5" w:rsidP="002B3BD5">
      <w:pPr>
        <w:pStyle w:val="a3"/>
        <w:numPr>
          <w:ilvl w:val="0"/>
          <w:numId w:val="4"/>
        </w:numPr>
        <w:spacing w:line="240" w:lineRule="auto"/>
        <w:rPr>
          <w:sz w:val="24"/>
          <w:rtl/>
        </w:rPr>
      </w:pPr>
      <w:r w:rsidRPr="00EF3095">
        <w:rPr>
          <w:sz w:val="24"/>
          <w:rtl/>
        </w:rPr>
        <w:t>כי התמורה המשולמת לו על פי הוראות ההסכם הינה הוגנת ומתאימה, סופית בכל מקרה, ולא תשתנה מכל עילה וסיבה שהן, אלא לפי הוראות ההסכם המפורשות, וכי ידוע לו כי התמורה כוללת את כל ההוצאות הכרוכות במתן השירותים, לרבות הובלת המועסקים מטעמו, ביטוחם ותשלום שכרם.</w:t>
      </w:r>
    </w:p>
    <w:p w:rsidR="002B3BD5" w:rsidRPr="00EF3095" w:rsidRDefault="002B3BD5" w:rsidP="002B3BD5">
      <w:pPr>
        <w:pStyle w:val="a3"/>
        <w:spacing w:line="240" w:lineRule="auto"/>
        <w:ind w:left="1152"/>
        <w:rPr>
          <w:sz w:val="24"/>
          <w:rtl/>
        </w:rPr>
      </w:pPr>
    </w:p>
    <w:p w:rsidR="002B3BD5" w:rsidRDefault="002B3BD5" w:rsidP="00F2588A">
      <w:pPr>
        <w:pStyle w:val="a3"/>
        <w:numPr>
          <w:ilvl w:val="0"/>
          <w:numId w:val="4"/>
        </w:numPr>
        <w:spacing w:line="240" w:lineRule="auto"/>
        <w:rPr>
          <w:sz w:val="24"/>
        </w:rPr>
      </w:pPr>
      <w:r w:rsidRPr="00EF3095">
        <w:rPr>
          <w:sz w:val="24"/>
          <w:rtl/>
        </w:rPr>
        <w:t>הקבלן מצהיר במפורש, כי ידוע לו שהמינהל אינו מתחייב לספק לו או לכל מי שמטעמו כל אבטחה, וכי פעולות הקבלן למילוי חובותיו לפי הסכם זה נעשות על אחריותו הבלעדית ביודעו את התנאים המיוחדים השוררים באזור יהודה ו</w:t>
      </w:r>
      <w:r w:rsidR="0034033A">
        <w:rPr>
          <w:sz w:val="24"/>
          <w:rtl/>
        </w:rPr>
        <w:t>שומרון</w:t>
      </w:r>
      <w:r w:rsidRPr="00EF3095">
        <w:rPr>
          <w:sz w:val="24"/>
          <w:rtl/>
        </w:rPr>
        <w:t xml:space="preserve"> מן הבחינה הביטחונית.</w:t>
      </w:r>
      <w:r w:rsidR="00F2588A">
        <w:rPr>
          <w:rFonts w:hint="cs"/>
          <w:sz w:val="24"/>
          <w:rtl/>
        </w:rPr>
        <w:t xml:space="preserve"> </w:t>
      </w:r>
      <w:r w:rsidRPr="00F2588A">
        <w:rPr>
          <w:sz w:val="24"/>
          <w:rtl/>
        </w:rPr>
        <w:t>הקבלן מתחייב לדאוג לאבטחה נאותה של עובדיו, או מי שיפעל מטעמו, בדרכם למתן השירות וממנו.</w:t>
      </w:r>
    </w:p>
    <w:p w:rsidR="00F2588A" w:rsidRDefault="00F2588A" w:rsidP="00F2588A">
      <w:pPr>
        <w:pStyle w:val="a5"/>
        <w:rPr>
          <w:rtl/>
        </w:rPr>
      </w:pPr>
    </w:p>
    <w:p w:rsidR="00F2588A" w:rsidRDefault="00C957C5" w:rsidP="00A2021C">
      <w:pPr>
        <w:pStyle w:val="a3"/>
        <w:numPr>
          <w:ilvl w:val="0"/>
          <w:numId w:val="4"/>
        </w:numPr>
        <w:spacing w:line="240" w:lineRule="auto"/>
        <w:rPr>
          <w:sz w:val="24"/>
        </w:rPr>
      </w:pPr>
      <w:r>
        <w:rPr>
          <w:rFonts w:hint="cs"/>
          <w:sz w:val="24"/>
          <w:rtl/>
        </w:rPr>
        <w:t>הקבלן מודע לכך, כי המינהל האזרחי רשאי, לפי שיקול דעתו, להתקשר ע</w:t>
      </w:r>
      <w:r w:rsidR="00A2021C">
        <w:rPr>
          <w:rFonts w:hint="cs"/>
          <w:sz w:val="24"/>
          <w:rtl/>
        </w:rPr>
        <w:t>ם</w:t>
      </w:r>
      <w:r>
        <w:rPr>
          <w:rFonts w:hint="cs"/>
          <w:sz w:val="24"/>
          <w:rtl/>
        </w:rPr>
        <w:t xml:space="preserve"> המציע שיבחר על ידי וועדת המכרזים של המינהל האזרחי </w:t>
      </w:r>
      <w:r>
        <w:rPr>
          <w:rFonts w:hint="cs"/>
          <w:b/>
          <w:bCs/>
          <w:sz w:val="24"/>
          <w:rtl/>
        </w:rPr>
        <w:t xml:space="preserve">ככשיר שני </w:t>
      </w:r>
      <w:r>
        <w:rPr>
          <w:rFonts w:hint="cs"/>
          <w:rtl/>
        </w:rPr>
        <w:t xml:space="preserve">(אחרי המציע שזכה במכרז), ביחס לכל אחד מן האזורים וסוגי העבודות המנויות במכרז, כאילו היה הזוכה במכרז, בהתאם לתנאי המכרז ולהצעתו, </w:t>
      </w:r>
      <w:r w:rsidRPr="00F2588A">
        <w:rPr>
          <w:rFonts w:hint="eastAsia"/>
          <w:rtl/>
        </w:rPr>
        <w:t>בכפוף</w:t>
      </w:r>
      <w:r w:rsidRPr="00F2588A">
        <w:rPr>
          <w:rtl/>
        </w:rPr>
        <w:t xml:space="preserve"> </w:t>
      </w:r>
      <w:r w:rsidRPr="00F2588A">
        <w:rPr>
          <w:rFonts w:hint="eastAsia"/>
          <w:rtl/>
        </w:rPr>
        <w:t>להסכמת</w:t>
      </w:r>
      <w:r w:rsidRPr="00F2588A">
        <w:rPr>
          <w:rtl/>
        </w:rPr>
        <w:t xml:space="preserve"> </w:t>
      </w:r>
      <w:r w:rsidRPr="00F2588A">
        <w:rPr>
          <w:rFonts w:hint="eastAsia"/>
          <w:rtl/>
        </w:rPr>
        <w:t>המציע</w:t>
      </w:r>
      <w:r w:rsidRPr="00F2588A">
        <w:rPr>
          <w:rtl/>
        </w:rPr>
        <w:t xml:space="preserve"> </w:t>
      </w:r>
      <w:r w:rsidRPr="00F2588A">
        <w:rPr>
          <w:rFonts w:hint="eastAsia"/>
          <w:rtl/>
        </w:rPr>
        <w:t>השני</w:t>
      </w:r>
      <w:r w:rsidRPr="00F2588A">
        <w:rPr>
          <w:rtl/>
        </w:rPr>
        <w:t xml:space="preserve"> </w:t>
      </w:r>
      <w:r w:rsidRPr="00F2588A">
        <w:rPr>
          <w:rFonts w:hint="eastAsia"/>
          <w:rtl/>
        </w:rPr>
        <w:t>ולהתחייבותו</w:t>
      </w:r>
      <w:r w:rsidRPr="00F2588A">
        <w:rPr>
          <w:rtl/>
        </w:rPr>
        <w:t xml:space="preserve"> </w:t>
      </w:r>
      <w:r w:rsidRPr="00F2588A">
        <w:rPr>
          <w:rFonts w:hint="eastAsia"/>
          <w:rtl/>
        </w:rPr>
        <w:t>לעמוד</w:t>
      </w:r>
      <w:r w:rsidRPr="00F2588A">
        <w:rPr>
          <w:rtl/>
        </w:rPr>
        <w:t xml:space="preserve"> </w:t>
      </w:r>
      <w:r w:rsidRPr="00F2588A">
        <w:rPr>
          <w:rFonts w:hint="eastAsia"/>
          <w:rtl/>
        </w:rPr>
        <w:t>בכל</w:t>
      </w:r>
      <w:r w:rsidRPr="00F2588A">
        <w:rPr>
          <w:rtl/>
        </w:rPr>
        <w:t xml:space="preserve"> </w:t>
      </w:r>
      <w:r w:rsidRPr="00F2588A">
        <w:rPr>
          <w:rFonts w:hint="eastAsia"/>
          <w:rtl/>
        </w:rPr>
        <w:t>התחייבויותיו</w:t>
      </w:r>
      <w:r w:rsidRPr="00F2588A">
        <w:rPr>
          <w:rtl/>
        </w:rPr>
        <w:t xml:space="preserve"> </w:t>
      </w:r>
      <w:r w:rsidRPr="00F2588A">
        <w:rPr>
          <w:rFonts w:hint="eastAsia"/>
          <w:rtl/>
        </w:rPr>
        <w:t>בהצעתו</w:t>
      </w:r>
      <w:r w:rsidRPr="00F2588A">
        <w:rPr>
          <w:rtl/>
        </w:rPr>
        <w:t xml:space="preserve"> </w:t>
      </w:r>
      <w:r w:rsidRPr="00F2588A">
        <w:rPr>
          <w:rFonts w:hint="eastAsia"/>
          <w:rtl/>
        </w:rPr>
        <w:t>המקורית</w:t>
      </w:r>
      <w:r w:rsidRPr="00F2588A">
        <w:rPr>
          <w:rFonts w:hint="cs"/>
          <w:rtl/>
        </w:rPr>
        <w:t>. לא הסכים לכך הקבלן</w:t>
      </w:r>
      <w:r w:rsidR="00A2021C">
        <w:rPr>
          <w:rFonts w:hint="cs"/>
          <w:rtl/>
        </w:rPr>
        <w:t xml:space="preserve"> שדורג שני </w:t>
      </w:r>
      <w:r w:rsidRPr="00F2588A">
        <w:rPr>
          <w:rFonts w:hint="cs"/>
          <w:rtl/>
        </w:rPr>
        <w:t>יהיה המנהל האזרחי רשאי לפנות למי שדורג במקום הבא אחריו וכו', עד שייחתם הסכם חדש לביצוע השירות.</w:t>
      </w:r>
      <w:r w:rsidRPr="00610F90">
        <w:rPr>
          <w:rFonts w:hint="cs"/>
          <w:b/>
          <w:bCs/>
          <w:rtl/>
        </w:rPr>
        <w:t xml:space="preserve"> </w:t>
      </w:r>
      <w:r w:rsidR="00A2021C" w:rsidRPr="00A2021C">
        <w:rPr>
          <w:rFonts w:hint="cs"/>
          <w:rtl/>
        </w:rPr>
        <w:t>הקבלן מודע לכך</w:t>
      </w:r>
      <w:r w:rsidRPr="00A2021C">
        <w:rPr>
          <w:rFonts w:hint="cs"/>
          <w:rtl/>
        </w:rPr>
        <w:t>,</w:t>
      </w:r>
      <w:r w:rsidR="00A2021C" w:rsidRPr="00A2021C">
        <w:rPr>
          <w:rFonts w:hint="cs"/>
          <w:rtl/>
        </w:rPr>
        <w:t xml:space="preserve"> כי</w:t>
      </w:r>
      <w:r w:rsidRPr="00A2021C">
        <w:rPr>
          <w:rFonts w:hint="cs"/>
          <w:rtl/>
        </w:rPr>
        <w:t xml:space="preserve"> סמכות זו של המנהל האזרחי הינה סמכות רשות והמשרד ישתמש בה בהתאם לשיקול דעתו הבלעדי על פי נסיבות העניין.</w:t>
      </w:r>
    </w:p>
    <w:p w:rsidR="00571E11" w:rsidRDefault="00571E11" w:rsidP="00571E11">
      <w:pPr>
        <w:pStyle w:val="a5"/>
        <w:rPr>
          <w:rtl/>
        </w:rPr>
      </w:pPr>
    </w:p>
    <w:p w:rsidR="00571E11" w:rsidRPr="00A2021C" w:rsidRDefault="00571E11" w:rsidP="00A2021C">
      <w:pPr>
        <w:pStyle w:val="a3"/>
        <w:numPr>
          <w:ilvl w:val="0"/>
          <w:numId w:val="4"/>
        </w:numPr>
        <w:spacing w:line="240" w:lineRule="auto"/>
        <w:rPr>
          <w:sz w:val="24"/>
          <w:rtl/>
        </w:rPr>
      </w:pPr>
      <w:r>
        <w:rPr>
          <w:rFonts w:hint="cs"/>
          <w:sz w:val="24"/>
          <w:rtl/>
        </w:rPr>
        <w:t>הקבלן מצהיר ומתחייב להקפיד על כלל הוראות דיני העבודה החלים על העסקת עובדיו ומי מטעמו במסגרת מתן השירותים למינהל.</w:t>
      </w:r>
    </w:p>
    <w:p w:rsidR="002B3BD5" w:rsidRPr="00E71AC6" w:rsidRDefault="002B3BD5" w:rsidP="002B3BD5">
      <w:pPr>
        <w:pStyle w:val="a3"/>
        <w:spacing w:line="240" w:lineRule="auto"/>
        <w:ind w:left="1152"/>
        <w:rPr>
          <w:sz w:val="24"/>
          <w:rtl/>
        </w:rPr>
      </w:pPr>
      <w:r w:rsidRPr="00E71AC6">
        <w:rPr>
          <w:sz w:val="24"/>
          <w:rtl/>
        </w:rPr>
        <w:t xml:space="preserve"> </w:t>
      </w:r>
    </w:p>
    <w:p w:rsidR="002B3BD5" w:rsidRPr="00E71AC6" w:rsidRDefault="002B3BD5" w:rsidP="002B3BD5">
      <w:pPr>
        <w:pStyle w:val="a3"/>
        <w:spacing w:line="240" w:lineRule="auto"/>
        <w:ind w:left="1152" w:hanging="1152"/>
        <w:rPr>
          <w:sz w:val="24"/>
          <w:rtl/>
        </w:rPr>
      </w:pPr>
      <w:r w:rsidRPr="00E71AC6">
        <w:rPr>
          <w:sz w:val="24"/>
          <w:rtl/>
        </w:rPr>
        <w:t xml:space="preserve">       9.2</w:t>
      </w:r>
      <w:r w:rsidRPr="00E71AC6">
        <w:rPr>
          <w:sz w:val="24"/>
          <w:rtl/>
        </w:rPr>
        <w:tab/>
        <w:t>היה המצג עליו הצהיר הקבלן לא נכון במועד כלשהו בתקופת ההסכם, יראו בכך הפרה יסודית של ההסכם על ידי הקבלן. אין לגרוע מכך את חובת הקבלן לדווח למקשר על היות המצגים בלתי נכונים.</w:t>
      </w:r>
    </w:p>
    <w:p w:rsidR="00B04F33" w:rsidRPr="00E71AC6" w:rsidRDefault="00B04F33" w:rsidP="00B04F33">
      <w:pPr>
        <w:tabs>
          <w:tab w:val="left" w:pos="1482"/>
        </w:tabs>
        <w:jc w:val="both"/>
        <w:rPr>
          <w:rFonts w:cs="David"/>
          <w:rtl/>
        </w:rPr>
      </w:pPr>
    </w:p>
    <w:p w:rsidR="00C957C5" w:rsidRPr="00E71AC6" w:rsidRDefault="00B04F33" w:rsidP="00B04F33">
      <w:pPr>
        <w:pStyle w:val="a5"/>
        <w:numPr>
          <w:ilvl w:val="1"/>
          <w:numId w:val="28"/>
        </w:numPr>
        <w:tabs>
          <w:tab w:val="left" w:pos="1482"/>
        </w:tabs>
        <w:jc w:val="both"/>
        <w:rPr>
          <w:rFonts w:cs="David"/>
        </w:rPr>
      </w:pPr>
      <w:r w:rsidRPr="00E71AC6">
        <w:rPr>
          <w:rFonts w:cs="David" w:hint="cs"/>
          <w:rtl/>
        </w:rPr>
        <w:t xml:space="preserve">כאמור, </w:t>
      </w:r>
      <w:r w:rsidR="00C957C5" w:rsidRPr="00E71AC6">
        <w:rPr>
          <w:rFonts w:cs="David" w:hint="cs"/>
          <w:rtl/>
        </w:rPr>
        <w:t>המינהל האזרחי שומר לעצמו את האפשרות, לפי שיקול דעתו, להתקשר עם המציע שיבחר על ידי וועדת המכרזים של המינהל האזרחי ככשיר</w:t>
      </w:r>
      <w:r w:rsidRPr="00E71AC6">
        <w:rPr>
          <w:rFonts w:cs="David" w:hint="cs"/>
          <w:rtl/>
        </w:rPr>
        <w:t xml:space="preserve"> שני.</w:t>
      </w:r>
      <w:r w:rsidR="00C957C5" w:rsidRPr="00E71AC6">
        <w:rPr>
          <w:rFonts w:cs="David" w:hint="cs"/>
          <w:rtl/>
        </w:rPr>
        <w:t xml:space="preserve"> חצי השנה הראשונה מיום תחילת ההתקשרות עם המציע הזוכה,</w:t>
      </w:r>
      <w:r w:rsidR="00C957C5" w:rsidRPr="00E71AC6">
        <w:rPr>
          <w:rFonts w:cs="David"/>
          <w:rtl/>
        </w:rPr>
        <w:t xml:space="preserve"> תוגדר כתקופת ניסיון, במהלכה תיבדק יכולת הזוכה לעמוד בכל </w:t>
      </w:r>
      <w:r w:rsidR="00C957C5" w:rsidRPr="00E71AC6">
        <w:rPr>
          <w:rFonts w:cs="David" w:hint="eastAsia"/>
          <w:rtl/>
        </w:rPr>
        <w:t>תנאי</w:t>
      </w:r>
      <w:r w:rsidR="00C957C5" w:rsidRPr="00E71AC6">
        <w:rPr>
          <w:rFonts w:cs="David"/>
          <w:rtl/>
        </w:rPr>
        <w:t xml:space="preserve"> </w:t>
      </w:r>
      <w:r w:rsidR="00C957C5" w:rsidRPr="00E71AC6">
        <w:rPr>
          <w:rFonts w:cs="David" w:hint="eastAsia"/>
          <w:rtl/>
        </w:rPr>
        <w:t>החוזה</w:t>
      </w:r>
      <w:r w:rsidR="00C957C5" w:rsidRPr="00E71AC6">
        <w:rPr>
          <w:rFonts w:cs="David"/>
          <w:rtl/>
        </w:rPr>
        <w:t>. המ</w:t>
      </w:r>
      <w:r w:rsidR="00C957C5" w:rsidRPr="00E71AC6">
        <w:rPr>
          <w:rFonts w:cs="David" w:hint="eastAsia"/>
          <w:rtl/>
        </w:rPr>
        <w:t>י</w:t>
      </w:r>
      <w:r w:rsidR="00C957C5" w:rsidRPr="00E71AC6">
        <w:rPr>
          <w:rFonts w:cs="David"/>
          <w:rtl/>
        </w:rPr>
        <w:t xml:space="preserve">נהל יהיה רשאי במשך תקופה זו לבטל את ההתקשרות עם הקבלן הזוכה </w:t>
      </w:r>
      <w:r w:rsidR="00C957C5" w:rsidRPr="0018540D">
        <w:rPr>
          <w:rFonts w:cs="David"/>
          <w:b/>
          <w:bCs/>
          <w:rtl/>
        </w:rPr>
        <w:t>בהודעה מוקדמת של 14 ימים מראש</w:t>
      </w:r>
      <w:r w:rsidR="00C957C5" w:rsidRPr="0018540D">
        <w:rPr>
          <w:rFonts w:cs="David" w:hint="cs"/>
          <w:b/>
          <w:bCs/>
          <w:rtl/>
        </w:rPr>
        <w:t>,</w:t>
      </w:r>
      <w:r w:rsidR="00C957C5" w:rsidRPr="00E71AC6">
        <w:rPr>
          <w:rFonts w:cs="David" w:hint="cs"/>
          <w:rtl/>
        </w:rPr>
        <w:t xml:space="preserve"> למרות האמור בכל מקום אחר במכרז או בהסכם</w:t>
      </w:r>
      <w:r w:rsidR="00C957C5" w:rsidRPr="00E71AC6">
        <w:rPr>
          <w:rFonts w:cs="David"/>
          <w:rtl/>
        </w:rPr>
        <w:t xml:space="preserve">. במקרה כזה, </w:t>
      </w:r>
      <w:r w:rsidR="00C957C5" w:rsidRPr="00E71AC6">
        <w:rPr>
          <w:rFonts w:cs="David" w:hint="eastAsia"/>
          <w:rtl/>
        </w:rPr>
        <w:t>רשאי</w:t>
      </w:r>
      <w:r w:rsidR="00C957C5" w:rsidRPr="00E71AC6">
        <w:rPr>
          <w:rFonts w:cs="David"/>
          <w:rtl/>
        </w:rPr>
        <w:t xml:space="preserve"> המנהל האזרחי</w:t>
      </w:r>
      <w:r w:rsidR="00C957C5" w:rsidRPr="00E71AC6">
        <w:rPr>
          <w:rFonts w:cs="David" w:hint="cs"/>
          <w:rtl/>
        </w:rPr>
        <w:t>, לפי שיקול דעתו,</w:t>
      </w:r>
      <w:r w:rsidR="00C957C5" w:rsidRPr="00E71AC6">
        <w:rPr>
          <w:rFonts w:cs="David"/>
          <w:rtl/>
        </w:rPr>
        <w:t xml:space="preserve"> </w:t>
      </w:r>
      <w:r w:rsidR="00C957C5" w:rsidRPr="00E71AC6">
        <w:rPr>
          <w:rFonts w:cs="David" w:hint="eastAsia"/>
          <w:rtl/>
        </w:rPr>
        <w:t>להתקשר</w:t>
      </w:r>
      <w:r w:rsidR="00C957C5" w:rsidRPr="00E71AC6">
        <w:rPr>
          <w:rFonts w:cs="David"/>
          <w:rtl/>
        </w:rPr>
        <w:t xml:space="preserve"> </w:t>
      </w:r>
      <w:r w:rsidR="00C957C5" w:rsidRPr="00E71AC6">
        <w:rPr>
          <w:rFonts w:cs="David" w:hint="eastAsia"/>
          <w:rtl/>
        </w:rPr>
        <w:t>עם</w:t>
      </w:r>
      <w:r w:rsidR="00C957C5" w:rsidRPr="00E71AC6">
        <w:rPr>
          <w:rFonts w:cs="David"/>
          <w:rtl/>
        </w:rPr>
        <w:t xml:space="preserve"> המציע שיבחר על ידי ועדת המכרזים ככשיר שני</w:t>
      </w:r>
      <w:r w:rsidR="00C957C5" w:rsidRPr="00E71AC6">
        <w:rPr>
          <w:rFonts w:cs="David" w:hint="cs"/>
          <w:rtl/>
        </w:rPr>
        <w:t xml:space="preserve"> (אחרי המציע שזכה במכרז), כאילו היה הזוכה במכרז, בהתאם לתנאי המכרז ולהצעתו</w:t>
      </w:r>
      <w:r w:rsidR="00C957C5" w:rsidRPr="00E71AC6">
        <w:rPr>
          <w:rFonts w:cs="David"/>
          <w:rtl/>
        </w:rPr>
        <w:t xml:space="preserve">, </w:t>
      </w:r>
      <w:r w:rsidR="00C957C5" w:rsidRPr="00E71AC6">
        <w:rPr>
          <w:rFonts w:cs="David" w:hint="eastAsia"/>
          <w:rtl/>
        </w:rPr>
        <w:t>בכפוף</w:t>
      </w:r>
      <w:r w:rsidR="00C957C5" w:rsidRPr="00E71AC6">
        <w:rPr>
          <w:rFonts w:cs="David"/>
          <w:rtl/>
        </w:rPr>
        <w:t xml:space="preserve"> </w:t>
      </w:r>
      <w:r w:rsidR="00C957C5" w:rsidRPr="00E71AC6">
        <w:rPr>
          <w:rFonts w:cs="David" w:hint="eastAsia"/>
          <w:rtl/>
        </w:rPr>
        <w:t>להסכמת</w:t>
      </w:r>
      <w:r w:rsidR="00C957C5" w:rsidRPr="00E71AC6">
        <w:rPr>
          <w:rFonts w:cs="David"/>
          <w:rtl/>
        </w:rPr>
        <w:t xml:space="preserve"> </w:t>
      </w:r>
      <w:r w:rsidR="00C957C5" w:rsidRPr="00E71AC6">
        <w:rPr>
          <w:rFonts w:cs="David" w:hint="eastAsia"/>
          <w:rtl/>
        </w:rPr>
        <w:t>המציע</w:t>
      </w:r>
      <w:r w:rsidR="00C957C5" w:rsidRPr="00E71AC6">
        <w:rPr>
          <w:rFonts w:cs="David"/>
          <w:rtl/>
        </w:rPr>
        <w:t xml:space="preserve"> </w:t>
      </w:r>
      <w:r w:rsidR="00C957C5" w:rsidRPr="00E71AC6">
        <w:rPr>
          <w:rFonts w:cs="David" w:hint="eastAsia"/>
          <w:rtl/>
        </w:rPr>
        <w:t>השני</w:t>
      </w:r>
      <w:r w:rsidR="00C957C5" w:rsidRPr="00E71AC6">
        <w:rPr>
          <w:rFonts w:cs="David"/>
          <w:rtl/>
        </w:rPr>
        <w:t xml:space="preserve"> </w:t>
      </w:r>
      <w:r w:rsidR="00C957C5" w:rsidRPr="00E71AC6">
        <w:rPr>
          <w:rFonts w:cs="David" w:hint="eastAsia"/>
          <w:rtl/>
        </w:rPr>
        <w:t>ולהתחייבותו</w:t>
      </w:r>
      <w:r w:rsidR="00C957C5" w:rsidRPr="00E71AC6">
        <w:rPr>
          <w:rFonts w:cs="David"/>
          <w:rtl/>
        </w:rPr>
        <w:t xml:space="preserve"> </w:t>
      </w:r>
      <w:r w:rsidR="00C957C5" w:rsidRPr="00E71AC6">
        <w:rPr>
          <w:rFonts w:cs="David" w:hint="eastAsia"/>
          <w:rtl/>
        </w:rPr>
        <w:t>לעמוד</w:t>
      </w:r>
      <w:r w:rsidR="00C957C5" w:rsidRPr="00E71AC6">
        <w:rPr>
          <w:rFonts w:cs="David"/>
          <w:rtl/>
        </w:rPr>
        <w:t xml:space="preserve"> </w:t>
      </w:r>
      <w:r w:rsidR="00C957C5" w:rsidRPr="00E71AC6">
        <w:rPr>
          <w:rFonts w:cs="David" w:hint="eastAsia"/>
          <w:rtl/>
        </w:rPr>
        <w:t>בכל</w:t>
      </w:r>
      <w:r w:rsidR="00C957C5" w:rsidRPr="00E71AC6">
        <w:rPr>
          <w:rFonts w:cs="David"/>
          <w:rtl/>
        </w:rPr>
        <w:t xml:space="preserve"> </w:t>
      </w:r>
      <w:r w:rsidR="00C957C5" w:rsidRPr="00E71AC6">
        <w:rPr>
          <w:rFonts w:cs="David" w:hint="eastAsia"/>
          <w:rtl/>
        </w:rPr>
        <w:t>התחייבויותיו</w:t>
      </w:r>
      <w:r w:rsidR="00C957C5" w:rsidRPr="00E71AC6">
        <w:rPr>
          <w:rFonts w:cs="David"/>
          <w:rtl/>
        </w:rPr>
        <w:t xml:space="preserve"> </w:t>
      </w:r>
      <w:r w:rsidR="00C957C5" w:rsidRPr="00E71AC6">
        <w:rPr>
          <w:rFonts w:cs="David" w:hint="eastAsia"/>
          <w:rtl/>
        </w:rPr>
        <w:t>בהצעתו</w:t>
      </w:r>
      <w:r w:rsidR="00C957C5" w:rsidRPr="00E71AC6">
        <w:rPr>
          <w:rFonts w:cs="David"/>
          <w:rtl/>
        </w:rPr>
        <w:t xml:space="preserve"> </w:t>
      </w:r>
      <w:r w:rsidR="00C957C5" w:rsidRPr="00E71AC6">
        <w:rPr>
          <w:rFonts w:cs="David" w:hint="eastAsia"/>
          <w:rtl/>
        </w:rPr>
        <w:t>המקורית</w:t>
      </w:r>
      <w:r w:rsidR="00C957C5" w:rsidRPr="00E71AC6">
        <w:rPr>
          <w:rFonts w:cs="David" w:hint="cs"/>
          <w:rtl/>
        </w:rPr>
        <w:t>. לא הסכים לכך הקבלן שדורג שני (אחרי הקבלן הזוכה) או לא בוצעה התקשרות עמו מכל סיבה שהיא, יהיה המנהל האזרחי רשאי לפנות למי שדורג במקום הבא אחריו וכו', עד שייחתם הסכם חדש לביצוע השירות. למען הסר ספק, סמכות זו של המנהל האזרחי הינה סמכות רשות והמשרד ישתמש בה בהתאם לשיקול דעתו הבלעדי על פי נסיבות העניין.</w:t>
      </w:r>
    </w:p>
    <w:p w:rsidR="002B3BD5" w:rsidRPr="00C957C5" w:rsidRDefault="002B3BD5" w:rsidP="002B3BD5">
      <w:pPr>
        <w:pStyle w:val="a3"/>
        <w:spacing w:line="240" w:lineRule="auto"/>
        <w:ind w:left="1152" w:hanging="1152"/>
        <w:rPr>
          <w:sz w:val="24"/>
          <w:rtl/>
        </w:rPr>
      </w:pPr>
    </w:p>
    <w:p w:rsidR="002B3BD5" w:rsidRDefault="002B3BD5" w:rsidP="002B3BD5">
      <w:pPr>
        <w:pStyle w:val="a3"/>
        <w:spacing w:line="240" w:lineRule="auto"/>
        <w:ind w:left="1152" w:hanging="1152"/>
        <w:outlineLvl w:val="0"/>
        <w:rPr>
          <w:b/>
          <w:bCs/>
          <w:sz w:val="24"/>
          <w:u w:val="single"/>
          <w:rtl/>
        </w:rPr>
      </w:pPr>
      <w:r w:rsidRPr="00EF3095">
        <w:rPr>
          <w:b/>
          <w:bCs/>
          <w:sz w:val="24"/>
          <w:rtl/>
        </w:rPr>
        <w:t>10.</w:t>
      </w:r>
      <w:r w:rsidRPr="00EF3095">
        <w:rPr>
          <w:sz w:val="24"/>
          <w:rtl/>
        </w:rPr>
        <w:t xml:space="preserve">  </w:t>
      </w:r>
      <w:r w:rsidRPr="00EF3095">
        <w:rPr>
          <w:b/>
          <w:bCs/>
          <w:sz w:val="24"/>
          <w:u w:val="single"/>
          <w:rtl/>
        </w:rPr>
        <w:t>אחריות הקבלן לנזקים</w:t>
      </w:r>
    </w:p>
    <w:p w:rsidR="002B3BD5" w:rsidRPr="00EF3095" w:rsidRDefault="002B3BD5" w:rsidP="002B3BD5">
      <w:pPr>
        <w:pStyle w:val="a3"/>
        <w:spacing w:line="240" w:lineRule="auto"/>
        <w:ind w:left="1152" w:hanging="1152"/>
        <w:rPr>
          <w:sz w:val="24"/>
          <w:rtl/>
        </w:rPr>
      </w:pPr>
    </w:p>
    <w:p w:rsidR="00D21DFC" w:rsidRPr="006509D5" w:rsidRDefault="00D21DFC" w:rsidP="00D21DFC">
      <w:pPr>
        <w:pStyle w:val="a3"/>
        <w:spacing w:line="240" w:lineRule="auto"/>
        <w:ind w:left="720" w:hanging="720"/>
        <w:rPr>
          <w:sz w:val="24"/>
          <w:rtl/>
        </w:rPr>
      </w:pPr>
      <w:r>
        <w:rPr>
          <w:rFonts w:hint="cs"/>
          <w:sz w:val="24"/>
          <w:rtl/>
        </w:rPr>
        <w:t>10.1</w:t>
      </w:r>
      <w:r>
        <w:rPr>
          <w:rFonts w:hint="cs"/>
          <w:sz w:val="24"/>
          <w:rtl/>
        </w:rPr>
        <w:tab/>
      </w:r>
      <w:r w:rsidRPr="006509D5">
        <w:rPr>
          <w:sz w:val="24"/>
          <w:rtl/>
        </w:rPr>
        <w:t>הקבלן מתחייב ליתן את השירותים בנאמנות, בזהירות וברמה מקצועית גבוהה, תוך הסתייעות בציוד חדיש ותקין הנדרש למתן השירותים ובאמצעות עובדים מנוסים, אחראיים בעלי רמה מקצועית מעולה. הקבלן אחראי לטיב השירותים שניתנו על ידיו, לרבות ע"י המועסקים מטעמו ו/או קבלני המשנה עימם התקשר לצורך ביצוע התחייבויותיו על פי ההסכם (</w:t>
      </w:r>
      <w:r w:rsidRPr="006509D5">
        <w:rPr>
          <w:rFonts w:hint="cs"/>
          <w:sz w:val="24"/>
          <w:rtl/>
        </w:rPr>
        <w:t xml:space="preserve">אם </w:t>
      </w:r>
      <w:r w:rsidRPr="006509D5">
        <w:rPr>
          <w:sz w:val="24"/>
          <w:rtl/>
        </w:rPr>
        <w:t>הותר לקבלן להתקשר עם קבלני משנה).</w:t>
      </w:r>
    </w:p>
    <w:p w:rsidR="00D21DFC" w:rsidRPr="006509D5" w:rsidRDefault="00D21DFC" w:rsidP="00D21DFC">
      <w:pPr>
        <w:pStyle w:val="a3"/>
        <w:spacing w:line="240" w:lineRule="auto"/>
        <w:ind w:left="1152" w:hanging="1152"/>
        <w:rPr>
          <w:sz w:val="24"/>
          <w:rtl/>
        </w:rPr>
      </w:pPr>
    </w:p>
    <w:p w:rsidR="00D21DFC" w:rsidRPr="006509D5" w:rsidRDefault="00D21DFC" w:rsidP="00D21DFC">
      <w:pPr>
        <w:pStyle w:val="a3"/>
        <w:spacing w:line="240" w:lineRule="auto"/>
        <w:ind w:left="748" w:hanging="709"/>
        <w:rPr>
          <w:sz w:val="24"/>
          <w:rtl/>
        </w:rPr>
      </w:pPr>
      <w:r>
        <w:rPr>
          <w:rFonts w:hint="cs"/>
          <w:sz w:val="24"/>
          <w:rtl/>
        </w:rPr>
        <w:t>10.2</w:t>
      </w:r>
      <w:r>
        <w:rPr>
          <w:rFonts w:hint="cs"/>
          <w:sz w:val="24"/>
          <w:rtl/>
        </w:rPr>
        <w:tab/>
      </w:r>
      <w:r w:rsidRPr="006509D5">
        <w:rPr>
          <w:sz w:val="24"/>
          <w:rtl/>
        </w:rPr>
        <w:t>הקבלן אחראי לכל נזק או הפסד שייגרם למינהל עקב מתן שירותיו והוא מתחייב לפצות את המינהל בעד כל נזק או הפסד שייגרם כאמור.</w:t>
      </w:r>
    </w:p>
    <w:p w:rsidR="00D21DFC" w:rsidRPr="006509D5" w:rsidRDefault="00D21DFC" w:rsidP="00D21DFC">
      <w:pPr>
        <w:pStyle w:val="a3"/>
        <w:spacing w:line="240" w:lineRule="auto"/>
        <w:ind w:left="1152" w:hanging="1152"/>
        <w:rPr>
          <w:sz w:val="24"/>
          <w:rtl/>
        </w:rPr>
      </w:pPr>
    </w:p>
    <w:p w:rsidR="00D21DFC" w:rsidRPr="00AE19ED" w:rsidRDefault="00D21DFC" w:rsidP="00D21DFC">
      <w:pPr>
        <w:pStyle w:val="a3"/>
        <w:spacing w:line="240" w:lineRule="auto"/>
        <w:ind w:left="1152" w:hanging="1152"/>
        <w:rPr>
          <w:sz w:val="24"/>
          <w:rtl/>
        </w:rPr>
      </w:pPr>
      <w:r>
        <w:rPr>
          <w:sz w:val="24"/>
          <w:rtl/>
        </w:rPr>
        <w:t xml:space="preserve">       </w:t>
      </w:r>
      <w:r>
        <w:rPr>
          <w:rFonts w:hint="cs"/>
          <w:sz w:val="24"/>
          <w:rtl/>
        </w:rPr>
        <w:t>10.3</w:t>
      </w:r>
      <w:r>
        <w:rPr>
          <w:rFonts w:hint="cs"/>
          <w:sz w:val="24"/>
          <w:rtl/>
        </w:rPr>
        <w:tab/>
      </w:r>
      <w:r w:rsidRPr="006509D5">
        <w:rPr>
          <w:sz w:val="24"/>
          <w:rtl/>
        </w:rPr>
        <w:t xml:space="preserve">הקבלן אחראי כלפי צד שלישי לנזקים שייגרמו בקשר עם מתן שירותיו. אם המינהל יהיה חייב על פי דין לשלם </w:t>
      </w:r>
      <w:r w:rsidRPr="00AE19ED">
        <w:rPr>
          <w:sz w:val="24"/>
          <w:rtl/>
        </w:rPr>
        <w:t>לצד שלישי סכום כלשהו בעד נזקים שהקבלן אחראי להם, או ישלם לצד שלישי על פי פשרה פיצויים כלשהם בעד נזקים שהקבלן אחראי להם, מתחייב הקבלן בשיפוי מלא לטובת המינהל על כל סכום שהמינהל יחויב לשלם או להחזיר למינהל את הסכום ששולם על ידיו כאמור, לרבות כל ההוצאות וההפסדים שייגרמו למינהל בעניין זה. יראו את אותו הסכום כחוב המגיע מן הקבלן למינהל לפי הסכם זה.</w:t>
      </w:r>
    </w:p>
    <w:p w:rsidR="00D21DFC" w:rsidRPr="00AE19ED" w:rsidRDefault="00D21DFC" w:rsidP="00D21DFC">
      <w:pPr>
        <w:pStyle w:val="a3"/>
        <w:spacing w:line="240" w:lineRule="auto"/>
        <w:ind w:left="1152" w:hanging="1152"/>
        <w:rPr>
          <w:sz w:val="24"/>
          <w:rtl/>
        </w:rPr>
      </w:pPr>
    </w:p>
    <w:p w:rsidR="00D21DFC" w:rsidRPr="00AE19ED" w:rsidRDefault="00D21DFC" w:rsidP="00D21DFC">
      <w:pPr>
        <w:ind w:left="1136" w:hanging="709"/>
        <w:jc w:val="both"/>
        <w:rPr>
          <w:rFonts w:cs="David"/>
          <w:rtl/>
        </w:rPr>
      </w:pPr>
      <w:r w:rsidRPr="00AE19ED">
        <w:rPr>
          <w:rFonts w:cs="David" w:hint="cs"/>
          <w:rtl/>
        </w:rPr>
        <w:t>10</w:t>
      </w:r>
      <w:r w:rsidRPr="00AE19ED">
        <w:rPr>
          <w:rFonts w:cs="David"/>
          <w:rtl/>
        </w:rPr>
        <w:t>.4</w:t>
      </w:r>
      <w:r w:rsidRPr="00AE19ED">
        <w:rPr>
          <w:rFonts w:cs="David"/>
          <w:rtl/>
        </w:rPr>
        <w:tab/>
        <w:t>מוסכם ומוצהר בזה כי אי התייצבות של הקבלן במועד כלשהו שנקבע לביצוע עבודות ו/או התייצבות באיחור ו/או בציוד חלקי חסר או בלתי תקין, תיחשב להפרה יסודית של ההסכם ותקנה למינהל את כל הסעדים על פי דין ו/או המפורטים בהסכם בקשר עם הפרתו היסודית על ידי הקבלן.</w:t>
      </w:r>
    </w:p>
    <w:p w:rsidR="00D21DFC" w:rsidRPr="00AE19ED" w:rsidRDefault="00D21DFC" w:rsidP="00D21DFC">
      <w:pPr>
        <w:pStyle w:val="a3"/>
        <w:spacing w:line="240" w:lineRule="auto"/>
        <w:ind w:left="1152" w:hanging="725"/>
        <w:rPr>
          <w:sz w:val="24"/>
          <w:rtl/>
        </w:rPr>
      </w:pPr>
    </w:p>
    <w:p w:rsidR="00D21DFC" w:rsidRPr="00AE19ED" w:rsidRDefault="00D21DFC" w:rsidP="00D21DFC">
      <w:pPr>
        <w:ind w:left="1136" w:hanging="709"/>
        <w:jc w:val="both"/>
        <w:rPr>
          <w:rFonts w:cs="David"/>
          <w:rtl/>
        </w:rPr>
      </w:pPr>
      <w:r w:rsidRPr="00AE19ED">
        <w:rPr>
          <w:rFonts w:cs="David" w:hint="cs"/>
          <w:rtl/>
        </w:rPr>
        <w:t>10</w:t>
      </w:r>
      <w:r w:rsidRPr="00AE19ED">
        <w:rPr>
          <w:rFonts w:cs="David"/>
          <w:rtl/>
        </w:rPr>
        <w:t xml:space="preserve">.5 </w:t>
      </w:r>
      <w:r w:rsidRPr="00AE19ED">
        <w:rPr>
          <w:rFonts w:cs="David"/>
          <w:rtl/>
        </w:rPr>
        <w:tab/>
        <w:t>היה והקבלן מכל סיבה שהיא לא ביצע את העבודות במועד שנקבע, ו/או לא ביצע את העבודות עפ"י הוראות המקשר או מי מטעמו, או שהתייצב עם ציוד חלקי, חסר או בלתי תקין, או שהתייצב באיחור ועקב כך נגרמו למינהל או לכל מי שבא מטעמו לסייע בעבודות, נזקים כלשהם, מתחייב הקבלן לשפות את המינהל ואת כל מי שבא מטעמו כאמור על כל נזק שנגרם להם ולהשיב להם את כל ההוצאות שהוצאו כתוצאה מהאמור לעיל. אין באמור בסעיף זה משום פגיעה ביתר זכויות המינהל עפ"י הסכם זה.</w:t>
      </w:r>
    </w:p>
    <w:p w:rsidR="00D21DFC" w:rsidRPr="00AE19ED" w:rsidRDefault="00D21DFC" w:rsidP="00D21DFC">
      <w:pPr>
        <w:pStyle w:val="a3"/>
        <w:spacing w:line="240" w:lineRule="auto"/>
        <w:ind w:left="1152" w:hanging="725"/>
        <w:rPr>
          <w:sz w:val="24"/>
          <w:rtl/>
        </w:rPr>
      </w:pPr>
    </w:p>
    <w:p w:rsidR="00D21DFC" w:rsidRPr="00AE19ED" w:rsidRDefault="00D21DFC" w:rsidP="00D21DFC">
      <w:pPr>
        <w:pStyle w:val="a3"/>
        <w:spacing w:line="240" w:lineRule="auto"/>
        <w:ind w:left="1152" w:hanging="1152"/>
        <w:rPr>
          <w:sz w:val="24"/>
          <w:rtl/>
        </w:rPr>
      </w:pPr>
      <w:r w:rsidRPr="00AE19ED">
        <w:rPr>
          <w:sz w:val="24"/>
          <w:rtl/>
        </w:rPr>
        <w:t xml:space="preserve">       </w:t>
      </w:r>
      <w:r w:rsidRPr="00AE19ED">
        <w:rPr>
          <w:rFonts w:hint="cs"/>
          <w:sz w:val="24"/>
          <w:rtl/>
        </w:rPr>
        <w:t>10</w:t>
      </w:r>
      <w:r w:rsidRPr="00AE19ED">
        <w:rPr>
          <w:sz w:val="24"/>
          <w:rtl/>
        </w:rPr>
        <w:t>.6</w:t>
      </w:r>
      <w:r w:rsidRPr="00AE19ED">
        <w:rPr>
          <w:sz w:val="24"/>
          <w:rtl/>
        </w:rPr>
        <w:tab/>
        <w:t>אין בהוראות ההסכם כדי לחייב, במפורש או מכללא, את המינהל בפיצויים או לחייבם בעד כל אובדן, נזק או הפסד העלול להיגרם לרכושו של הקבלן, מועסקיו וכל אדם אחר הפועל מזמן לזמן בשמו או מטעמו או של כל צד שלישי, או מחמת מעשה או מחדל של צד שלישי אשר אין למינהל אחריות לגבי פעולותיו ו/או מחדליו.</w:t>
      </w:r>
    </w:p>
    <w:p w:rsidR="00D21DFC" w:rsidRPr="00AE19ED" w:rsidRDefault="00D21DFC" w:rsidP="00D21DFC">
      <w:pPr>
        <w:pStyle w:val="a3"/>
        <w:spacing w:line="240" w:lineRule="auto"/>
        <w:ind w:left="1152" w:hanging="1152"/>
        <w:rPr>
          <w:sz w:val="24"/>
          <w:rtl/>
        </w:rPr>
      </w:pPr>
    </w:p>
    <w:p w:rsidR="00D21DFC" w:rsidRPr="00AE19ED" w:rsidRDefault="00D21DFC" w:rsidP="00D21DFC">
      <w:pPr>
        <w:pStyle w:val="a3"/>
        <w:spacing w:line="240" w:lineRule="auto"/>
        <w:ind w:left="1152" w:hanging="1152"/>
        <w:rPr>
          <w:sz w:val="24"/>
          <w:rtl/>
        </w:rPr>
      </w:pPr>
      <w:r w:rsidRPr="00AE19ED">
        <w:rPr>
          <w:sz w:val="24"/>
          <w:rtl/>
        </w:rPr>
        <w:t xml:space="preserve">       </w:t>
      </w:r>
      <w:r w:rsidRPr="00AE19ED">
        <w:rPr>
          <w:rFonts w:hint="cs"/>
          <w:sz w:val="24"/>
          <w:rtl/>
        </w:rPr>
        <w:t>10</w:t>
      </w:r>
      <w:r w:rsidRPr="00AE19ED">
        <w:rPr>
          <w:sz w:val="24"/>
          <w:rtl/>
        </w:rPr>
        <w:t>.7</w:t>
      </w:r>
      <w:r w:rsidRPr="00AE19ED">
        <w:rPr>
          <w:sz w:val="24"/>
          <w:rtl/>
        </w:rPr>
        <w:tab/>
        <w:t>למען הסר ספק, מוסכם ומוצהר בזה בין הצדדים כי היחסים בינם על פי ההסכם, וכן היחסים בין המינהל לבין נותני השירותים מטעם הקבלן, אינם יחסי עובד ומעביד אלא יחסים שבין מזמין לקבלן. הצדדים מסכימים כי המינהל לא יישא בשום אחריות או חבות או תביעה בגין נזק מכל מין וסוג אשר יגרם לקבלן או לבאי כוחו או למועסקים על ידיו או למי מטעמו בקשר להסכם, ואשר לא יגרם באופן ישיר על ידי המינהל או מי מטעמו. הקבלן מתחייב לשפות את המינהל מיד עם דרישתו בגין כל תביעה או דרישה של מי ממועסקיו או מי מטעמו של הקבלן, אשר יתבע את המינהל בעילה הנוגעת לעבודתו בשירות הקבלן או למענו לרבות הוצאות משפט.</w:t>
      </w:r>
    </w:p>
    <w:p w:rsidR="00D21DFC" w:rsidRPr="00AE19ED" w:rsidRDefault="00D21DFC" w:rsidP="00D21DFC">
      <w:pPr>
        <w:pStyle w:val="a3"/>
        <w:spacing w:line="240" w:lineRule="auto"/>
        <w:ind w:left="1152" w:hanging="1152"/>
        <w:rPr>
          <w:sz w:val="24"/>
          <w:rtl/>
        </w:rPr>
      </w:pPr>
    </w:p>
    <w:p w:rsidR="00D21DFC" w:rsidRPr="00AE19ED" w:rsidRDefault="00D21DFC" w:rsidP="00D21DFC">
      <w:pPr>
        <w:pStyle w:val="a3"/>
        <w:spacing w:line="240" w:lineRule="auto"/>
        <w:ind w:left="1152" w:hanging="1152"/>
        <w:rPr>
          <w:sz w:val="24"/>
          <w:rtl/>
        </w:rPr>
      </w:pPr>
      <w:r w:rsidRPr="00AE19ED">
        <w:rPr>
          <w:sz w:val="24"/>
          <w:rtl/>
        </w:rPr>
        <w:t xml:space="preserve">       </w:t>
      </w:r>
      <w:r w:rsidRPr="00AE19ED">
        <w:rPr>
          <w:rFonts w:hint="cs"/>
          <w:sz w:val="24"/>
          <w:rtl/>
        </w:rPr>
        <w:t>10</w:t>
      </w:r>
      <w:r w:rsidRPr="00AE19ED">
        <w:rPr>
          <w:sz w:val="24"/>
          <w:rtl/>
        </w:rPr>
        <w:t>.8</w:t>
      </w:r>
      <w:r w:rsidRPr="00AE19ED">
        <w:rPr>
          <w:sz w:val="24"/>
          <w:rtl/>
        </w:rPr>
        <w:tab/>
        <w:t>למען הסר ספק מובהר כי הקבלן, מועסקיו ו/או מי מטעמו לא ישמשו כסוכנים, כשלוחים או כנציגים של המינהל אלא אם הוסמכו לכך במפורש ובכתב על ידי המקשר.</w:t>
      </w:r>
    </w:p>
    <w:p w:rsidR="00D21DFC" w:rsidRPr="00AE19ED" w:rsidRDefault="00D21DFC" w:rsidP="00D21DFC">
      <w:pPr>
        <w:pStyle w:val="a3"/>
        <w:spacing w:line="240" w:lineRule="auto"/>
        <w:rPr>
          <w:sz w:val="24"/>
          <w:rtl/>
        </w:rPr>
      </w:pPr>
    </w:p>
    <w:p w:rsidR="00D21DFC" w:rsidRPr="00AE19ED" w:rsidRDefault="00D21DFC" w:rsidP="00D21DFC">
      <w:pPr>
        <w:pStyle w:val="a3"/>
        <w:spacing w:line="240" w:lineRule="auto"/>
        <w:ind w:left="1152" w:hanging="1152"/>
        <w:rPr>
          <w:sz w:val="24"/>
          <w:rtl/>
        </w:rPr>
      </w:pPr>
      <w:r w:rsidRPr="00AE19ED">
        <w:rPr>
          <w:sz w:val="24"/>
          <w:rtl/>
        </w:rPr>
        <w:t xml:space="preserve">       </w:t>
      </w:r>
      <w:r w:rsidRPr="00AE19ED">
        <w:rPr>
          <w:rFonts w:hint="cs"/>
          <w:sz w:val="24"/>
          <w:rtl/>
        </w:rPr>
        <w:t>10</w:t>
      </w:r>
      <w:r w:rsidRPr="00AE19ED">
        <w:rPr>
          <w:sz w:val="24"/>
          <w:rtl/>
        </w:rPr>
        <w:t>.9</w:t>
      </w:r>
      <w:r w:rsidRPr="00AE19ED">
        <w:rPr>
          <w:sz w:val="24"/>
          <w:rtl/>
        </w:rPr>
        <w:tab/>
        <w:t>הקבלן מתחייב להקפיד על מילוי כל הוראות הבטיחות הנדרשות על פי דין, מצידו ו/או מצד מועסקיו ו/או מצד מי  מטעמו.</w:t>
      </w:r>
    </w:p>
    <w:p w:rsidR="00690E33" w:rsidRPr="00AE19ED" w:rsidRDefault="00690E33" w:rsidP="00D21DFC">
      <w:pPr>
        <w:pStyle w:val="a3"/>
        <w:spacing w:line="240" w:lineRule="auto"/>
        <w:ind w:left="1152" w:hanging="1152"/>
        <w:rPr>
          <w:sz w:val="24"/>
          <w:rtl/>
        </w:rPr>
      </w:pPr>
    </w:p>
    <w:p w:rsidR="002B3BD5" w:rsidRPr="00AE19ED" w:rsidRDefault="002B3BD5" w:rsidP="002B3BD5">
      <w:pPr>
        <w:pStyle w:val="a3"/>
        <w:spacing w:line="240" w:lineRule="auto"/>
        <w:ind w:left="1152" w:hanging="1152"/>
        <w:outlineLvl w:val="0"/>
        <w:rPr>
          <w:sz w:val="24"/>
          <w:rtl/>
        </w:rPr>
      </w:pPr>
      <w:r w:rsidRPr="00AE19ED">
        <w:rPr>
          <w:b/>
          <w:bCs/>
          <w:sz w:val="24"/>
          <w:rtl/>
        </w:rPr>
        <w:t xml:space="preserve">11.   </w:t>
      </w:r>
      <w:r w:rsidRPr="00AE19ED">
        <w:rPr>
          <w:b/>
          <w:bCs/>
          <w:sz w:val="24"/>
          <w:u w:val="single"/>
          <w:rtl/>
        </w:rPr>
        <w:t>ביטוח</w:t>
      </w:r>
    </w:p>
    <w:p w:rsidR="002B3BD5" w:rsidRPr="00AE19ED" w:rsidRDefault="002B3BD5" w:rsidP="002B3BD5">
      <w:pPr>
        <w:pStyle w:val="a3"/>
        <w:spacing w:line="240" w:lineRule="auto"/>
        <w:ind w:left="1152" w:hanging="1152"/>
        <w:rPr>
          <w:sz w:val="24"/>
          <w:rtl/>
        </w:rPr>
      </w:pPr>
    </w:p>
    <w:p w:rsidR="00AE19ED" w:rsidRPr="00AE19ED" w:rsidRDefault="00AE19ED" w:rsidP="00AE19ED">
      <w:pPr>
        <w:jc w:val="both"/>
        <w:rPr>
          <w:rFonts w:cs="David"/>
          <w:rtl/>
        </w:rPr>
      </w:pPr>
      <w:r w:rsidRPr="00AE19ED">
        <w:rPr>
          <w:rFonts w:cs="David" w:hint="cs"/>
          <w:rtl/>
        </w:rPr>
        <w:t>בהתאם למצוין במסמכי המכרז</w:t>
      </w:r>
      <w:r>
        <w:rPr>
          <w:rFonts w:cs="David" w:hint="cs"/>
          <w:rtl/>
        </w:rPr>
        <w:t>,</w:t>
      </w:r>
      <w:r w:rsidRPr="00AE19ED">
        <w:rPr>
          <w:rFonts w:cs="David" w:hint="cs"/>
          <w:rtl/>
        </w:rPr>
        <w:t xml:space="preserve"> </w:t>
      </w:r>
      <w:r>
        <w:rPr>
          <w:rFonts w:cs="David" w:hint="cs"/>
          <w:rtl/>
        </w:rPr>
        <w:t>תיתכן התקשרות עבור שני סוגי העבודות הבאים או רק עבור אחד מהם</w:t>
      </w:r>
      <w:r w:rsidRPr="00AE19ED">
        <w:rPr>
          <w:rFonts w:cs="David"/>
          <w:rtl/>
        </w:rPr>
        <w:t xml:space="preserve">: </w:t>
      </w:r>
    </w:p>
    <w:p w:rsidR="00AE19ED" w:rsidRPr="00AE19ED" w:rsidRDefault="00AE19ED" w:rsidP="00AE19ED">
      <w:pPr>
        <w:jc w:val="both"/>
        <w:rPr>
          <w:rFonts w:cs="David"/>
          <w:rtl/>
        </w:rPr>
      </w:pPr>
    </w:p>
    <w:p w:rsidR="00AE19ED" w:rsidRPr="00AE19ED" w:rsidRDefault="00AE19ED" w:rsidP="00AE19ED">
      <w:pPr>
        <w:numPr>
          <w:ilvl w:val="0"/>
          <w:numId w:val="11"/>
        </w:numPr>
        <w:contextualSpacing/>
        <w:jc w:val="both"/>
        <w:rPr>
          <w:rFonts w:cs="David"/>
        </w:rPr>
      </w:pPr>
      <w:r w:rsidRPr="00AE19ED">
        <w:rPr>
          <w:rFonts w:cs="David" w:hint="cs"/>
          <w:b/>
          <w:bCs/>
          <w:u w:val="single"/>
          <w:rtl/>
        </w:rPr>
        <w:t>סוג עבודות 1'</w:t>
      </w:r>
      <w:r w:rsidRPr="00AE19ED">
        <w:rPr>
          <w:rFonts w:cs="David"/>
          <w:b/>
          <w:bCs/>
          <w:u w:val="single"/>
          <w:rtl/>
        </w:rPr>
        <w:t xml:space="preserve"> </w:t>
      </w:r>
      <w:r w:rsidRPr="00AE19ED">
        <w:rPr>
          <w:rFonts w:cs="David" w:hint="cs"/>
          <w:b/>
          <w:bCs/>
          <w:u w:val="single"/>
          <w:rtl/>
        </w:rPr>
        <w:t>-</w:t>
      </w:r>
      <w:r w:rsidRPr="00AE19ED">
        <w:rPr>
          <w:rFonts w:cs="David" w:hint="cs"/>
          <w:rtl/>
        </w:rPr>
        <w:t xml:space="preserve">  עבודות באמצעות כלים לביצוע עבודות שונות </w:t>
      </w:r>
      <w:r w:rsidRPr="00AE19ED">
        <w:rPr>
          <w:rFonts w:cs="David"/>
          <w:rtl/>
        </w:rPr>
        <w:t>;</w:t>
      </w:r>
      <w:r w:rsidRPr="00AE19ED">
        <w:rPr>
          <w:rFonts w:cs="David" w:hint="cs"/>
          <w:rtl/>
        </w:rPr>
        <w:t xml:space="preserve"> לרבות </w:t>
      </w:r>
      <w:r w:rsidRPr="00AE19ED">
        <w:rPr>
          <w:rFonts w:cs="David"/>
          <w:rtl/>
        </w:rPr>
        <w:t>פתיח</w:t>
      </w:r>
      <w:r w:rsidRPr="00AE19ED">
        <w:rPr>
          <w:rFonts w:cs="David" w:hint="cs"/>
          <w:rtl/>
        </w:rPr>
        <w:t xml:space="preserve">ת הנחלים וניקוזם/פינוי פסולת/חפירות/חציבה/אחר , </w:t>
      </w:r>
      <w:r w:rsidRPr="00AE19ED">
        <w:rPr>
          <w:rFonts w:cs="David"/>
          <w:rtl/>
        </w:rPr>
        <w:t>פינוי</w:t>
      </w:r>
      <w:r w:rsidRPr="00AE19ED">
        <w:rPr>
          <w:rFonts w:cs="David" w:hint="cs"/>
          <w:rtl/>
        </w:rPr>
        <w:t xml:space="preserve"> סוגי פסולת שונים כדוגמת פסולת בנין נסורת אבן וכד', פינוי בוצה (כולל תעלות מזרימת מי שופכין בנחלים)- לאתר מסודר, יישור פסולת והידוק באתר, כיסוי האתר ע"י עפר ואדמה חומה להחזרת השטח לקודמתו, סגירת האתר ע"י הצבת בולדרים או אלמנטים טרומיים, </w:t>
      </w:r>
      <w:r w:rsidRPr="00AE19ED">
        <w:rPr>
          <w:rFonts w:cs="David"/>
          <w:rtl/>
        </w:rPr>
        <w:t>שחזור שוליים על פי הצורך</w:t>
      </w:r>
      <w:r w:rsidRPr="00AE19ED">
        <w:rPr>
          <w:rFonts w:cs="David" w:hint="cs"/>
          <w:rtl/>
        </w:rPr>
        <w:t>, פריצת דרכים, הידוק  מצעים.</w:t>
      </w:r>
    </w:p>
    <w:p w:rsidR="00AE19ED" w:rsidRPr="00AE19ED" w:rsidRDefault="00AE19ED" w:rsidP="00AE19ED">
      <w:pPr>
        <w:ind w:left="720"/>
        <w:jc w:val="both"/>
        <w:rPr>
          <w:rFonts w:cs="David"/>
        </w:rPr>
      </w:pPr>
    </w:p>
    <w:p w:rsidR="00AE19ED" w:rsidRPr="00AE19ED" w:rsidRDefault="00AE19ED" w:rsidP="00AE19ED">
      <w:pPr>
        <w:numPr>
          <w:ilvl w:val="0"/>
          <w:numId w:val="11"/>
        </w:numPr>
        <w:jc w:val="both"/>
        <w:rPr>
          <w:rFonts w:cs="David"/>
        </w:rPr>
      </w:pPr>
      <w:r w:rsidRPr="00AE19ED">
        <w:rPr>
          <w:rFonts w:cs="David" w:hint="cs"/>
          <w:b/>
          <w:bCs/>
          <w:u w:val="single"/>
          <w:rtl/>
        </w:rPr>
        <w:t>סוג עבודות 2'</w:t>
      </w:r>
      <w:r w:rsidRPr="00AE19ED">
        <w:rPr>
          <w:rFonts w:cs="David"/>
          <w:b/>
          <w:bCs/>
          <w:u w:val="single"/>
          <w:rtl/>
        </w:rPr>
        <w:t xml:space="preserve"> –</w:t>
      </w:r>
      <w:r w:rsidRPr="00AE19ED">
        <w:rPr>
          <w:rFonts w:cs="David" w:hint="cs"/>
          <w:rtl/>
        </w:rPr>
        <w:t xml:space="preserve"> עבודות למתן שירותי ביוב, פתיחת סתימות, ניקוי שטיפת קווים ועוד. כולל גם כולל פינוי והובלת ביוב.</w:t>
      </w:r>
    </w:p>
    <w:p w:rsidR="00AE19ED" w:rsidRPr="00AE19ED" w:rsidRDefault="00AE19ED" w:rsidP="00AE19ED">
      <w:pPr>
        <w:pStyle w:val="a5"/>
        <w:rPr>
          <w:rFonts w:cs="David"/>
          <w:rtl/>
        </w:rPr>
      </w:pPr>
    </w:p>
    <w:p w:rsidR="00AE19ED" w:rsidRPr="00AE19ED" w:rsidRDefault="00AE19ED" w:rsidP="00AE19ED">
      <w:pPr>
        <w:pStyle w:val="af2"/>
        <w:jc w:val="both"/>
        <w:rPr>
          <w:rFonts w:cs="David"/>
          <w:b/>
          <w:bCs/>
          <w:sz w:val="24"/>
          <w:szCs w:val="24"/>
          <w:rtl/>
        </w:rPr>
      </w:pPr>
      <w:r w:rsidRPr="00AE19ED">
        <w:rPr>
          <w:rFonts w:cs="David" w:hint="cs"/>
          <w:sz w:val="24"/>
          <w:szCs w:val="24"/>
          <w:rtl/>
        </w:rPr>
        <w:t>לפיכך</w:t>
      </w:r>
      <w:r>
        <w:rPr>
          <w:rFonts w:cs="David" w:hint="cs"/>
          <w:sz w:val="24"/>
          <w:szCs w:val="24"/>
          <w:rtl/>
        </w:rPr>
        <w:t>,</w:t>
      </w:r>
      <w:r w:rsidRPr="00AE19ED">
        <w:rPr>
          <w:rFonts w:cs="David" w:hint="cs"/>
          <w:sz w:val="24"/>
          <w:szCs w:val="24"/>
          <w:rtl/>
        </w:rPr>
        <w:t xml:space="preserve"> יש</w:t>
      </w:r>
      <w:r w:rsidRPr="00AE19ED">
        <w:rPr>
          <w:rFonts w:cs="David"/>
          <w:sz w:val="24"/>
          <w:szCs w:val="24"/>
          <w:rtl/>
        </w:rPr>
        <w:t xml:space="preserve"> </w:t>
      </w:r>
      <w:r w:rsidRPr="00AE19ED">
        <w:rPr>
          <w:rFonts w:cs="David" w:hint="cs"/>
          <w:sz w:val="24"/>
          <w:szCs w:val="24"/>
          <w:rtl/>
        </w:rPr>
        <w:t>למלא</w:t>
      </w:r>
      <w:r w:rsidRPr="00AE19ED">
        <w:rPr>
          <w:rFonts w:cs="David"/>
          <w:sz w:val="24"/>
          <w:szCs w:val="24"/>
          <w:rtl/>
        </w:rPr>
        <w:t xml:space="preserve"> </w:t>
      </w:r>
      <w:r w:rsidRPr="00AE19ED">
        <w:rPr>
          <w:rFonts w:cs="David" w:hint="cs"/>
          <w:sz w:val="24"/>
          <w:szCs w:val="24"/>
          <w:rtl/>
        </w:rPr>
        <w:t>את</w:t>
      </w:r>
      <w:r w:rsidRPr="00AE19ED">
        <w:rPr>
          <w:rFonts w:cs="David"/>
          <w:sz w:val="24"/>
          <w:szCs w:val="24"/>
          <w:rtl/>
        </w:rPr>
        <w:t xml:space="preserve"> </w:t>
      </w:r>
      <w:r w:rsidRPr="00AE19ED">
        <w:rPr>
          <w:rFonts w:cs="David" w:hint="cs"/>
          <w:sz w:val="24"/>
          <w:szCs w:val="24"/>
          <w:rtl/>
        </w:rPr>
        <w:t>מספר</w:t>
      </w:r>
      <w:r w:rsidRPr="00AE19ED">
        <w:rPr>
          <w:rFonts w:cs="David"/>
          <w:sz w:val="24"/>
          <w:szCs w:val="24"/>
          <w:rtl/>
        </w:rPr>
        <w:t>/</w:t>
      </w:r>
      <w:r w:rsidRPr="00AE19ED">
        <w:rPr>
          <w:rFonts w:cs="David" w:hint="cs"/>
          <w:sz w:val="24"/>
          <w:szCs w:val="24"/>
          <w:rtl/>
        </w:rPr>
        <w:t>מספרי</w:t>
      </w:r>
      <w:r w:rsidRPr="00AE19ED">
        <w:rPr>
          <w:rFonts w:cs="David"/>
          <w:sz w:val="24"/>
          <w:szCs w:val="24"/>
          <w:rtl/>
        </w:rPr>
        <w:t xml:space="preserve"> </w:t>
      </w:r>
      <w:r w:rsidRPr="00AE19ED">
        <w:rPr>
          <w:rFonts w:cs="David" w:hint="cs"/>
          <w:sz w:val="24"/>
          <w:szCs w:val="24"/>
          <w:rtl/>
        </w:rPr>
        <w:t>סוג העבודות הספציפי</w:t>
      </w:r>
      <w:r w:rsidRPr="00AE19ED">
        <w:rPr>
          <w:rFonts w:cs="David"/>
          <w:sz w:val="24"/>
          <w:szCs w:val="24"/>
          <w:rtl/>
        </w:rPr>
        <w:t>/</w:t>
      </w:r>
      <w:r w:rsidRPr="00AE19ED">
        <w:rPr>
          <w:rFonts w:cs="David" w:hint="cs"/>
          <w:sz w:val="24"/>
          <w:szCs w:val="24"/>
          <w:rtl/>
        </w:rPr>
        <w:t>ים</w:t>
      </w:r>
      <w:r w:rsidRPr="00AE19ED">
        <w:rPr>
          <w:rFonts w:cs="David"/>
          <w:sz w:val="24"/>
          <w:szCs w:val="24"/>
          <w:rtl/>
        </w:rPr>
        <w:t xml:space="preserve"> </w:t>
      </w:r>
      <w:r w:rsidRPr="00AE19ED">
        <w:rPr>
          <w:rFonts w:cs="David" w:hint="cs"/>
          <w:sz w:val="24"/>
          <w:szCs w:val="24"/>
          <w:rtl/>
        </w:rPr>
        <w:t>במקום</w:t>
      </w:r>
      <w:r w:rsidRPr="00AE19ED">
        <w:rPr>
          <w:rFonts w:cs="David"/>
          <w:sz w:val="24"/>
          <w:szCs w:val="24"/>
          <w:rtl/>
        </w:rPr>
        <w:t xml:space="preserve"> </w:t>
      </w:r>
      <w:r w:rsidRPr="00AE19ED">
        <w:rPr>
          <w:rFonts w:cs="David" w:hint="cs"/>
          <w:sz w:val="24"/>
          <w:szCs w:val="24"/>
          <w:rtl/>
        </w:rPr>
        <w:t>הריק</w:t>
      </w:r>
      <w:r w:rsidRPr="00AE19ED">
        <w:rPr>
          <w:rFonts w:cs="David"/>
          <w:sz w:val="24"/>
          <w:szCs w:val="24"/>
          <w:rtl/>
        </w:rPr>
        <w:t xml:space="preserve"> </w:t>
      </w:r>
      <w:r w:rsidRPr="00AE19ED">
        <w:rPr>
          <w:rFonts w:cs="David" w:hint="cs"/>
          <w:sz w:val="24"/>
          <w:szCs w:val="24"/>
          <w:rtl/>
        </w:rPr>
        <w:t>המיועד לכך ברישא של נספח</w:t>
      </w:r>
      <w:r w:rsidRPr="00AE19ED">
        <w:rPr>
          <w:rFonts w:cs="David"/>
          <w:sz w:val="24"/>
          <w:szCs w:val="24"/>
          <w:rtl/>
        </w:rPr>
        <w:t xml:space="preserve"> </w:t>
      </w:r>
      <w:r w:rsidRPr="00AE19ED">
        <w:rPr>
          <w:rFonts w:cs="David" w:hint="cs"/>
          <w:sz w:val="24"/>
          <w:szCs w:val="24"/>
          <w:rtl/>
        </w:rPr>
        <w:t>הביטוח</w:t>
      </w:r>
      <w:r>
        <w:rPr>
          <w:rFonts w:cs="David" w:hint="cs"/>
          <w:sz w:val="24"/>
          <w:szCs w:val="24"/>
          <w:rtl/>
        </w:rPr>
        <w:t>, וחובת הביטוח שלהלן תחול בהתאם להתקשרות עם הספר בעבור כל סוג עבודות.</w:t>
      </w:r>
    </w:p>
    <w:p w:rsidR="00AE19ED" w:rsidRPr="00AE19ED" w:rsidRDefault="00AE19ED" w:rsidP="00AE19ED">
      <w:pPr>
        <w:jc w:val="both"/>
        <w:rPr>
          <w:rFonts w:cs="David"/>
          <w:rtl/>
        </w:rPr>
      </w:pPr>
    </w:p>
    <w:p w:rsidR="00AE19ED" w:rsidRPr="00AE19ED" w:rsidRDefault="00AE19ED" w:rsidP="00AE19ED">
      <w:pPr>
        <w:rPr>
          <w:rFonts w:cs="David"/>
          <w:b/>
          <w:bCs/>
          <w:u w:val="single"/>
          <w:rtl/>
        </w:rPr>
      </w:pPr>
    </w:p>
    <w:p w:rsidR="00AE19ED" w:rsidRPr="00AE19ED" w:rsidRDefault="00AE19ED" w:rsidP="00AE19ED">
      <w:pPr>
        <w:jc w:val="both"/>
        <w:rPr>
          <w:rFonts w:cs="David"/>
          <w:rtl/>
        </w:rPr>
      </w:pPr>
      <w:r w:rsidRPr="00AE19ED">
        <w:rPr>
          <w:rFonts w:cs="David" w:hint="cs"/>
          <w:rtl/>
        </w:rPr>
        <w:t xml:space="preserve">הקבלן מתחייב לבצע ולקיים את הביטוחים המפורטים בזה, לטובתו ולטובת מדינת ישראל </w:t>
      </w:r>
      <w:r w:rsidRPr="00AE19ED">
        <w:rPr>
          <w:rFonts w:cs="David"/>
          <w:rtl/>
        </w:rPr>
        <w:t>–</w:t>
      </w:r>
      <w:r w:rsidRPr="00AE19ED">
        <w:rPr>
          <w:rFonts w:cs="David" w:hint="cs"/>
          <w:rtl/>
        </w:rPr>
        <w:t xml:space="preserve"> המינהל האזרחי באזור יהודה ושומרון, ולהציג למינהל האזרחי באזור יהודה ושומרון את הביטוחים הכוללים את כל  הכיסויים והתנאים הנדרשים, כאשר סכומי הביטוח וגבולות האחריות לא יפחתו מהמצוין להלן:-</w:t>
      </w:r>
    </w:p>
    <w:p w:rsidR="00AE19ED" w:rsidRPr="00AE19ED" w:rsidRDefault="00AE19ED" w:rsidP="00AE19ED">
      <w:pPr>
        <w:rPr>
          <w:rFonts w:cs="David"/>
          <w:rtl/>
        </w:rPr>
      </w:pPr>
    </w:p>
    <w:p w:rsidR="00AE19ED" w:rsidRPr="00AE19ED" w:rsidRDefault="00AE19ED" w:rsidP="00AE19ED">
      <w:pPr>
        <w:numPr>
          <w:ilvl w:val="0"/>
          <w:numId w:val="36"/>
        </w:numPr>
        <w:ind w:left="356"/>
        <w:rPr>
          <w:rFonts w:cs="David"/>
          <w:b/>
          <w:bCs/>
          <w:u w:val="single"/>
        </w:rPr>
      </w:pPr>
      <w:r w:rsidRPr="00AE19ED">
        <w:rPr>
          <w:rFonts w:cs="David" w:hint="cs"/>
          <w:b/>
          <w:bCs/>
          <w:u w:val="single"/>
          <w:rtl/>
        </w:rPr>
        <w:t xml:space="preserve">ביטוח הציוד לביצוע העבודות -כולל ציוד מכני הנדסי - ביטוח רכוש, צד שלישי גוף ורכוש </w:t>
      </w:r>
    </w:p>
    <w:p w:rsidR="00AE19ED" w:rsidRPr="00AE19ED" w:rsidRDefault="00AE19ED" w:rsidP="00AE19ED">
      <w:pPr>
        <w:ind w:left="720"/>
        <w:rPr>
          <w:rFonts w:cs="David"/>
          <w:b/>
          <w:bCs/>
          <w:u w:val="single"/>
          <w:rtl/>
        </w:rPr>
      </w:pPr>
    </w:p>
    <w:p w:rsidR="00AE19ED" w:rsidRPr="00AE19ED" w:rsidRDefault="00AE19ED" w:rsidP="00AE19ED">
      <w:pPr>
        <w:ind w:firstLine="356"/>
        <w:rPr>
          <w:rFonts w:cs="David"/>
          <w:rtl/>
        </w:rPr>
      </w:pPr>
      <w:r w:rsidRPr="00AE19ED">
        <w:rPr>
          <w:rFonts w:cs="David" w:hint="cs"/>
          <w:rtl/>
        </w:rPr>
        <w:t xml:space="preserve">פרק 1 </w:t>
      </w:r>
      <w:r w:rsidRPr="00AE19ED">
        <w:rPr>
          <w:rFonts w:cs="David"/>
          <w:rtl/>
        </w:rPr>
        <w:t>–</w:t>
      </w:r>
      <w:r w:rsidRPr="00AE19ED">
        <w:rPr>
          <w:rFonts w:cs="David" w:hint="cs"/>
          <w:rtl/>
        </w:rPr>
        <w:t xml:space="preserve"> ביטוח ציוד מכני הנדסי</w:t>
      </w:r>
      <w:r w:rsidRPr="00AE19ED">
        <w:rPr>
          <w:rFonts w:cs="David" w:hint="cs"/>
          <w:vertAlign w:val="superscript"/>
          <w:rtl/>
        </w:rPr>
        <w:t>*</w:t>
      </w:r>
      <w:r w:rsidRPr="00AE19ED">
        <w:rPr>
          <w:rFonts w:cs="David" w:hint="cs"/>
          <w:rtl/>
        </w:rPr>
        <w:t>.</w:t>
      </w:r>
    </w:p>
    <w:p w:rsidR="00AE19ED" w:rsidRPr="00AE19ED" w:rsidRDefault="00AE19ED" w:rsidP="00AE19ED">
      <w:pPr>
        <w:ind w:left="356"/>
        <w:rPr>
          <w:rFonts w:cs="David"/>
          <w:rtl/>
        </w:rPr>
      </w:pPr>
      <w:r w:rsidRPr="00AE19ED">
        <w:rPr>
          <w:rFonts w:cs="David" w:hint="cs"/>
          <w:rtl/>
        </w:rPr>
        <w:t xml:space="preserve">פרק 2 </w:t>
      </w:r>
      <w:r w:rsidRPr="00AE19ED">
        <w:rPr>
          <w:rFonts w:cs="David"/>
          <w:rtl/>
        </w:rPr>
        <w:t>–</w:t>
      </w:r>
      <w:r w:rsidRPr="00AE19ED">
        <w:rPr>
          <w:rFonts w:cs="David" w:hint="cs"/>
          <w:rtl/>
        </w:rPr>
        <w:t xml:space="preserve"> ביטוח אחריות לנזקי רכוש וגוף כלפי צד שלישי  (לגבי ציוד שלא ניתן לבטחו בביטוח רכב חובה).</w:t>
      </w:r>
    </w:p>
    <w:p w:rsidR="00AE19ED" w:rsidRPr="00AE19ED" w:rsidRDefault="00AE19ED" w:rsidP="00AE19ED">
      <w:pPr>
        <w:ind w:firstLine="356"/>
        <w:rPr>
          <w:rFonts w:cs="David"/>
          <w:rtl/>
        </w:rPr>
      </w:pPr>
      <w:r w:rsidRPr="00AE19ED">
        <w:rPr>
          <w:rFonts w:cs="David" w:hint="cs"/>
          <w:rtl/>
        </w:rPr>
        <w:t xml:space="preserve">פרק 3 </w:t>
      </w:r>
      <w:r w:rsidRPr="00AE19ED">
        <w:rPr>
          <w:rFonts w:cs="David"/>
          <w:rtl/>
        </w:rPr>
        <w:t>–</w:t>
      </w:r>
      <w:r w:rsidRPr="00AE19ED">
        <w:rPr>
          <w:rFonts w:cs="David" w:hint="cs"/>
          <w:rtl/>
        </w:rPr>
        <w:t xml:space="preserve"> ביטוח אחריות לנזקי רכוש כלפי צד שלישי.</w:t>
      </w:r>
    </w:p>
    <w:p w:rsidR="00AE19ED" w:rsidRPr="00AE19ED" w:rsidRDefault="00AE19ED" w:rsidP="00AE19ED">
      <w:pPr>
        <w:rPr>
          <w:rFonts w:ascii="Arial" w:hAnsi="Arial" w:cs="David"/>
          <w:b/>
          <w:bCs/>
          <w:rtl/>
        </w:rPr>
      </w:pPr>
    </w:p>
    <w:p w:rsidR="00AE19ED" w:rsidRPr="00AE19ED" w:rsidRDefault="00AE19ED" w:rsidP="00AE19ED">
      <w:pPr>
        <w:ind w:left="356"/>
        <w:jc w:val="both"/>
        <w:rPr>
          <w:rFonts w:cs="David"/>
          <w:rtl/>
        </w:rPr>
      </w:pPr>
      <w:r w:rsidRPr="00AE19ED">
        <w:rPr>
          <w:rFonts w:cs="David" w:hint="cs"/>
          <w:b/>
          <w:bCs/>
          <w:rtl/>
        </w:rPr>
        <w:t>*</w:t>
      </w:r>
      <w:r w:rsidRPr="00AE19ED">
        <w:rPr>
          <w:rFonts w:cs="David"/>
          <w:rtl/>
        </w:rPr>
        <w:t xml:space="preserve">כחלופה לפרק 1 בביטוח צמ"ה (ביטוח רכוש המכסה נזקים לכלי עצמו) ניתן לקבל  מכתב פטור מאחריות מטעם בעל הצמ"ה ומטעם </w:t>
      </w:r>
      <w:r w:rsidRPr="00AE19ED">
        <w:rPr>
          <w:rFonts w:cs="David" w:hint="cs"/>
          <w:rtl/>
        </w:rPr>
        <w:t>הקבלן הזוכה</w:t>
      </w:r>
      <w:r w:rsidRPr="00AE19ED">
        <w:rPr>
          <w:rFonts w:cs="David"/>
          <w:rtl/>
        </w:rPr>
        <w:t xml:space="preserve"> לפיו פוטרים את </w:t>
      </w:r>
      <w:r w:rsidRPr="00AE19ED">
        <w:rPr>
          <w:rFonts w:cs="David" w:hint="cs"/>
          <w:rtl/>
        </w:rPr>
        <w:t xml:space="preserve">מדינת ישראל </w:t>
      </w:r>
      <w:r w:rsidRPr="00AE19ED">
        <w:rPr>
          <w:rFonts w:cs="David"/>
          <w:rtl/>
        </w:rPr>
        <w:t>–</w:t>
      </w:r>
      <w:r w:rsidRPr="00AE19ED">
        <w:rPr>
          <w:rFonts w:cs="David" w:hint="cs"/>
          <w:rtl/>
        </w:rPr>
        <w:t xml:space="preserve"> המינהל האזרחי לאזור יהודה ושומרון</w:t>
      </w:r>
      <w:r w:rsidRPr="00AE19ED">
        <w:rPr>
          <w:rFonts w:cs="David"/>
          <w:rtl/>
        </w:rPr>
        <w:t xml:space="preserve"> </w:t>
      </w:r>
      <w:r w:rsidRPr="00AE19ED">
        <w:rPr>
          <w:rFonts w:cs="David" w:hint="cs"/>
          <w:rtl/>
        </w:rPr>
        <w:t xml:space="preserve">ועובדיהם </w:t>
      </w:r>
      <w:r w:rsidRPr="00AE19ED">
        <w:rPr>
          <w:rFonts w:cs="David"/>
          <w:rtl/>
        </w:rPr>
        <w:t xml:space="preserve">מנזקים ו/או אבדן אשר ייגרמו לציוד המכני הנדסי אשר </w:t>
      </w:r>
      <w:r w:rsidRPr="00AE19ED">
        <w:rPr>
          <w:rFonts w:cs="David" w:hint="cs"/>
          <w:rtl/>
        </w:rPr>
        <w:t>יבוצע בו שימוש במסגרת</w:t>
      </w:r>
      <w:r w:rsidRPr="00AE19ED">
        <w:rPr>
          <w:rFonts w:cs="David"/>
          <w:rtl/>
        </w:rPr>
        <w:t xml:space="preserve"> </w:t>
      </w:r>
      <w:r w:rsidRPr="00AE19ED">
        <w:rPr>
          <w:rFonts w:cs="David" w:hint="cs"/>
          <w:rtl/>
        </w:rPr>
        <w:t>העבודות</w:t>
      </w:r>
      <w:r w:rsidRPr="00AE19ED">
        <w:rPr>
          <w:rFonts w:cs="David"/>
          <w:rtl/>
        </w:rPr>
        <w:t xml:space="preserve"> ומתחייבים שלא לתבוע בגין נזקים אילו את מדינת ישראל –</w:t>
      </w:r>
      <w:r w:rsidRPr="00AE19ED">
        <w:rPr>
          <w:rFonts w:cs="David" w:hint="cs"/>
          <w:rtl/>
        </w:rPr>
        <w:t xml:space="preserve"> המינהל האזרחי לאזור יהודה ושומרון</w:t>
      </w:r>
      <w:r w:rsidRPr="00AE19ED">
        <w:rPr>
          <w:rFonts w:cs="David"/>
          <w:rtl/>
        </w:rPr>
        <w:t xml:space="preserve"> ועובדיהם.</w:t>
      </w:r>
    </w:p>
    <w:p w:rsidR="00AE19ED" w:rsidRPr="00AE19ED" w:rsidRDefault="00AE19ED" w:rsidP="00AE19ED">
      <w:pPr>
        <w:jc w:val="both"/>
        <w:rPr>
          <w:rFonts w:cs="David"/>
          <w:rtl/>
        </w:rPr>
      </w:pPr>
    </w:p>
    <w:p w:rsidR="00AE19ED" w:rsidRPr="00AE19ED" w:rsidRDefault="00AE19ED" w:rsidP="00AE19ED">
      <w:pPr>
        <w:numPr>
          <w:ilvl w:val="0"/>
          <w:numId w:val="36"/>
        </w:numPr>
        <w:ind w:left="356"/>
        <w:rPr>
          <w:rFonts w:cs="David"/>
          <w:b/>
          <w:bCs/>
          <w:u w:val="single"/>
          <w:rtl/>
        </w:rPr>
      </w:pPr>
      <w:r w:rsidRPr="00AE19ED">
        <w:rPr>
          <w:rFonts w:cs="David" w:hint="cs"/>
          <w:b/>
          <w:bCs/>
          <w:u w:val="single"/>
          <w:rtl/>
        </w:rPr>
        <w:t>ביטוח חבות מעבידים</w:t>
      </w:r>
    </w:p>
    <w:p w:rsidR="00AE19ED" w:rsidRPr="00AE19ED" w:rsidRDefault="00AE19ED" w:rsidP="00AE19ED">
      <w:pPr>
        <w:jc w:val="both"/>
        <w:rPr>
          <w:rFonts w:cs="David"/>
          <w:rtl/>
        </w:rPr>
      </w:pPr>
    </w:p>
    <w:p w:rsidR="00AE19ED" w:rsidRPr="00AE19ED" w:rsidRDefault="00AE19ED" w:rsidP="00AE19ED">
      <w:pPr>
        <w:numPr>
          <w:ilvl w:val="0"/>
          <w:numId w:val="37"/>
        </w:numPr>
        <w:tabs>
          <w:tab w:val="left" w:pos="781"/>
        </w:tabs>
        <w:ind w:left="781"/>
        <w:jc w:val="both"/>
        <w:rPr>
          <w:rFonts w:cs="David"/>
          <w:rtl/>
        </w:rPr>
      </w:pPr>
      <w:r w:rsidRPr="00AE19ED">
        <w:rPr>
          <w:rFonts w:cs="David" w:hint="cs"/>
          <w:rtl/>
        </w:rPr>
        <w:t>הקבלן יבטח את אחריותו החוקית כלפי עובדיו בביטוח חבות מעבידים בכל תחומי מדינת ישראל והשטחים המוחזקים; הביטוח</w:t>
      </w:r>
      <w:r w:rsidRPr="00AE19ED">
        <w:rPr>
          <w:rFonts w:cs="David"/>
          <w:rtl/>
        </w:rPr>
        <w:t xml:space="preserve"> </w:t>
      </w:r>
      <w:r w:rsidRPr="00AE19ED">
        <w:rPr>
          <w:rFonts w:cs="David" w:hint="cs"/>
          <w:rtl/>
        </w:rPr>
        <w:t>יורחב</w:t>
      </w:r>
      <w:r w:rsidRPr="00AE19ED">
        <w:rPr>
          <w:rFonts w:cs="David"/>
          <w:rtl/>
        </w:rPr>
        <w:t xml:space="preserve"> </w:t>
      </w:r>
      <w:r w:rsidRPr="00AE19ED">
        <w:rPr>
          <w:rFonts w:cs="David" w:hint="cs"/>
          <w:rtl/>
        </w:rPr>
        <w:t>לכסות</w:t>
      </w:r>
      <w:r w:rsidRPr="00AE19ED">
        <w:rPr>
          <w:rFonts w:cs="David"/>
          <w:rtl/>
        </w:rPr>
        <w:t xml:space="preserve"> </w:t>
      </w:r>
      <w:r w:rsidRPr="00AE19ED">
        <w:rPr>
          <w:rFonts w:cs="David" w:hint="cs"/>
          <w:rtl/>
        </w:rPr>
        <w:t>את</w:t>
      </w:r>
      <w:r w:rsidRPr="00AE19ED">
        <w:rPr>
          <w:rFonts w:cs="David"/>
          <w:rtl/>
        </w:rPr>
        <w:t xml:space="preserve"> </w:t>
      </w:r>
      <w:r w:rsidRPr="00AE19ED">
        <w:rPr>
          <w:rFonts w:cs="David" w:hint="cs"/>
          <w:rtl/>
        </w:rPr>
        <w:t>אחריותו</w:t>
      </w:r>
      <w:r w:rsidRPr="00AE19ED">
        <w:rPr>
          <w:rFonts w:cs="David"/>
          <w:rtl/>
        </w:rPr>
        <w:t xml:space="preserve"> </w:t>
      </w:r>
      <w:r w:rsidRPr="00AE19ED">
        <w:rPr>
          <w:rFonts w:cs="David" w:hint="cs"/>
          <w:rtl/>
        </w:rPr>
        <w:t>של</w:t>
      </w:r>
      <w:r w:rsidRPr="00AE19ED">
        <w:rPr>
          <w:rFonts w:cs="David"/>
          <w:rtl/>
        </w:rPr>
        <w:t xml:space="preserve"> </w:t>
      </w:r>
      <w:r w:rsidRPr="00AE19ED">
        <w:rPr>
          <w:rFonts w:cs="David" w:hint="cs"/>
          <w:rtl/>
        </w:rPr>
        <w:t>הקבלן</w:t>
      </w:r>
      <w:r w:rsidRPr="00AE19ED">
        <w:rPr>
          <w:rFonts w:cs="David"/>
          <w:rtl/>
        </w:rPr>
        <w:t xml:space="preserve"> </w:t>
      </w:r>
      <w:r w:rsidRPr="00AE19ED">
        <w:rPr>
          <w:rFonts w:cs="David" w:hint="cs"/>
          <w:rtl/>
        </w:rPr>
        <w:t>כלפי</w:t>
      </w:r>
      <w:r w:rsidRPr="00AE19ED">
        <w:rPr>
          <w:rFonts w:cs="David"/>
          <w:rtl/>
        </w:rPr>
        <w:t xml:space="preserve"> </w:t>
      </w:r>
      <w:r w:rsidRPr="00AE19ED">
        <w:rPr>
          <w:rFonts w:cs="David" w:hint="cs"/>
          <w:rtl/>
        </w:rPr>
        <w:t>עובדיו</w:t>
      </w:r>
      <w:r w:rsidRPr="00AE19ED">
        <w:rPr>
          <w:rFonts w:cs="David"/>
          <w:rtl/>
        </w:rPr>
        <w:t xml:space="preserve"> </w:t>
      </w:r>
      <w:r w:rsidRPr="00AE19ED">
        <w:rPr>
          <w:rFonts w:cs="David" w:hint="cs"/>
          <w:rtl/>
        </w:rPr>
        <w:t>בעת</w:t>
      </w:r>
      <w:r w:rsidRPr="00AE19ED">
        <w:rPr>
          <w:rFonts w:cs="David"/>
          <w:rtl/>
        </w:rPr>
        <w:t xml:space="preserve"> </w:t>
      </w:r>
      <w:r w:rsidRPr="00AE19ED">
        <w:rPr>
          <w:rFonts w:cs="David" w:hint="cs"/>
          <w:rtl/>
        </w:rPr>
        <w:t>שהותם</w:t>
      </w:r>
      <w:r w:rsidRPr="00AE19ED">
        <w:rPr>
          <w:rFonts w:cs="David"/>
          <w:rtl/>
        </w:rPr>
        <w:t xml:space="preserve"> </w:t>
      </w:r>
      <w:r w:rsidRPr="00AE19ED">
        <w:rPr>
          <w:rFonts w:cs="David" w:hint="cs"/>
          <w:rtl/>
        </w:rPr>
        <w:t>הזמנית</w:t>
      </w:r>
      <w:r w:rsidRPr="00AE19ED">
        <w:rPr>
          <w:rFonts w:cs="David"/>
          <w:rtl/>
        </w:rPr>
        <w:t xml:space="preserve"> </w:t>
      </w:r>
      <w:r w:rsidRPr="00AE19ED">
        <w:rPr>
          <w:rFonts w:cs="David" w:hint="cs"/>
          <w:rtl/>
        </w:rPr>
        <w:t>מחוץ</w:t>
      </w:r>
      <w:r w:rsidRPr="00AE19ED">
        <w:rPr>
          <w:rFonts w:cs="David"/>
          <w:rtl/>
        </w:rPr>
        <w:t xml:space="preserve"> </w:t>
      </w:r>
      <w:r w:rsidRPr="00AE19ED">
        <w:rPr>
          <w:rFonts w:cs="David" w:hint="cs"/>
          <w:rtl/>
        </w:rPr>
        <w:t>לגבולות</w:t>
      </w:r>
      <w:r w:rsidRPr="00AE19ED">
        <w:rPr>
          <w:rFonts w:cs="David"/>
          <w:rtl/>
        </w:rPr>
        <w:t xml:space="preserve"> </w:t>
      </w:r>
      <w:r w:rsidRPr="00AE19ED">
        <w:rPr>
          <w:rFonts w:cs="David" w:hint="cs"/>
          <w:rtl/>
        </w:rPr>
        <w:t>מדינת ישראל והשטחים המוחזקים</w:t>
      </w:r>
      <w:r w:rsidRPr="00AE19ED">
        <w:rPr>
          <w:rFonts w:cs="David"/>
          <w:rtl/>
        </w:rPr>
        <w:t>.</w:t>
      </w:r>
    </w:p>
    <w:p w:rsidR="00AE19ED" w:rsidRPr="00AE19ED" w:rsidRDefault="00AE19ED" w:rsidP="00AE19ED">
      <w:pPr>
        <w:ind w:left="781"/>
        <w:jc w:val="both"/>
        <w:rPr>
          <w:rFonts w:cs="David"/>
          <w:rtl/>
        </w:rPr>
      </w:pPr>
      <w:r w:rsidRPr="00AE19ED">
        <w:rPr>
          <w:rFonts w:cs="David" w:hint="cs"/>
          <w:rtl/>
        </w:rPr>
        <w:t xml:space="preserve">                                                        </w:t>
      </w:r>
    </w:p>
    <w:p w:rsidR="00AE19ED" w:rsidRPr="00AE19ED" w:rsidRDefault="00AE19ED" w:rsidP="00AE19ED">
      <w:pPr>
        <w:numPr>
          <w:ilvl w:val="0"/>
          <w:numId w:val="37"/>
        </w:numPr>
        <w:tabs>
          <w:tab w:val="left" w:pos="781"/>
        </w:tabs>
        <w:ind w:left="781"/>
        <w:jc w:val="both"/>
        <w:rPr>
          <w:rFonts w:cs="David"/>
          <w:rtl/>
        </w:rPr>
      </w:pPr>
      <w:r w:rsidRPr="00AE19ED">
        <w:rPr>
          <w:rFonts w:cs="David" w:hint="cs"/>
          <w:rtl/>
        </w:rPr>
        <w:t xml:space="preserve">גבול האחריות לא יפחת מסך  5,000,000 דולר ארה"ב לעובד, למקרה ולשנה; </w:t>
      </w:r>
    </w:p>
    <w:p w:rsidR="00AE19ED" w:rsidRPr="00AE19ED" w:rsidRDefault="00AE19ED" w:rsidP="00AE19ED">
      <w:pPr>
        <w:ind w:left="781"/>
        <w:jc w:val="both"/>
        <w:rPr>
          <w:rFonts w:cs="David"/>
          <w:rtl/>
        </w:rPr>
      </w:pPr>
    </w:p>
    <w:p w:rsidR="00AE19ED" w:rsidRPr="00AE19ED" w:rsidRDefault="00AE19ED" w:rsidP="00AE19ED">
      <w:pPr>
        <w:numPr>
          <w:ilvl w:val="0"/>
          <w:numId w:val="37"/>
        </w:numPr>
        <w:tabs>
          <w:tab w:val="left" w:pos="781"/>
        </w:tabs>
        <w:ind w:left="781"/>
        <w:jc w:val="both"/>
        <w:rPr>
          <w:rFonts w:cs="David"/>
          <w:rtl/>
        </w:rPr>
      </w:pPr>
      <w:r w:rsidRPr="00AE19ED">
        <w:rPr>
          <w:rFonts w:cs="David"/>
          <w:rtl/>
        </w:rPr>
        <w:t>הביטוח יורחב לכסות את חבותו של המבוטח כלפי קבלנים, קבלני משנה ועובדיהם היה ויחשב כמעבידם;</w:t>
      </w:r>
    </w:p>
    <w:p w:rsidR="00AE19ED" w:rsidRPr="00AE19ED" w:rsidRDefault="00AE19ED" w:rsidP="00AE19ED">
      <w:pPr>
        <w:ind w:left="781"/>
        <w:jc w:val="both"/>
        <w:rPr>
          <w:rFonts w:cs="David"/>
          <w:rtl/>
        </w:rPr>
      </w:pPr>
    </w:p>
    <w:p w:rsidR="00AE19ED" w:rsidRPr="00AE19ED" w:rsidRDefault="00AE19ED" w:rsidP="00AE19ED">
      <w:pPr>
        <w:numPr>
          <w:ilvl w:val="0"/>
          <w:numId w:val="37"/>
        </w:numPr>
        <w:tabs>
          <w:tab w:val="left" w:pos="781"/>
        </w:tabs>
        <w:ind w:left="781"/>
        <w:jc w:val="both"/>
        <w:rPr>
          <w:rFonts w:cs="David"/>
          <w:rtl/>
        </w:rPr>
      </w:pPr>
      <w:r w:rsidRPr="00AE19ED">
        <w:rPr>
          <w:rFonts w:cs="David" w:hint="cs"/>
          <w:rtl/>
        </w:rPr>
        <w:t xml:space="preserve">הביטוח על פי הפוליסה יורחב לשפות את מדינת ישראל </w:t>
      </w:r>
      <w:r w:rsidRPr="00AE19ED">
        <w:rPr>
          <w:rFonts w:cs="David"/>
          <w:rtl/>
        </w:rPr>
        <w:t>–</w:t>
      </w:r>
      <w:r w:rsidRPr="00AE19ED">
        <w:rPr>
          <w:rFonts w:cs="David" w:hint="cs"/>
          <w:rtl/>
        </w:rPr>
        <w:t xml:space="preserve"> המינהל האזרחי באזור יהודה ושומרון, היה ונטען </w:t>
      </w:r>
      <w:r w:rsidRPr="00AE19ED">
        <w:rPr>
          <w:rFonts w:cs="David"/>
          <w:rtl/>
        </w:rPr>
        <w:t xml:space="preserve">לעניין קרות תאונת עבודה/מחלת מקצוע כלשהי כי </w:t>
      </w:r>
      <w:r w:rsidRPr="00AE19ED">
        <w:rPr>
          <w:rFonts w:cs="David" w:hint="cs"/>
          <w:rtl/>
        </w:rPr>
        <w:t xml:space="preserve">הם </w:t>
      </w:r>
      <w:r w:rsidRPr="00AE19ED">
        <w:rPr>
          <w:rFonts w:cs="David"/>
          <w:rtl/>
        </w:rPr>
        <w:t xml:space="preserve">בחבות מעביד כלשהם </w:t>
      </w:r>
      <w:r w:rsidRPr="00AE19ED">
        <w:rPr>
          <w:rFonts w:cs="David" w:hint="cs"/>
          <w:rtl/>
        </w:rPr>
        <w:t xml:space="preserve">כלפי </w:t>
      </w:r>
      <w:r w:rsidRPr="00AE19ED">
        <w:rPr>
          <w:rFonts w:cs="David"/>
          <w:rtl/>
        </w:rPr>
        <w:t xml:space="preserve">מי מעובדי הקבלן, קבלנים, קבלני משנה ועובדיהם שבשירותו.    </w:t>
      </w:r>
    </w:p>
    <w:p w:rsidR="00AE19ED" w:rsidRPr="00AE19ED" w:rsidRDefault="00AE19ED" w:rsidP="00AE19ED">
      <w:pPr>
        <w:jc w:val="both"/>
        <w:rPr>
          <w:rFonts w:cs="David"/>
          <w:b/>
          <w:bCs/>
          <w:rtl/>
        </w:rPr>
      </w:pPr>
    </w:p>
    <w:p w:rsidR="00AE19ED" w:rsidRPr="00AE19ED" w:rsidRDefault="00AE19ED" w:rsidP="00AE19ED">
      <w:pPr>
        <w:numPr>
          <w:ilvl w:val="0"/>
          <w:numId w:val="36"/>
        </w:numPr>
        <w:ind w:left="356"/>
        <w:rPr>
          <w:rFonts w:cs="David"/>
          <w:b/>
          <w:bCs/>
          <w:rtl/>
        </w:rPr>
      </w:pPr>
      <w:r w:rsidRPr="00AE19ED">
        <w:rPr>
          <w:rFonts w:cs="David" w:hint="cs"/>
          <w:b/>
          <w:bCs/>
          <w:u w:val="single"/>
          <w:rtl/>
        </w:rPr>
        <w:t>ביטוח אחריות כלפי צד שלישי</w:t>
      </w:r>
    </w:p>
    <w:p w:rsidR="00AE19ED" w:rsidRPr="00AE19ED" w:rsidRDefault="00AE19ED" w:rsidP="00AE19ED">
      <w:pPr>
        <w:tabs>
          <w:tab w:val="left" w:pos="1106"/>
        </w:tabs>
        <w:jc w:val="both"/>
        <w:rPr>
          <w:rFonts w:cs="David"/>
          <w:rtl/>
        </w:rPr>
      </w:pPr>
      <w:r w:rsidRPr="00AE19ED">
        <w:rPr>
          <w:rFonts w:cs="David" w:hint="cs"/>
          <w:rtl/>
        </w:rPr>
        <w:lastRenderedPageBreak/>
        <w:t xml:space="preserve"> הקבלן יבטח את אחריותו החוקית על פי דיני מדינת ישראל בביטוח </w:t>
      </w:r>
      <w:r w:rsidRPr="00AE19ED">
        <w:rPr>
          <w:rFonts w:cs="David"/>
          <w:rtl/>
        </w:rPr>
        <w:t xml:space="preserve">אחריות כלפי צד </w:t>
      </w:r>
      <w:r w:rsidRPr="00AE19ED">
        <w:rPr>
          <w:rFonts w:cs="David" w:hint="cs"/>
          <w:rtl/>
        </w:rPr>
        <w:t>שלישי</w:t>
      </w:r>
      <w:r w:rsidRPr="00AE19ED">
        <w:rPr>
          <w:rFonts w:cs="David"/>
          <w:rtl/>
        </w:rPr>
        <w:t xml:space="preserve"> גוף ורכוש, בכל תחומי מדינת ישראל והשטחים המוחזקים;  </w:t>
      </w:r>
      <w:r w:rsidRPr="00AE19ED">
        <w:rPr>
          <w:rFonts w:cs="David" w:hint="cs"/>
          <w:rtl/>
        </w:rPr>
        <w:t>הביטוח</w:t>
      </w:r>
      <w:r w:rsidRPr="00AE19ED">
        <w:rPr>
          <w:rFonts w:cs="David"/>
          <w:rtl/>
        </w:rPr>
        <w:t xml:space="preserve"> </w:t>
      </w:r>
      <w:r w:rsidRPr="00AE19ED">
        <w:rPr>
          <w:rFonts w:cs="David" w:hint="cs"/>
          <w:rtl/>
        </w:rPr>
        <w:t>יורחב</w:t>
      </w:r>
      <w:r w:rsidRPr="00AE19ED">
        <w:rPr>
          <w:rFonts w:cs="David"/>
          <w:rtl/>
        </w:rPr>
        <w:t xml:space="preserve"> </w:t>
      </w:r>
      <w:r w:rsidRPr="00AE19ED">
        <w:rPr>
          <w:rFonts w:cs="David" w:hint="cs"/>
          <w:rtl/>
        </w:rPr>
        <w:t>לכסות</w:t>
      </w:r>
      <w:r w:rsidRPr="00AE19ED">
        <w:rPr>
          <w:rFonts w:cs="David"/>
          <w:rtl/>
        </w:rPr>
        <w:t xml:space="preserve"> </w:t>
      </w:r>
      <w:r w:rsidRPr="00AE19ED">
        <w:rPr>
          <w:rFonts w:cs="David" w:hint="cs"/>
          <w:rtl/>
        </w:rPr>
        <w:t>את</w:t>
      </w:r>
      <w:r w:rsidRPr="00AE19ED">
        <w:rPr>
          <w:rFonts w:cs="David"/>
          <w:rtl/>
        </w:rPr>
        <w:t xml:space="preserve"> </w:t>
      </w:r>
      <w:r w:rsidRPr="00AE19ED">
        <w:rPr>
          <w:rFonts w:cs="David" w:hint="cs"/>
          <w:rtl/>
        </w:rPr>
        <w:t>אחריותו</w:t>
      </w:r>
      <w:r w:rsidRPr="00AE19ED">
        <w:rPr>
          <w:rFonts w:cs="David"/>
          <w:rtl/>
        </w:rPr>
        <w:t xml:space="preserve"> </w:t>
      </w:r>
      <w:r w:rsidRPr="00AE19ED">
        <w:rPr>
          <w:rFonts w:cs="David" w:hint="cs"/>
          <w:rtl/>
        </w:rPr>
        <w:t>על</w:t>
      </w:r>
      <w:r w:rsidRPr="00AE19ED">
        <w:rPr>
          <w:rFonts w:cs="David"/>
          <w:rtl/>
        </w:rPr>
        <w:t>-</w:t>
      </w:r>
      <w:r w:rsidRPr="00AE19ED">
        <w:rPr>
          <w:rFonts w:cs="David" w:hint="cs"/>
          <w:rtl/>
        </w:rPr>
        <w:t>פי</w:t>
      </w:r>
      <w:r w:rsidRPr="00AE19ED">
        <w:rPr>
          <w:rFonts w:cs="David"/>
          <w:rtl/>
        </w:rPr>
        <w:t xml:space="preserve"> </w:t>
      </w:r>
      <w:r w:rsidRPr="00AE19ED">
        <w:rPr>
          <w:rFonts w:cs="David" w:hint="cs"/>
          <w:rtl/>
        </w:rPr>
        <w:t>כל</w:t>
      </w:r>
      <w:r w:rsidRPr="00AE19ED">
        <w:rPr>
          <w:rFonts w:cs="David"/>
          <w:rtl/>
        </w:rPr>
        <w:t xml:space="preserve"> </w:t>
      </w:r>
      <w:r w:rsidRPr="00AE19ED">
        <w:rPr>
          <w:rFonts w:cs="David" w:hint="cs"/>
          <w:rtl/>
        </w:rPr>
        <w:t>דין</w:t>
      </w:r>
      <w:r w:rsidRPr="00AE19ED">
        <w:rPr>
          <w:rFonts w:cs="David"/>
          <w:rtl/>
        </w:rPr>
        <w:t xml:space="preserve"> </w:t>
      </w:r>
      <w:r w:rsidRPr="00AE19ED">
        <w:rPr>
          <w:rFonts w:cs="David" w:hint="cs"/>
          <w:rtl/>
        </w:rPr>
        <w:t>בגין</w:t>
      </w:r>
      <w:r w:rsidRPr="00AE19ED">
        <w:rPr>
          <w:rFonts w:cs="David"/>
          <w:rtl/>
        </w:rPr>
        <w:t xml:space="preserve"> </w:t>
      </w:r>
      <w:r w:rsidRPr="00AE19ED">
        <w:rPr>
          <w:rFonts w:cs="David" w:hint="cs"/>
          <w:rtl/>
        </w:rPr>
        <w:t>נזקים</w:t>
      </w:r>
      <w:r w:rsidRPr="00AE19ED">
        <w:rPr>
          <w:rFonts w:cs="David"/>
          <w:rtl/>
        </w:rPr>
        <w:t xml:space="preserve"> </w:t>
      </w:r>
      <w:r w:rsidRPr="00AE19ED">
        <w:rPr>
          <w:rFonts w:cs="David" w:hint="cs"/>
          <w:rtl/>
        </w:rPr>
        <w:t>שייגרמו</w:t>
      </w:r>
      <w:r w:rsidRPr="00AE19ED">
        <w:rPr>
          <w:rFonts w:cs="David"/>
          <w:rtl/>
        </w:rPr>
        <w:t xml:space="preserve"> </w:t>
      </w:r>
      <w:r w:rsidRPr="00AE19ED">
        <w:rPr>
          <w:rFonts w:cs="David" w:hint="cs"/>
          <w:rtl/>
        </w:rPr>
        <w:t>מחוץ למדינת ישראל והשטחים המוחזקים</w:t>
      </w:r>
      <w:r w:rsidRPr="00AE19ED">
        <w:rPr>
          <w:rFonts w:cs="David"/>
          <w:rtl/>
        </w:rPr>
        <w:t xml:space="preserve"> </w:t>
      </w:r>
      <w:r w:rsidRPr="00AE19ED">
        <w:rPr>
          <w:rFonts w:cs="David" w:hint="cs"/>
          <w:rtl/>
        </w:rPr>
        <w:t>על</w:t>
      </w:r>
      <w:r w:rsidRPr="00AE19ED">
        <w:rPr>
          <w:rFonts w:cs="David"/>
          <w:rtl/>
        </w:rPr>
        <w:t>-</w:t>
      </w:r>
      <w:r w:rsidRPr="00AE19ED">
        <w:rPr>
          <w:rFonts w:cs="David" w:hint="cs"/>
          <w:rtl/>
        </w:rPr>
        <w:t>ידי</w:t>
      </w:r>
      <w:r w:rsidRPr="00AE19ED">
        <w:rPr>
          <w:rFonts w:cs="David"/>
          <w:rtl/>
        </w:rPr>
        <w:t xml:space="preserve"> </w:t>
      </w:r>
      <w:r w:rsidRPr="00AE19ED">
        <w:rPr>
          <w:rFonts w:cs="David" w:hint="cs"/>
          <w:rtl/>
        </w:rPr>
        <w:t>אנשים</w:t>
      </w:r>
      <w:r w:rsidRPr="00AE19ED">
        <w:rPr>
          <w:rFonts w:cs="David"/>
          <w:rtl/>
        </w:rPr>
        <w:t xml:space="preserve"> </w:t>
      </w:r>
      <w:r w:rsidRPr="00AE19ED">
        <w:rPr>
          <w:rFonts w:cs="David" w:hint="cs"/>
          <w:rtl/>
        </w:rPr>
        <w:t>הנשלחים</w:t>
      </w:r>
      <w:r w:rsidRPr="00AE19ED">
        <w:rPr>
          <w:rFonts w:cs="David"/>
          <w:rtl/>
        </w:rPr>
        <w:t xml:space="preserve"> </w:t>
      </w:r>
      <w:r w:rsidRPr="00AE19ED">
        <w:rPr>
          <w:rFonts w:cs="David" w:hint="cs"/>
          <w:rtl/>
        </w:rPr>
        <w:t>מטעמו</w:t>
      </w:r>
      <w:r w:rsidRPr="00AE19ED">
        <w:rPr>
          <w:rFonts w:cs="David"/>
          <w:rtl/>
        </w:rPr>
        <w:t xml:space="preserve">.                                                                </w:t>
      </w:r>
    </w:p>
    <w:p w:rsidR="00AE19ED" w:rsidRPr="00AE19ED" w:rsidRDefault="00AE19ED" w:rsidP="00AE19ED">
      <w:pPr>
        <w:tabs>
          <w:tab w:val="left" w:pos="781"/>
        </w:tabs>
        <w:ind w:left="781"/>
        <w:jc w:val="both"/>
        <w:rPr>
          <w:rFonts w:cs="David"/>
          <w:rtl/>
        </w:rPr>
      </w:pPr>
      <w:r w:rsidRPr="00AE19ED">
        <w:rPr>
          <w:rFonts w:cs="David" w:hint="cs"/>
          <w:rtl/>
        </w:rPr>
        <w:t xml:space="preserve">                </w:t>
      </w:r>
    </w:p>
    <w:p w:rsidR="00AE19ED" w:rsidRPr="00AE19ED" w:rsidRDefault="00AE19ED" w:rsidP="00AE19ED">
      <w:pPr>
        <w:numPr>
          <w:ilvl w:val="0"/>
          <w:numId w:val="38"/>
        </w:numPr>
        <w:tabs>
          <w:tab w:val="left" w:pos="781"/>
        </w:tabs>
        <w:ind w:left="781"/>
        <w:jc w:val="both"/>
        <w:rPr>
          <w:rFonts w:cs="David"/>
          <w:rtl/>
        </w:rPr>
      </w:pPr>
      <w:r w:rsidRPr="00AE19ED">
        <w:rPr>
          <w:rFonts w:cs="David" w:hint="cs"/>
          <w:rtl/>
        </w:rPr>
        <w:t xml:space="preserve">גבול האחריות לא יפחת מסך 1,000,000 דולר ארה"ב למקרה ולתקופת הביטוח (שנה); </w:t>
      </w:r>
    </w:p>
    <w:p w:rsidR="00AE19ED" w:rsidRPr="00AE19ED" w:rsidRDefault="00AE19ED" w:rsidP="00AE19ED">
      <w:pPr>
        <w:tabs>
          <w:tab w:val="left" w:pos="781"/>
        </w:tabs>
        <w:ind w:left="781"/>
        <w:jc w:val="both"/>
        <w:rPr>
          <w:rFonts w:cs="David"/>
          <w:rtl/>
        </w:rPr>
      </w:pPr>
    </w:p>
    <w:p w:rsidR="00AE19ED" w:rsidRPr="00AE19ED" w:rsidRDefault="00AE19ED" w:rsidP="00AE19ED">
      <w:pPr>
        <w:numPr>
          <w:ilvl w:val="0"/>
          <w:numId w:val="38"/>
        </w:numPr>
        <w:tabs>
          <w:tab w:val="left" w:pos="781"/>
        </w:tabs>
        <w:ind w:left="781"/>
        <w:jc w:val="both"/>
        <w:rPr>
          <w:rFonts w:cs="David"/>
          <w:rtl/>
        </w:rPr>
      </w:pPr>
      <w:r w:rsidRPr="00AE19ED">
        <w:rPr>
          <w:rFonts w:cs="David" w:hint="cs"/>
          <w:rtl/>
        </w:rPr>
        <w:t xml:space="preserve">בפוליסה ייכלל סעיף אחריות צולבת - </w:t>
      </w:r>
      <w:r w:rsidRPr="00AE19ED">
        <w:rPr>
          <w:rFonts w:cs="David" w:hint="cs"/>
        </w:rPr>
        <w:t>C</w:t>
      </w:r>
      <w:r w:rsidRPr="00AE19ED">
        <w:rPr>
          <w:rFonts w:cs="David"/>
        </w:rPr>
        <w:t>ross  Liability</w:t>
      </w:r>
      <w:r w:rsidRPr="00AE19ED">
        <w:rPr>
          <w:rFonts w:cs="David" w:hint="cs"/>
          <w:rtl/>
        </w:rPr>
        <w:t xml:space="preserve"> ;</w:t>
      </w:r>
    </w:p>
    <w:p w:rsidR="00AE19ED" w:rsidRPr="00AE19ED" w:rsidRDefault="00AE19ED" w:rsidP="00AE19ED">
      <w:pPr>
        <w:tabs>
          <w:tab w:val="left" w:pos="781"/>
        </w:tabs>
        <w:ind w:left="781"/>
        <w:jc w:val="both"/>
        <w:rPr>
          <w:rFonts w:cs="David"/>
          <w:rtl/>
        </w:rPr>
      </w:pPr>
    </w:p>
    <w:p w:rsidR="00AE19ED" w:rsidRPr="00AE19ED" w:rsidRDefault="00AE19ED" w:rsidP="00AE19ED">
      <w:pPr>
        <w:numPr>
          <w:ilvl w:val="0"/>
          <w:numId w:val="38"/>
        </w:numPr>
        <w:tabs>
          <w:tab w:val="left" w:pos="781"/>
        </w:tabs>
        <w:ind w:left="781"/>
        <w:jc w:val="both"/>
        <w:rPr>
          <w:rFonts w:cs="David"/>
          <w:rtl/>
        </w:rPr>
      </w:pPr>
      <w:r w:rsidRPr="00AE19ED">
        <w:rPr>
          <w:rFonts w:cs="David"/>
          <w:rtl/>
        </w:rPr>
        <w:t xml:space="preserve">הביטוח </w:t>
      </w:r>
      <w:r w:rsidRPr="00AE19ED">
        <w:rPr>
          <w:rFonts w:cs="David" w:hint="cs"/>
          <w:rtl/>
        </w:rPr>
        <w:t>יורחב</w:t>
      </w:r>
      <w:r w:rsidRPr="00AE19ED">
        <w:rPr>
          <w:rFonts w:cs="David"/>
          <w:rtl/>
        </w:rPr>
        <w:t xml:space="preserve"> לכסות את חבותו של המבוטח כלפי צד שלישי בגין פעילות של קבלנים, קבלני  משנה ועובדיהם.</w:t>
      </w:r>
    </w:p>
    <w:p w:rsidR="00AE19ED" w:rsidRPr="00AE19ED" w:rsidRDefault="00AE19ED" w:rsidP="00AE19ED">
      <w:pPr>
        <w:tabs>
          <w:tab w:val="left" w:pos="781"/>
        </w:tabs>
        <w:jc w:val="both"/>
        <w:rPr>
          <w:rFonts w:cs="David"/>
          <w:rtl/>
        </w:rPr>
      </w:pPr>
      <w:r w:rsidRPr="00AE19ED">
        <w:rPr>
          <w:rFonts w:cs="David"/>
          <w:rtl/>
        </w:rPr>
        <w:t xml:space="preserve">  </w:t>
      </w:r>
      <w:r w:rsidRPr="00AE19ED">
        <w:rPr>
          <w:rFonts w:cs="David" w:hint="cs"/>
          <w:rtl/>
        </w:rPr>
        <w:t xml:space="preserve">                                      </w:t>
      </w:r>
    </w:p>
    <w:p w:rsidR="00AE19ED" w:rsidRPr="00AE19ED" w:rsidRDefault="00AE19ED" w:rsidP="00AE19ED">
      <w:pPr>
        <w:pStyle w:val="af2"/>
        <w:numPr>
          <w:ilvl w:val="0"/>
          <w:numId w:val="38"/>
        </w:numPr>
        <w:rPr>
          <w:rFonts w:cs="David"/>
          <w:sz w:val="24"/>
          <w:szCs w:val="24"/>
          <w:rtl/>
        </w:rPr>
      </w:pPr>
      <w:r w:rsidRPr="00AE19ED">
        <w:rPr>
          <w:rFonts w:cs="David" w:hint="cs"/>
          <w:sz w:val="24"/>
          <w:szCs w:val="24"/>
          <w:rtl/>
        </w:rPr>
        <w:t>סייג</w:t>
      </w:r>
      <w:r w:rsidRPr="00AE19ED">
        <w:rPr>
          <w:rFonts w:cs="David"/>
          <w:sz w:val="24"/>
          <w:szCs w:val="24"/>
          <w:rtl/>
        </w:rPr>
        <w:t>/</w:t>
      </w:r>
      <w:r w:rsidRPr="00AE19ED">
        <w:rPr>
          <w:rFonts w:cs="David" w:hint="cs"/>
          <w:sz w:val="24"/>
          <w:szCs w:val="24"/>
          <w:rtl/>
        </w:rPr>
        <w:t>חריג</w:t>
      </w:r>
      <w:r w:rsidRPr="00AE19ED">
        <w:rPr>
          <w:rFonts w:cs="David"/>
          <w:sz w:val="24"/>
          <w:szCs w:val="24"/>
          <w:rtl/>
        </w:rPr>
        <w:t xml:space="preserve"> </w:t>
      </w:r>
      <w:r w:rsidRPr="00AE19ED">
        <w:rPr>
          <w:rFonts w:cs="David" w:hint="cs"/>
          <w:sz w:val="24"/>
          <w:szCs w:val="24"/>
          <w:rtl/>
        </w:rPr>
        <w:t>זיהום</w:t>
      </w:r>
      <w:r w:rsidRPr="00AE19ED">
        <w:rPr>
          <w:rFonts w:cs="David"/>
          <w:sz w:val="24"/>
          <w:szCs w:val="24"/>
          <w:rtl/>
        </w:rPr>
        <w:t xml:space="preserve"> </w:t>
      </w:r>
      <w:r w:rsidRPr="00AE19ED">
        <w:rPr>
          <w:rFonts w:cs="David" w:hint="cs"/>
          <w:sz w:val="24"/>
          <w:szCs w:val="24"/>
          <w:rtl/>
        </w:rPr>
        <w:t>לא</w:t>
      </w:r>
      <w:r w:rsidRPr="00AE19ED">
        <w:rPr>
          <w:rFonts w:cs="David"/>
          <w:sz w:val="24"/>
          <w:szCs w:val="24"/>
          <w:rtl/>
        </w:rPr>
        <w:t xml:space="preserve"> </w:t>
      </w:r>
      <w:r w:rsidRPr="00AE19ED">
        <w:rPr>
          <w:rFonts w:cs="David" w:hint="cs"/>
          <w:sz w:val="24"/>
          <w:szCs w:val="24"/>
          <w:rtl/>
        </w:rPr>
        <w:t>יחול</w:t>
      </w:r>
      <w:r w:rsidRPr="00AE19ED">
        <w:rPr>
          <w:rFonts w:cs="David"/>
          <w:sz w:val="24"/>
          <w:szCs w:val="24"/>
          <w:rtl/>
        </w:rPr>
        <w:t xml:space="preserve"> </w:t>
      </w:r>
      <w:r w:rsidRPr="00AE19ED">
        <w:rPr>
          <w:rFonts w:cs="David" w:hint="cs"/>
          <w:sz w:val="24"/>
          <w:szCs w:val="24"/>
          <w:rtl/>
        </w:rPr>
        <w:t>לגבי</w:t>
      </w:r>
      <w:r w:rsidRPr="00AE19ED">
        <w:rPr>
          <w:rFonts w:cs="David"/>
          <w:sz w:val="24"/>
          <w:szCs w:val="24"/>
          <w:rtl/>
        </w:rPr>
        <w:t xml:space="preserve"> </w:t>
      </w:r>
      <w:r w:rsidRPr="00AE19ED">
        <w:rPr>
          <w:rFonts w:cs="David" w:hint="cs"/>
          <w:sz w:val="24"/>
          <w:szCs w:val="24"/>
          <w:rtl/>
        </w:rPr>
        <w:t>זיהום</w:t>
      </w:r>
      <w:r w:rsidRPr="00AE19ED">
        <w:rPr>
          <w:rFonts w:cs="David"/>
          <w:sz w:val="24"/>
          <w:szCs w:val="24"/>
          <w:rtl/>
        </w:rPr>
        <w:t xml:space="preserve"> </w:t>
      </w:r>
      <w:r w:rsidRPr="00AE19ED">
        <w:rPr>
          <w:rFonts w:cs="David" w:hint="cs"/>
          <w:sz w:val="24"/>
          <w:szCs w:val="24"/>
          <w:rtl/>
        </w:rPr>
        <w:t>סביבתי</w:t>
      </w:r>
      <w:r w:rsidRPr="00AE19ED">
        <w:rPr>
          <w:rFonts w:cs="David"/>
          <w:sz w:val="24"/>
          <w:szCs w:val="24"/>
          <w:rtl/>
        </w:rPr>
        <w:t xml:space="preserve"> </w:t>
      </w:r>
      <w:r w:rsidRPr="00AE19ED">
        <w:rPr>
          <w:rFonts w:cs="David" w:hint="cs"/>
          <w:sz w:val="24"/>
          <w:szCs w:val="24"/>
          <w:rtl/>
        </w:rPr>
        <w:t>בגין</w:t>
      </w:r>
      <w:r w:rsidRPr="00AE19ED">
        <w:rPr>
          <w:rFonts w:cs="David"/>
          <w:sz w:val="24"/>
          <w:szCs w:val="24"/>
          <w:rtl/>
        </w:rPr>
        <w:t xml:space="preserve"> </w:t>
      </w:r>
      <w:r w:rsidRPr="00AE19ED">
        <w:rPr>
          <w:rFonts w:cs="David" w:hint="cs"/>
          <w:sz w:val="24"/>
          <w:szCs w:val="24"/>
          <w:rtl/>
        </w:rPr>
        <w:t>אירוע</w:t>
      </w:r>
      <w:r w:rsidRPr="00AE19ED">
        <w:rPr>
          <w:rFonts w:cs="David"/>
          <w:sz w:val="24"/>
          <w:szCs w:val="24"/>
          <w:rtl/>
        </w:rPr>
        <w:t xml:space="preserve"> </w:t>
      </w:r>
      <w:r w:rsidRPr="00AE19ED">
        <w:rPr>
          <w:rFonts w:cs="David" w:hint="cs"/>
          <w:sz w:val="24"/>
          <w:szCs w:val="24"/>
          <w:rtl/>
        </w:rPr>
        <w:t>תאונתי</w:t>
      </w:r>
      <w:r w:rsidRPr="00AE19ED">
        <w:rPr>
          <w:rFonts w:cs="David"/>
          <w:sz w:val="24"/>
          <w:szCs w:val="24"/>
          <w:rtl/>
        </w:rPr>
        <w:t>;</w:t>
      </w:r>
    </w:p>
    <w:p w:rsidR="00AE19ED" w:rsidRPr="00AE19ED" w:rsidRDefault="00AE19ED" w:rsidP="00AE19ED">
      <w:pPr>
        <w:pStyle w:val="af2"/>
        <w:rPr>
          <w:rFonts w:cs="David"/>
          <w:sz w:val="24"/>
          <w:szCs w:val="24"/>
          <w:rtl/>
        </w:rPr>
      </w:pPr>
    </w:p>
    <w:p w:rsidR="00AE19ED" w:rsidRPr="00AE19ED" w:rsidRDefault="00AE19ED" w:rsidP="00AE19ED">
      <w:pPr>
        <w:pStyle w:val="af2"/>
        <w:numPr>
          <w:ilvl w:val="0"/>
          <w:numId w:val="38"/>
        </w:numPr>
        <w:jc w:val="both"/>
        <w:rPr>
          <w:rFonts w:cs="David"/>
          <w:sz w:val="24"/>
          <w:szCs w:val="24"/>
          <w:rtl/>
        </w:rPr>
      </w:pPr>
      <w:r w:rsidRPr="00AE19ED">
        <w:rPr>
          <w:rFonts w:cs="David" w:hint="cs"/>
          <w:sz w:val="24"/>
          <w:szCs w:val="24"/>
          <w:rtl/>
        </w:rPr>
        <w:t>הביטוח</w:t>
      </w:r>
      <w:r w:rsidRPr="00AE19ED">
        <w:rPr>
          <w:rFonts w:cs="David"/>
          <w:sz w:val="24"/>
          <w:szCs w:val="24"/>
          <w:rtl/>
        </w:rPr>
        <w:t xml:space="preserve"> </w:t>
      </w:r>
      <w:r w:rsidRPr="00AE19ED">
        <w:rPr>
          <w:rFonts w:cs="David" w:hint="cs"/>
          <w:sz w:val="24"/>
          <w:szCs w:val="24"/>
          <w:rtl/>
        </w:rPr>
        <w:t>יורחב</w:t>
      </w:r>
      <w:r w:rsidRPr="00AE19ED">
        <w:rPr>
          <w:rFonts w:cs="David"/>
          <w:sz w:val="24"/>
          <w:szCs w:val="24"/>
          <w:rtl/>
        </w:rPr>
        <w:t xml:space="preserve"> </w:t>
      </w:r>
      <w:r w:rsidRPr="00AE19ED">
        <w:rPr>
          <w:rFonts w:cs="David" w:hint="cs"/>
          <w:sz w:val="24"/>
          <w:szCs w:val="24"/>
          <w:rtl/>
        </w:rPr>
        <w:t>לכסות</w:t>
      </w:r>
      <w:r w:rsidRPr="00AE19ED">
        <w:rPr>
          <w:rFonts w:cs="David"/>
          <w:sz w:val="24"/>
          <w:szCs w:val="24"/>
          <w:rtl/>
        </w:rPr>
        <w:t xml:space="preserve"> </w:t>
      </w:r>
      <w:r w:rsidRPr="00AE19ED">
        <w:rPr>
          <w:rFonts w:cs="David" w:hint="cs"/>
          <w:sz w:val="24"/>
          <w:szCs w:val="24"/>
          <w:rtl/>
        </w:rPr>
        <w:t>נזקים</w:t>
      </w:r>
      <w:r w:rsidRPr="00AE19ED">
        <w:rPr>
          <w:rFonts w:cs="David"/>
          <w:sz w:val="24"/>
          <w:szCs w:val="24"/>
          <w:rtl/>
        </w:rPr>
        <w:t xml:space="preserve"> </w:t>
      </w:r>
      <w:r w:rsidRPr="00AE19ED">
        <w:rPr>
          <w:rFonts w:cs="David" w:hint="cs"/>
          <w:sz w:val="24"/>
          <w:szCs w:val="24"/>
          <w:rtl/>
        </w:rPr>
        <w:t>שייגרמו</w:t>
      </w:r>
      <w:r w:rsidRPr="00AE19ED">
        <w:rPr>
          <w:rFonts w:cs="David"/>
          <w:sz w:val="24"/>
          <w:szCs w:val="24"/>
          <w:rtl/>
        </w:rPr>
        <w:t xml:space="preserve"> </w:t>
      </w:r>
      <w:r w:rsidRPr="00AE19ED">
        <w:rPr>
          <w:rFonts w:cs="David" w:hint="cs"/>
          <w:sz w:val="24"/>
          <w:szCs w:val="24"/>
          <w:rtl/>
        </w:rPr>
        <w:t>כתוצאה</w:t>
      </w:r>
      <w:r w:rsidRPr="00AE19ED">
        <w:rPr>
          <w:rFonts w:cs="David"/>
          <w:sz w:val="24"/>
          <w:szCs w:val="24"/>
          <w:rtl/>
        </w:rPr>
        <w:t xml:space="preserve"> </w:t>
      </w:r>
      <w:r w:rsidRPr="00AE19ED">
        <w:rPr>
          <w:rFonts w:cs="David" w:hint="cs"/>
          <w:sz w:val="24"/>
          <w:szCs w:val="24"/>
          <w:rtl/>
        </w:rPr>
        <w:t>מפריקה</w:t>
      </w:r>
      <w:r w:rsidRPr="00AE19ED">
        <w:rPr>
          <w:rFonts w:cs="David"/>
          <w:sz w:val="24"/>
          <w:szCs w:val="24"/>
          <w:rtl/>
        </w:rPr>
        <w:t xml:space="preserve"> </w:t>
      </w:r>
      <w:r w:rsidRPr="00AE19ED">
        <w:rPr>
          <w:rFonts w:cs="David" w:hint="cs"/>
          <w:sz w:val="24"/>
          <w:szCs w:val="24"/>
          <w:rtl/>
        </w:rPr>
        <w:t>וטעינה</w:t>
      </w:r>
      <w:r w:rsidRPr="00AE19ED">
        <w:rPr>
          <w:rFonts w:cs="David"/>
          <w:sz w:val="24"/>
          <w:szCs w:val="24"/>
          <w:rtl/>
        </w:rPr>
        <w:t xml:space="preserve"> </w:t>
      </w:r>
      <w:r w:rsidRPr="00AE19ED">
        <w:rPr>
          <w:rFonts w:cs="David" w:hint="cs"/>
          <w:sz w:val="24"/>
          <w:szCs w:val="24"/>
          <w:rtl/>
        </w:rPr>
        <w:t>על</w:t>
      </w:r>
      <w:r w:rsidRPr="00AE19ED">
        <w:rPr>
          <w:rFonts w:cs="David"/>
          <w:sz w:val="24"/>
          <w:szCs w:val="24"/>
          <w:rtl/>
        </w:rPr>
        <w:t xml:space="preserve"> </w:t>
      </w:r>
      <w:r w:rsidRPr="00AE19ED">
        <w:rPr>
          <w:rFonts w:cs="David" w:hint="cs"/>
          <w:sz w:val="24"/>
          <w:szCs w:val="24"/>
          <w:rtl/>
        </w:rPr>
        <w:t>ידי</w:t>
      </w:r>
      <w:r w:rsidRPr="00AE19ED">
        <w:rPr>
          <w:rFonts w:cs="David"/>
          <w:sz w:val="24"/>
          <w:szCs w:val="24"/>
          <w:rtl/>
        </w:rPr>
        <w:t xml:space="preserve"> </w:t>
      </w:r>
      <w:r w:rsidRPr="00AE19ED">
        <w:rPr>
          <w:rFonts w:cs="David" w:hint="cs"/>
          <w:sz w:val="24"/>
          <w:szCs w:val="24"/>
          <w:rtl/>
        </w:rPr>
        <w:t>ובאמצעות</w:t>
      </w:r>
      <w:r w:rsidRPr="00AE19ED">
        <w:rPr>
          <w:rFonts w:cs="David"/>
          <w:sz w:val="24"/>
          <w:szCs w:val="24"/>
          <w:rtl/>
        </w:rPr>
        <w:t xml:space="preserve"> </w:t>
      </w:r>
      <w:r w:rsidRPr="00AE19ED">
        <w:rPr>
          <w:rFonts w:cs="David" w:hint="cs"/>
          <w:sz w:val="24"/>
          <w:szCs w:val="24"/>
          <w:rtl/>
        </w:rPr>
        <w:t>מכשירי</w:t>
      </w:r>
      <w:r w:rsidRPr="00AE19ED">
        <w:rPr>
          <w:rFonts w:cs="David"/>
          <w:sz w:val="24"/>
          <w:szCs w:val="24"/>
          <w:rtl/>
        </w:rPr>
        <w:t xml:space="preserve">    </w:t>
      </w:r>
      <w:r w:rsidRPr="00AE19ED">
        <w:rPr>
          <w:rFonts w:cs="David" w:hint="cs"/>
          <w:sz w:val="24"/>
          <w:szCs w:val="24"/>
          <w:rtl/>
        </w:rPr>
        <w:t>הרמה</w:t>
      </w:r>
      <w:r w:rsidRPr="00AE19ED">
        <w:rPr>
          <w:rFonts w:cs="David"/>
          <w:sz w:val="24"/>
          <w:szCs w:val="24"/>
          <w:rtl/>
        </w:rPr>
        <w:t xml:space="preserve"> </w:t>
      </w:r>
      <w:r w:rsidRPr="00AE19ED">
        <w:rPr>
          <w:rFonts w:cs="David" w:hint="cs"/>
          <w:sz w:val="24"/>
          <w:szCs w:val="24"/>
          <w:rtl/>
        </w:rPr>
        <w:t>מכל</w:t>
      </w:r>
      <w:r w:rsidRPr="00AE19ED">
        <w:rPr>
          <w:rFonts w:cs="David"/>
          <w:sz w:val="24"/>
          <w:szCs w:val="24"/>
          <w:rtl/>
        </w:rPr>
        <w:t xml:space="preserve"> </w:t>
      </w:r>
      <w:r w:rsidRPr="00AE19ED">
        <w:rPr>
          <w:rFonts w:cs="David" w:hint="cs"/>
          <w:sz w:val="24"/>
          <w:szCs w:val="24"/>
          <w:rtl/>
        </w:rPr>
        <w:t>סוג</w:t>
      </w:r>
      <w:r w:rsidRPr="00AE19ED">
        <w:rPr>
          <w:rFonts w:cs="David"/>
          <w:sz w:val="24"/>
          <w:szCs w:val="24"/>
          <w:rtl/>
        </w:rPr>
        <w:t xml:space="preserve"> </w:t>
      </w:r>
      <w:r w:rsidRPr="00AE19ED">
        <w:rPr>
          <w:rFonts w:cs="David" w:hint="cs"/>
          <w:sz w:val="24"/>
          <w:szCs w:val="24"/>
          <w:rtl/>
        </w:rPr>
        <w:t>שהוא</w:t>
      </w:r>
      <w:r w:rsidRPr="00AE19ED">
        <w:rPr>
          <w:rFonts w:cs="David"/>
          <w:sz w:val="24"/>
          <w:szCs w:val="24"/>
          <w:rtl/>
        </w:rPr>
        <w:t xml:space="preserve">. </w:t>
      </w:r>
      <w:r w:rsidRPr="00AE19ED">
        <w:rPr>
          <w:rFonts w:cs="David" w:hint="cs"/>
          <w:sz w:val="24"/>
          <w:szCs w:val="24"/>
          <w:rtl/>
        </w:rPr>
        <w:t>אם</w:t>
      </w:r>
      <w:r w:rsidRPr="00AE19ED">
        <w:rPr>
          <w:rFonts w:cs="David"/>
          <w:sz w:val="24"/>
          <w:szCs w:val="24"/>
          <w:rtl/>
        </w:rPr>
        <w:t xml:space="preserve"> </w:t>
      </w:r>
      <w:r w:rsidRPr="00AE19ED">
        <w:rPr>
          <w:rFonts w:cs="David" w:hint="cs"/>
          <w:sz w:val="24"/>
          <w:szCs w:val="24"/>
          <w:rtl/>
        </w:rPr>
        <w:t>קיים</w:t>
      </w:r>
      <w:r w:rsidRPr="00AE19ED">
        <w:rPr>
          <w:rFonts w:cs="David"/>
          <w:sz w:val="24"/>
          <w:szCs w:val="24"/>
          <w:rtl/>
        </w:rPr>
        <w:t xml:space="preserve"> </w:t>
      </w:r>
      <w:r w:rsidRPr="00AE19ED">
        <w:rPr>
          <w:rFonts w:cs="David" w:hint="cs"/>
          <w:sz w:val="24"/>
          <w:szCs w:val="24"/>
          <w:rtl/>
        </w:rPr>
        <w:t>סייג</w:t>
      </w:r>
      <w:r w:rsidRPr="00AE19ED">
        <w:rPr>
          <w:rFonts w:cs="David"/>
          <w:sz w:val="24"/>
          <w:szCs w:val="24"/>
          <w:rtl/>
        </w:rPr>
        <w:t>/</w:t>
      </w:r>
      <w:r w:rsidRPr="00AE19ED">
        <w:rPr>
          <w:rFonts w:cs="David" w:hint="cs"/>
          <w:sz w:val="24"/>
          <w:szCs w:val="24"/>
          <w:rtl/>
        </w:rPr>
        <w:t>חריג</w:t>
      </w:r>
      <w:r w:rsidRPr="00AE19ED">
        <w:rPr>
          <w:rFonts w:cs="David"/>
          <w:sz w:val="24"/>
          <w:szCs w:val="24"/>
          <w:rtl/>
        </w:rPr>
        <w:t xml:space="preserve"> </w:t>
      </w:r>
      <w:r w:rsidRPr="00AE19ED">
        <w:rPr>
          <w:rFonts w:cs="David" w:hint="cs"/>
          <w:sz w:val="24"/>
          <w:szCs w:val="24"/>
          <w:rtl/>
        </w:rPr>
        <w:t>לגבי</w:t>
      </w:r>
      <w:r w:rsidRPr="00AE19ED">
        <w:rPr>
          <w:rFonts w:cs="David"/>
          <w:sz w:val="24"/>
          <w:szCs w:val="24"/>
          <w:rtl/>
        </w:rPr>
        <w:t xml:space="preserve"> </w:t>
      </w:r>
      <w:r w:rsidRPr="00AE19ED">
        <w:rPr>
          <w:rFonts w:cs="David" w:hint="cs"/>
          <w:sz w:val="24"/>
          <w:szCs w:val="24"/>
          <w:rtl/>
        </w:rPr>
        <w:t>טעינה</w:t>
      </w:r>
      <w:r w:rsidRPr="00AE19ED">
        <w:rPr>
          <w:rFonts w:cs="David"/>
          <w:sz w:val="24"/>
          <w:szCs w:val="24"/>
          <w:rtl/>
        </w:rPr>
        <w:t xml:space="preserve"> </w:t>
      </w:r>
      <w:r w:rsidRPr="00AE19ED">
        <w:rPr>
          <w:rFonts w:cs="David" w:hint="cs"/>
          <w:sz w:val="24"/>
          <w:szCs w:val="24"/>
          <w:rtl/>
        </w:rPr>
        <w:t>ופריקה</w:t>
      </w:r>
      <w:r w:rsidRPr="00AE19ED">
        <w:rPr>
          <w:rFonts w:cs="David"/>
          <w:sz w:val="24"/>
          <w:szCs w:val="24"/>
          <w:rtl/>
        </w:rPr>
        <w:t xml:space="preserve">, </w:t>
      </w:r>
      <w:r w:rsidRPr="00AE19ED">
        <w:rPr>
          <w:rFonts w:cs="David" w:hint="cs"/>
          <w:sz w:val="24"/>
          <w:szCs w:val="24"/>
          <w:rtl/>
        </w:rPr>
        <w:t>הוא</w:t>
      </w:r>
      <w:r w:rsidRPr="00AE19ED">
        <w:rPr>
          <w:rFonts w:cs="David"/>
          <w:sz w:val="24"/>
          <w:szCs w:val="24"/>
          <w:rtl/>
        </w:rPr>
        <w:t xml:space="preserve"> </w:t>
      </w:r>
      <w:r w:rsidRPr="00AE19ED">
        <w:rPr>
          <w:rFonts w:cs="David" w:hint="cs"/>
          <w:sz w:val="24"/>
          <w:szCs w:val="24"/>
          <w:rtl/>
        </w:rPr>
        <w:t>יבוטל</w:t>
      </w:r>
      <w:r w:rsidRPr="00AE19ED">
        <w:rPr>
          <w:rFonts w:cs="David"/>
          <w:sz w:val="24"/>
          <w:szCs w:val="24"/>
          <w:rtl/>
        </w:rPr>
        <w:t xml:space="preserve">;  </w:t>
      </w:r>
    </w:p>
    <w:p w:rsidR="00AE19ED" w:rsidRPr="00AE19ED" w:rsidRDefault="00AE19ED" w:rsidP="00AE19ED">
      <w:pPr>
        <w:pStyle w:val="af2"/>
        <w:ind w:left="720"/>
        <w:rPr>
          <w:rFonts w:cs="David"/>
          <w:sz w:val="24"/>
          <w:szCs w:val="24"/>
          <w:rtl/>
        </w:rPr>
      </w:pPr>
      <w:r w:rsidRPr="00AE19ED">
        <w:rPr>
          <w:rFonts w:cs="David"/>
          <w:sz w:val="24"/>
          <w:szCs w:val="24"/>
          <w:rtl/>
        </w:rPr>
        <w:t xml:space="preserve">                                    </w:t>
      </w:r>
    </w:p>
    <w:p w:rsidR="00AE19ED" w:rsidRPr="00AE19ED" w:rsidRDefault="00AE19ED" w:rsidP="00AE19ED">
      <w:pPr>
        <w:numPr>
          <w:ilvl w:val="0"/>
          <w:numId w:val="38"/>
        </w:numPr>
        <w:tabs>
          <w:tab w:val="left" w:pos="781"/>
        </w:tabs>
        <w:ind w:left="781"/>
        <w:jc w:val="both"/>
        <w:rPr>
          <w:rFonts w:cs="David"/>
          <w:rtl/>
        </w:rPr>
      </w:pPr>
      <w:r w:rsidRPr="00AE19ED">
        <w:rPr>
          <w:rFonts w:cs="David" w:hint="cs"/>
          <w:rtl/>
        </w:rPr>
        <w:t xml:space="preserve">הביטוח על פי הפוליסה יורחב לשפות את מדינת ישראל </w:t>
      </w:r>
      <w:r w:rsidRPr="00AE19ED">
        <w:rPr>
          <w:rFonts w:cs="David"/>
          <w:rtl/>
        </w:rPr>
        <w:t>–</w:t>
      </w:r>
      <w:r w:rsidRPr="00AE19ED">
        <w:rPr>
          <w:rFonts w:cs="David" w:hint="cs"/>
          <w:rtl/>
        </w:rPr>
        <w:t xml:space="preserve"> המינהל האזרחי באזור יהודה ושומרון ככל שייחשבו</w:t>
      </w:r>
      <w:r w:rsidRPr="00AE19ED">
        <w:rPr>
          <w:rFonts w:cs="David"/>
          <w:rtl/>
        </w:rPr>
        <w:t xml:space="preserve">  אחראים למעשי ו/או מחדלי הקבלן</w:t>
      </w:r>
      <w:r w:rsidRPr="00AE19ED">
        <w:rPr>
          <w:rFonts w:cs="David" w:hint="cs"/>
          <w:rtl/>
        </w:rPr>
        <w:t xml:space="preserve"> </w:t>
      </w:r>
      <w:r w:rsidRPr="00AE19ED">
        <w:rPr>
          <w:rFonts w:cs="David"/>
          <w:rtl/>
        </w:rPr>
        <w:t>והפועלים</w:t>
      </w:r>
      <w:r w:rsidRPr="00AE19ED">
        <w:rPr>
          <w:rFonts w:cs="David" w:hint="cs"/>
          <w:rtl/>
        </w:rPr>
        <w:t xml:space="preserve"> </w:t>
      </w:r>
      <w:r w:rsidRPr="00AE19ED">
        <w:rPr>
          <w:rFonts w:cs="David"/>
          <w:rtl/>
        </w:rPr>
        <w:t>מטעמו.</w:t>
      </w:r>
    </w:p>
    <w:p w:rsidR="00AE19ED" w:rsidRPr="00AE19ED" w:rsidRDefault="00AE19ED" w:rsidP="00AE19ED">
      <w:pPr>
        <w:jc w:val="both"/>
        <w:rPr>
          <w:rFonts w:cs="David"/>
          <w:rtl/>
        </w:rPr>
      </w:pPr>
    </w:p>
    <w:p w:rsidR="00AE19ED" w:rsidRPr="00AE19ED" w:rsidRDefault="00AE19ED" w:rsidP="00AE19ED">
      <w:pPr>
        <w:numPr>
          <w:ilvl w:val="0"/>
          <w:numId w:val="36"/>
        </w:numPr>
        <w:ind w:left="356"/>
        <w:rPr>
          <w:rFonts w:cs="David"/>
          <w:b/>
          <w:bCs/>
        </w:rPr>
      </w:pPr>
      <w:r w:rsidRPr="00AE19ED">
        <w:rPr>
          <w:rFonts w:cs="David" w:hint="cs"/>
          <w:b/>
          <w:bCs/>
          <w:u w:val="single"/>
          <w:rtl/>
        </w:rPr>
        <w:t xml:space="preserve">ביטוח כלי </w:t>
      </w:r>
      <w:r w:rsidRPr="00AE19ED">
        <w:rPr>
          <w:rFonts w:cs="David"/>
          <w:b/>
          <w:bCs/>
          <w:u w:val="single"/>
          <w:rtl/>
        </w:rPr>
        <w:t xml:space="preserve">רכב </w:t>
      </w:r>
    </w:p>
    <w:p w:rsidR="00AE19ED" w:rsidRPr="00AE19ED" w:rsidRDefault="00AE19ED" w:rsidP="00AE19ED">
      <w:pPr>
        <w:ind w:left="356"/>
        <w:jc w:val="both"/>
        <w:rPr>
          <w:rFonts w:cs="David"/>
          <w:b/>
          <w:bCs/>
        </w:rPr>
      </w:pPr>
    </w:p>
    <w:p w:rsidR="00AE19ED" w:rsidRPr="00AE19ED" w:rsidRDefault="00AE19ED" w:rsidP="00AE19ED">
      <w:pPr>
        <w:ind w:left="356"/>
        <w:jc w:val="both"/>
        <w:rPr>
          <w:rFonts w:cs="David"/>
          <w:b/>
          <w:bCs/>
          <w:rtl/>
        </w:rPr>
      </w:pPr>
      <w:r w:rsidRPr="00AE19ED">
        <w:rPr>
          <w:rFonts w:cs="David" w:hint="cs"/>
          <w:rtl/>
        </w:rPr>
        <w:t>כלי ה</w:t>
      </w:r>
      <w:r w:rsidRPr="00AE19ED">
        <w:rPr>
          <w:rFonts w:cs="David"/>
          <w:rtl/>
        </w:rPr>
        <w:t xml:space="preserve">רכב </w:t>
      </w:r>
      <w:r w:rsidRPr="00AE19ED">
        <w:rPr>
          <w:rFonts w:cs="David" w:hint="cs"/>
          <w:rtl/>
        </w:rPr>
        <w:t>המשמשים למתן השירותים</w:t>
      </w:r>
      <w:r w:rsidRPr="00AE19ED">
        <w:rPr>
          <w:rFonts w:cs="David"/>
          <w:rtl/>
        </w:rPr>
        <w:t xml:space="preserve"> </w:t>
      </w:r>
      <w:r w:rsidRPr="00AE19ED">
        <w:rPr>
          <w:rFonts w:cs="David" w:hint="cs"/>
          <w:rtl/>
        </w:rPr>
        <w:t>יבוטחו</w:t>
      </w:r>
      <w:r w:rsidRPr="00AE19ED">
        <w:rPr>
          <w:rFonts w:cs="David"/>
          <w:rtl/>
        </w:rPr>
        <w:t xml:space="preserve"> </w:t>
      </w:r>
      <w:r w:rsidRPr="00AE19ED">
        <w:rPr>
          <w:rFonts w:cs="David" w:hint="cs"/>
          <w:rtl/>
        </w:rPr>
        <w:t>בביטוח</w:t>
      </w:r>
      <w:r w:rsidRPr="00AE19ED">
        <w:rPr>
          <w:rFonts w:cs="David"/>
          <w:rtl/>
        </w:rPr>
        <w:t xml:space="preserve"> </w:t>
      </w:r>
      <w:r w:rsidRPr="00AE19ED">
        <w:rPr>
          <w:rFonts w:cs="David" w:hint="cs"/>
          <w:rtl/>
        </w:rPr>
        <w:t>חובה</w:t>
      </w:r>
      <w:r w:rsidRPr="00AE19ED">
        <w:rPr>
          <w:rFonts w:cs="David"/>
          <w:rtl/>
        </w:rPr>
        <w:t>, רכוש וצד שלישי</w:t>
      </w:r>
      <w:r w:rsidRPr="00AE19ED">
        <w:rPr>
          <w:rFonts w:cs="David" w:hint="cs"/>
          <w:rtl/>
        </w:rPr>
        <w:t xml:space="preserve"> כמקובל</w:t>
      </w:r>
      <w:r w:rsidRPr="00AE19ED">
        <w:rPr>
          <w:rFonts w:cs="David"/>
          <w:rtl/>
        </w:rPr>
        <w:t xml:space="preserve"> ובהתאם לייעוד ומטרות השימוש בכלי הרכב</w:t>
      </w:r>
      <w:r w:rsidRPr="00AE19ED">
        <w:rPr>
          <w:rFonts w:cs="David" w:hint="cs"/>
          <w:rtl/>
        </w:rPr>
        <w:t>.</w:t>
      </w:r>
    </w:p>
    <w:p w:rsidR="00AE19ED" w:rsidRDefault="00AE19ED" w:rsidP="00AE19ED">
      <w:pPr>
        <w:ind w:left="356"/>
        <w:rPr>
          <w:rFonts w:cs="David"/>
          <w:b/>
          <w:bCs/>
          <w:u w:val="single"/>
          <w:rtl/>
        </w:rPr>
      </w:pPr>
    </w:p>
    <w:p w:rsidR="00AE19ED" w:rsidRPr="00AE19ED" w:rsidRDefault="00AE19ED" w:rsidP="00AE19ED">
      <w:pPr>
        <w:ind w:left="356"/>
        <w:rPr>
          <w:rFonts w:cs="David"/>
          <w:b/>
          <w:bCs/>
          <w:u w:val="single"/>
          <w:rtl/>
        </w:rPr>
      </w:pPr>
      <w:r w:rsidRPr="00AE19ED">
        <w:rPr>
          <w:rFonts w:cs="David" w:hint="cs"/>
          <w:b/>
          <w:bCs/>
          <w:u w:val="single"/>
          <w:rtl/>
        </w:rPr>
        <w:t>כללי</w:t>
      </w:r>
    </w:p>
    <w:p w:rsidR="00AE19ED" w:rsidRPr="00AE19ED" w:rsidRDefault="00AE19ED" w:rsidP="00AE19ED">
      <w:pPr>
        <w:ind w:left="720"/>
        <w:jc w:val="both"/>
        <w:rPr>
          <w:rFonts w:cs="David"/>
          <w:b/>
          <w:bCs/>
          <w:rtl/>
        </w:rPr>
      </w:pPr>
    </w:p>
    <w:p w:rsidR="00AE19ED" w:rsidRPr="00AE19ED" w:rsidRDefault="00AE19ED" w:rsidP="00AE19ED">
      <w:pPr>
        <w:ind w:left="356"/>
        <w:jc w:val="both"/>
        <w:rPr>
          <w:rFonts w:cs="David"/>
          <w:b/>
          <w:bCs/>
          <w:rtl/>
        </w:rPr>
      </w:pPr>
      <w:r w:rsidRPr="00AE19ED">
        <w:rPr>
          <w:rFonts w:cs="David" w:hint="cs"/>
          <w:b/>
          <w:bCs/>
          <w:rtl/>
        </w:rPr>
        <w:t>בכל פוליסות הביטוח הנ"ל (למעט ביטוחי כלי הרכב) יכללו התנאים הבאים:</w:t>
      </w:r>
    </w:p>
    <w:p w:rsidR="00AE19ED" w:rsidRPr="00AE19ED" w:rsidRDefault="00AE19ED" w:rsidP="00AE19ED">
      <w:pPr>
        <w:ind w:left="1065"/>
        <w:jc w:val="both"/>
        <w:rPr>
          <w:rFonts w:cs="David"/>
          <w:rtl/>
        </w:rPr>
      </w:pPr>
      <w:r w:rsidRPr="00AE19ED">
        <w:rPr>
          <w:rFonts w:cs="David"/>
          <w:rtl/>
        </w:rPr>
        <w:t xml:space="preserve">         </w:t>
      </w:r>
    </w:p>
    <w:p w:rsidR="00AE19ED" w:rsidRPr="00AE19ED" w:rsidRDefault="00AE19ED" w:rsidP="00AE19ED">
      <w:pPr>
        <w:numPr>
          <w:ilvl w:val="0"/>
          <w:numId w:val="35"/>
        </w:numPr>
        <w:tabs>
          <w:tab w:val="left" w:pos="781"/>
        </w:tabs>
        <w:ind w:left="781"/>
        <w:jc w:val="both"/>
        <w:rPr>
          <w:rFonts w:cs="David"/>
        </w:rPr>
      </w:pPr>
      <w:r w:rsidRPr="00AE19ED">
        <w:rPr>
          <w:rFonts w:cs="David" w:hint="cs"/>
          <w:rtl/>
        </w:rPr>
        <w:t xml:space="preserve">לשם המבוטח יתווספו כמבוטחים נוספים: </w:t>
      </w:r>
      <w:r w:rsidRPr="00AE19ED">
        <w:rPr>
          <w:rFonts w:cs="David" w:hint="cs"/>
          <w:b/>
          <w:bCs/>
          <w:rtl/>
        </w:rPr>
        <w:t xml:space="preserve">מדינת ישראל </w:t>
      </w:r>
      <w:r w:rsidRPr="00AE19ED">
        <w:rPr>
          <w:rFonts w:cs="David"/>
          <w:b/>
          <w:bCs/>
          <w:rtl/>
        </w:rPr>
        <w:t>–</w:t>
      </w:r>
      <w:r w:rsidRPr="00AE19ED">
        <w:rPr>
          <w:rFonts w:cs="David" w:hint="cs"/>
          <w:b/>
          <w:bCs/>
          <w:rtl/>
        </w:rPr>
        <w:t xml:space="preserve"> המינהל האזרחי באזור יהודה ושומרון</w:t>
      </w:r>
      <w:r w:rsidRPr="00AE19ED">
        <w:rPr>
          <w:rFonts w:cs="David" w:hint="cs"/>
          <w:rtl/>
        </w:rPr>
        <w:t>, בכפוף</w:t>
      </w:r>
      <w:r w:rsidRPr="00AE19ED">
        <w:rPr>
          <w:rFonts w:cs="David"/>
          <w:rtl/>
        </w:rPr>
        <w:t xml:space="preserve"> להרחבי השיפוי לעיל;  </w:t>
      </w:r>
    </w:p>
    <w:p w:rsidR="00AE19ED" w:rsidRPr="00AE19ED" w:rsidRDefault="00AE19ED" w:rsidP="00AE19ED">
      <w:pPr>
        <w:tabs>
          <w:tab w:val="left" w:pos="781"/>
        </w:tabs>
        <w:ind w:left="781"/>
        <w:jc w:val="both"/>
        <w:rPr>
          <w:rFonts w:cs="David"/>
          <w:rtl/>
        </w:rPr>
      </w:pPr>
      <w:r w:rsidRPr="00AE19ED">
        <w:rPr>
          <w:rFonts w:cs="David"/>
          <w:rtl/>
        </w:rPr>
        <w:t xml:space="preserve">                                 </w:t>
      </w:r>
      <w:r w:rsidRPr="00AE19ED">
        <w:rPr>
          <w:rFonts w:cs="David" w:hint="cs"/>
          <w:rtl/>
        </w:rPr>
        <w:t xml:space="preserve"> </w:t>
      </w:r>
    </w:p>
    <w:p w:rsidR="00AE19ED" w:rsidRPr="00AE19ED" w:rsidRDefault="00AE19ED" w:rsidP="007F4FB9">
      <w:pPr>
        <w:numPr>
          <w:ilvl w:val="0"/>
          <w:numId w:val="35"/>
        </w:numPr>
        <w:tabs>
          <w:tab w:val="left" w:pos="781"/>
        </w:tabs>
        <w:ind w:left="781"/>
        <w:jc w:val="both"/>
        <w:rPr>
          <w:rFonts w:cs="David"/>
          <w:rtl/>
        </w:rPr>
      </w:pPr>
      <w:r w:rsidRPr="00AE19ED">
        <w:rPr>
          <w:rFonts w:cs="David" w:hint="cs"/>
          <w:rtl/>
        </w:rPr>
        <w:t>בכל</w:t>
      </w:r>
      <w:r w:rsidRPr="00AE19ED">
        <w:rPr>
          <w:rFonts w:cs="David"/>
          <w:rtl/>
        </w:rPr>
        <w:t xml:space="preserve"> </w:t>
      </w:r>
      <w:r w:rsidRPr="00AE19ED">
        <w:rPr>
          <w:rFonts w:cs="David" w:hint="cs"/>
          <w:rtl/>
        </w:rPr>
        <w:t>מקרה</w:t>
      </w:r>
      <w:r w:rsidRPr="00AE19ED">
        <w:rPr>
          <w:rFonts w:cs="David"/>
          <w:rtl/>
        </w:rPr>
        <w:t xml:space="preserve"> </w:t>
      </w:r>
      <w:r w:rsidRPr="00AE19ED">
        <w:rPr>
          <w:rFonts w:cs="David" w:hint="cs"/>
          <w:rtl/>
        </w:rPr>
        <w:t>של</w:t>
      </w:r>
      <w:r w:rsidRPr="00AE19ED">
        <w:rPr>
          <w:rFonts w:cs="David"/>
          <w:rtl/>
        </w:rPr>
        <w:t xml:space="preserve"> </w:t>
      </w:r>
      <w:r w:rsidRPr="00AE19ED">
        <w:rPr>
          <w:rFonts w:cs="David" w:hint="cs"/>
          <w:rtl/>
        </w:rPr>
        <w:t>צמצום</w:t>
      </w:r>
      <w:r w:rsidRPr="00AE19ED">
        <w:rPr>
          <w:rFonts w:cs="David"/>
          <w:rtl/>
        </w:rPr>
        <w:t xml:space="preserve"> </w:t>
      </w:r>
      <w:r w:rsidRPr="00AE19ED">
        <w:rPr>
          <w:rFonts w:cs="David" w:hint="cs"/>
          <w:rtl/>
        </w:rPr>
        <w:t>או</w:t>
      </w:r>
      <w:r w:rsidRPr="00AE19ED">
        <w:rPr>
          <w:rFonts w:cs="David"/>
          <w:rtl/>
        </w:rPr>
        <w:t xml:space="preserve"> </w:t>
      </w:r>
      <w:r w:rsidRPr="00AE19ED">
        <w:rPr>
          <w:rFonts w:cs="David" w:hint="cs"/>
          <w:rtl/>
        </w:rPr>
        <w:t>ביטול</w:t>
      </w:r>
      <w:r w:rsidRPr="00AE19ED">
        <w:rPr>
          <w:rFonts w:cs="David"/>
          <w:rtl/>
        </w:rPr>
        <w:t xml:space="preserve"> </w:t>
      </w:r>
      <w:r w:rsidRPr="00AE19ED">
        <w:rPr>
          <w:rFonts w:cs="David" w:hint="cs"/>
          <w:rtl/>
        </w:rPr>
        <w:t>הביטוח</w:t>
      </w:r>
      <w:r w:rsidRPr="00AE19ED">
        <w:rPr>
          <w:rFonts w:cs="David"/>
          <w:rtl/>
        </w:rPr>
        <w:t xml:space="preserve"> </w:t>
      </w:r>
      <w:r w:rsidRPr="00AE19ED">
        <w:rPr>
          <w:rFonts w:cs="David" w:hint="cs"/>
          <w:rtl/>
        </w:rPr>
        <w:t>ע</w:t>
      </w:r>
      <w:r w:rsidRPr="00AE19ED">
        <w:rPr>
          <w:rFonts w:cs="David"/>
          <w:rtl/>
        </w:rPr>
        <w:t>"</w:t>
      </w:r>
      <w:r w:rsidRPr="00AE19ED">
        <w:rPr>
          <w:rFonts w:cs="David" w:hint="cs"/>
          <w:rtl/>
        </w:rPr>
        <w:t>י</w:t>
      </w:r>
      <w:r w:rsidRPr="00AE19ED">
        <w:rPr>
          <w:rFonts w:cs="David"/>
          <w:rtl/>
        </w:rPr>
        <w:t xml:space="preserve"> </w:t>
      </w:r>
      <w:r w:rsidRPr="00AE19ED">
        <w:rPr>
          <w:rFonts w:cs="David" w:hint="cs"/>
          <w:rtl/>
        </w:rPr>
        <w:t>אחד</w:t>
      </w:r>
      <w:r w:rsidRPr="00AE19ED">
        <w:rPr>
          <w:rFonts w:cs="David"/>
          <w:rtl/>
        </w:rPr>
        <w:t xml:space="preserve"> </w:t>
      </w:r>
      <w:r w:rsidRPr="00AE19ED">
        <w:rPr>
          <w:rFonts w:cs="David" w:hint="cs"/>
          <w:rtl/>
        </w:rPr>
        <w:t>הצדדים</w:t>
      </w:r>
      <w:r w:rsidRPr="00AE19ED">
        <w:rPr>
          <w:rFonts w:cs="David"/>
          <w:rtl/>
        </w:rPr>
        <w:t xml:space="preserve"> </w:t>
      </w:r>
      <w:r w:rsidRPr="00AE19ED">
        <w:rPr>
          <w:rFonts w:cs="David" w:hint="cs"/>
          <w:rtl/>
        </w:rPr>
        <w:t>לא</w:t>
      </w:r>
      <w:r w:rsidRPr="00AE19ED">
        <w:rPr>
          <w:rFonts w:cs="David"/>
          <w:rtl/>
        </w:rPr>
        <w:t xml:space="preserve"> </w:t>
      </w:r>
      <w:r w:rsidRPr="00AE19ED">
        <w:rPr>
          <w:rFonts w:cs="David" w:hint="cs"/>
          <w:rtl/>
        </w:rPr>
        <w:t>יהיה</w:t>
      </w:r>
      <w:r w:rsidRPr="00AE19ED">
        <w:rPr>
          <w:rFonts w:cs="David"/>
          <w:rtl/>
        </w:rPr>
        <w:t xml:space="preserve"> </w:t>
      </w:r>
      <w:r w:rsidRPr="00AE19ED">
        <w:rPr>
          <w:rFonts w:cs="David" w:hint="cs"/>
          <w:rtl/>
        </w:rPr>
        <w:t>להם</w:t>
      </w:r>
      <w:r w:rsidRPr="00AE19ED">
        <w:rPr>
          <w:rFonts w:cs="David"/>
          <w:rtl/>
        </w:rPr>
        <w:t xml:space="preserve"> </w:t>
      </w:r>
      <w:r w:rsidRPr="00AE19ED">
        <w:rPr>
          <w:rFonts w:cs="David" w:hint="cs"/>
          <w:rtl/>
        </w:rPr>
        <w:t>כל</w:t>
      </w:r>
      <w:r w:rsidRPr="00AE19ED">
        <w:rPr>
          <w:rFonts w:cs="David"/>
          <w:rtl/>
        </w:rPr>
        <w:t xml:space="preserve"> </w:t>
      </w:r>
      <w:r w:rsidRPr="00AE19ED">
        <w:rPr>
          <w:rFonts w:cs="David" w:hint="cs"/>
          <w:rtl/>
        </w:rPr>
        <w:t>תוקף</w:t>
      </w:r>
      <w:r w:rsidRPr="00AE19ED">
        <w:rPr>
          <w:rFonts w:cs="David"/>
          <w:rtl/>
        </w:rPr>
        <w:t xml:space="preserve"> </w:t>
      </w:r>
      <w:r w:rsidRPr="00AE19ED">
        <w:rPr>
          <w:rFonts w:cs="David" w:hint="cs"/>
          <w:rtl/>
        </w:rPr>
        <w:t>אלא</w:t>
      </w:r>
      <w:r w:rsidRPr="00AE19ED">
        <w:rPr>
          <w:rFonts w:cs="David"/>
          <w:rtl/>
        </w:rPr>
        <w:t xml:space="preserve">, </w:t>
      </w:r>
      <w:r w:rsidRPr="00AE19ED">
        <w:rPr>
          <w:rFonts w:cs="David" w:hint="cs"/>
          <w:rtl/>
        </w:rPr>
        <w:t>אם</w:t>
      </w:r>
      <w:r w:rsidRPr="00AE19ED">
        <w:rPr>
          <w:rFonts w:cs="David"/>
          <w:rtl/>
        </w:rPr>
        <w:t xml:space="preserve"> </w:t>
      </w:r>
      <w:r w:rsidRPr="00AE19ED">
        <w:rPr>
          <w:rFonts w:cs="David" w:hint="cs"/>
          <w:rtl/>
        </w:rPr>
        <w:t>ניתנה</w:t>
      </w:r>
      <w:r w:rsidRPr="00AE19ED">
        <w:rPr>
          <w:rFonts w:cs="David"/>
          <w:rtl/>
        </w:rPr>
        <w:t xml:space="preserve"> </w:t>
      </w:r>
      <w:r w:rsidRPr="00AE19ED">
        <w:rPr>
          <w:rFonts w:cs="David" w:hint="cs"/>
          <w:rtl/>
        </w:rPr>
        <w:t>על</w:t>
      </w:r>
      <w:r w:rsidRPr="00AE19ED">
        <w:rPr>
          <w:rFonts w:cs="David"/>
          <w:rtl/>
        </w:rPr>
        <w:t xml:space="preserve"> </w:t>
      </w:r>
      <w:r w:rsidRPr="00AE19ED">
        <w:rPr>
          <w:rFonts w:cs="David" w:hint="cs"/>
          <w:rtl/>
        </w:rPr>
        <w:t>כך</w:t>
      </w:r>
      <w:r w:rsidRPr="00AE19ED">
        <w:rPr>
          <w:rFonts w:cs="David"/>
          <w:rtl/>
        </w:rPr>
        <w:t xml:space="preserve"> </w:t>
      </w:r>
      <w:r w:rsidRPr="00AE19ED">
        <w:rPr>
          <w:rFonts w:cs="David" w:hint="cs"/>
          <w:rtl/>
        </w:rPr>
        <w:t>הודעה</w:t>
      </w:r>
      <w:r w:rsidRPr="00AE19ED">
        <w:rPr>
          <w:rFonts w:cs="David"/>
          <w:rtl/>
        </w:rPr>
        <w:t xml:space="preserve"> </w:t>
      </w:r>
      <w:r w:rsidRPr="00AE19ED">
        <w:rPr>
          <w:rFonts w:cs="David" w:hint="cs"/>
          <w:rtl/>
        </w:rPr>
        <w:t>מוקדמת</w:t>
      </w:r>
      <w:r w:rsidRPr="00AE19ED">
        <w:rPr>
          <w:rFonts w:cs="David"/>
          <w:rtl/>
        </w:rPr>
        <w:t xml:space="preserve"> </w:t>
      </w:r>
      <w:r w:rsidRPr="00AE19ED">
        <w:rPr>
          <w:rFonts w:cs="David" w:hint="cs"/>
          <w:rtl/>
        </w:rPr>
        <w:t>של</w:t>
      </w:r>
      <w:r w:rsidRPr="00AE19ED">
        <w:rPr>
          <w:rFonts w:cs="David"/>
          <w:rtl/>
        </w:rPr>
        <w:t xml:space="preserve"> 60 </w:t>
      </w:r>
      <w:r w:rsidRPr="00AE19ED">
        <w:rPr>
          <w:rFonts w:cs="David" w:hint="cs"/>
          <w:rtl/>
        </w:rPr>
        <w:t>יום</w:t>
      </w:r>
      <w:r w:rsidRPr="00AE19ED">
        <w:rPr>
          <w:rFonts w:cs="David"/>
          <w:rtl/>
        </w:rPr>
        <w:t xml:space="preserve"> </w:t>
      </w:r>
      <w:r w:rsidRPr="00AE19ED">
        <w:rPr>
          <w:rFonts w:cs="David" w:hint="cs"/>
          <w:rtl/>
        </w:rPr>
        <w:t>לפחות</w:t>
      </w:r>
      <w:r w:rsidRPr="00AE19ED">
        <w:rPr>
          <w:rFonts w:cs="David"/>
          <w:rtl/>
        </w:rPr>
        <w:t xml:space="preserve"> </w:t>
      </w:r>
      <w:r w:rsidRPr="00AE19ED">
        <w:rPr>
          <w:rFonts w:cs="David" w:hint="cs"/>
          <w:rtl/>
        </w:rPr>
        <w:t>במכתב</w:t>
      </w:r>
      <w:r w:rsidRPr="00AE19ED">
        <w:rPr>
          <w:rFonts w:cs="David"/>
          <w:rtl/>
        </w:rPr>
        <w:t xml:space="preserve"> </w:t>
      </w:r>
      <w:r w:rsidRPr="00AE19ED">
        <w:rPr>
          <w:rFonts w:cs="David" w:hint="cs"/>
          <w:rtl/>
        </w:rPr>
        <w:t>רשום</w:t>
      </w:r>
      <w:r w:rsidRPr="00AE19ED">
        <w:rPr>
          <w:rFonts w:cs="David"/>
          <w:rtl/>
        </w:rPr>
        <w:t xml:space="preserve"> </w:t>
      </w:r>
      <w:r w:rsidR="007F4FB9">
        <w:rPr>
          <w:rFonts w:cs="David" w:hint="cs"/>
          <w:rtl/>
        </w:rPr>
        <w:t>לקמ"ט אוצר, חשב המנהל האזרחי</w:t>
      </w:r>
      <w:r w:rsidRPr="00AE19ED">
        <w:rPr>
          <w:rFonts w:cs="David"/>
          <w:rtl/>
        </w:rPr>
        <w:t>;</w:t>
      </w:r>
    </w:p>
    <w:p w:rsidR="00AE19ED" w:rsidRPr="00AE19ED" w:rsidRDefault="00AE19ED" w:rsidP="00AE19ED">
      <w:pPr>
        <w:tabs>
          <w:tab w:val="left" w:pos="781"/>
        </w:tabs>
        <w:ind w:left="781"/>
        <w:jc w:val="both"/>
        <w:rPr>
          <w:rFonts w:cs="David"/>
          <w:rtl/>
        </w:rPr>
      </w:pPr>
    </w:p>
    <w:p w:rsidR="00AE19ED" w:rsidRPr="00AE19ED" w:rsidRDefault="00AE19ED" w:rsidP="00AE19ED">
      <w:pPr>
        <w:numPr>
          <w:ilvl w:val="0"/>
          <w:numId w:val="35"/>
        </w:numPr>
        <w:tabs>
          <w:tab w:val="left" w:pos="781"/>
        </w:tabs>
        <w:ind w:left="781"/>
        <w:jc w:val="both"/>
        <w:rPr>
          <w:rFonts w:cs="David"/>
          <w:rtl/>
        </w:rPr>
      </w:pPr>
      <w:r w:rsidRPr="00AE19ED">
        <w:rPr>
          <w:rFonts w:cs="David" w:hint="cs"/>
          <w:rtl/>
        </w:rPr>
        <w:t>המבטח</w:t>
      </w:r>
      <w:r w:rsidRPr="00AE19ED">
        <w:rPr>
          <w:rFonts w:cs="David"/>
          <w:rtl/>
        </w:rPr>
        <w:t xml:space="preserve"> </w:t>
      </w:r>
      <w:r w:rsidRPr="00AE19ED">
        <w:rPr>
          <w:rFonts w:cs="David" w:hint="cs"/>
          <w:rtl/>
        </w:rPr>
        <w:t>מוותר</w:t>
      </w:r>
      <w:r w:rsidRPr="00AE19ED">
        <w:rPr>
          <w:rFonts w:cs="David"/>
          <w:rtl/>
        </w:rPr>
        <w:t xml:space="preserve"> </w:t>
      </w:r>
      <w:r w:rsidRPr="00AE19ED">
        <w:rPr>
          <w:rFonts w:cs="David" w:hint="cs"/>
          <w:rtl/>
        </w:rPr>
        <w:t>על</w:t>
      </w:r>
      <w:r w:rsidRPr="00AE19ED">
        <w:rPr>
          <w:rFonts w:cs="David"/>
          <w:rtl/>
        </w:rPr>
        <w:t xml:space="preserve"> </w:t>
      </w:r>
      <w:r w:rsidRPr="00AE19ED">
        <w:rPr>
          <w:rFonts w:cs="David" w:hint="cs"/>
          <w:rtl/>
        </w:rPr>
        <w:t>כל</w:t>
      </w:r>
      <w:r w:rsidRPr="00AE19ED">
        <w:rPr>
          <w:rFonts w:cs="David"/>
          <w:rtl/>
        </w:rPr>
        <w:t xml:space="preserve"> </w:t>
      </w:r>
      <w:r w:rsidRPr="00AE19ED">
        <w:rPr>
          <w:rFonts w:cs="David" w:hint="cs"/>
          <w:rtl/>
        </w:rPr>
        <w:t>זכות</w:t>
      </w:r>
      <w:r w:rsidRPr="00AE19ED">
        <w:rPr>
          <w:rFonts w:cs="David"/>
          <w:rtl/>
        </w:rPr>
        <w:t xml:space="preserve"> </w:t>
      </w:r>
      <w:r w:rsidRPr="00AE19ED">
        <w:rPr>
          <w:rFonts w:cs="David" w:hint="cs"/>
          <w:rtl/>
        </w:rPr>
        <w:t>תחלוף</w:t>
      </w:r>
      <w:r w:rsidRPr="00AE19ED">
        <w:rPr>
          <w:rFonts w:cs="David"/>
          <w:rtl/>
        </w:rPr>
        <w:t>/</w:t>
      </w:r>
      <w:r w:rsidRPr="00AE19ED">
        <w:rPr>
          <w:rFonts w:cs="David" w:hint="cs"/>
          <w:rtl/>
        </w:rPr>
        <w:t>שיבוב</w:t>
      </w:r>
      <w:r w:rsidRPr="00AE19ED">
        <w:rPr>
          <w:rFonts w:cs="David"/>
          <w:rtl/>
        </w:rPr>
        <w:t xml:space="preserve">, </w:t>
      </w:r>
      <w:r w:rsidRPr="00AE19ED">
        <w:rPr>
          <w:rFonts w:cs="David" w:hint="cs"/>
          <w:rtl/>
        </w:rPr>
        <w:t>תביעה</w:t>
      </w:r>
      <w:r w:rsidRPr="00AE19ED">
        <w:rPr>
          <w:rFonts w:cs="David"/>
          <w:rtl/>
        </w:rPr>
        <w:t xml:space="preserve">, </w:t>
      </w:r>
      <w:r w:rsidRPr="00AE19ED">
        <w:rPr>
          <w:rFonts w:cs="David" w:hint="cs"/>
          <w:rtl/>
        </w:rPr>
        <w:t>השתתפות</w:t>
      </w:r>
      <w:r w:rsidRPr="00AE19ED">
        <w:rPr>
          <w:rFonts w:cs="David"/>
          <w:rtl/>
        </w:rPr>
        <w:t xml:space="preserve"> </w:t>
      </w:r>
      <w:r w:rsidRPr="00AE19ED">
        <w:rPr>
          <w:rFonts w:cs="David" w:hint="cs"/>
          <w:rtl/>
        </w:rPr>
        <w:t>או</w:t>
      </w:r>
      <w:r w:rsidRPr="00AE19ED">
        <w:rPr>
          <w:rFonts w:cs="David"/>
          <w:rtl/>
        </w:rPr>
        <w:t xml:space="preserve"> </w:t>
      </w:r>
      <w:r w:rsidRPr="00AE19ED">
        <w:rPr>
          <w:rFonts w:cs="David" w:hint="cs"/>
          <w:rtl/>
        </w:rPr>
        <w:t>חזרה</w:t>
      </w:r>
      <w:r w:rsidRPr="00AE19ED">
        <w:rPr>
          <w:rFonts w:cs="David"/>
          <w:rtl/>
        </w:rPr>
        <w:t xml:space="preserve"> </w:t>
      </w:r>
      <w:r w:rsidRPr="00AE19ED">
        <w:rPr>
          <w:rFonts w:cs="David" w:hint="cs"/>
          <w:rtl/>
        </w:rPr>
        <w:t>כלפי</w:t>
      </w:r>
      <w:r w:rsidRPr="00AE19ED">
        <w:rPr>
          <w:rFonts w:cs="David"/>
          <w:rtl/>
        </w:rPr>
        <w:t xml:space="preserve"> </w:t>
      </w:r>
      <w:r w:rsidRPr="00AE19ED">
        <w:rPr>
          <w:rFonts w:cs="David" w:hint="cs"/>
          <w:rtl/>
        </w:rPr>
        <w:t>מדינת</w:t>
      </w:r>
      <w:r w:rsidRPr="00AE19ED">
        <w:rPr>
          <w:rFonts w:cs="David"/>
          <w:rtl/>
        </w:rPr>
        <w:t xml:space="preserve"> </w:t>
      </w:r>
      <w:r w:rsidRPr="00AE19ED">
        <w:rPr>
          <w:rFonts w:cs="David" w:hint="cs"/>
          <w:rtl/>
        </w:rPr>
        <w:t>ישראל</w:t>
      </w:r>
      <w:r w:rsidRPr="00AE19ED">
        <w:rPr>
          <w:rFonts w:cs="David"/>
          <w:rtl/>
        </w:rPr>
        <w:t xml:space="preserve"> -</w:t>
      </w:r>
      <w:r w:rsidRPr="00AE19ED">
        <w:rPr>
          <w:rFonts w:cs="David" w:hint="cs"/>
          <w:rtl/>
        </w:rPr>
        <w:t xml:space="preserve"> המינהל האזרחי באזור יהודה ושומרון ועובדיהם</w:t>
      </w:r>
      <w:r w:rsidRPr="00AE19ED">
        <w:rPr>
          <w:rFonts w:cs="David"/>
          <w:rtl/>
        </w:rPr>
        <w:t xml:space="preserve">, </w:t>
      </w:r>
      <w:r w:rsidRPr="00AE19ED">
        <w:rPr>
          <w:rFonts w:cs="David" w:hint="cs"/>
          <w:rtl/>
        </w:rPr>
        <w:t>ובלבד</w:t>
      </w:r>
      <w:r w:rsidRPr="00AE19ED">
        <w:rPr>
          <w:rFonts w:cs="David"/>
          <w:rtl/>
        </w:rPr>
        <w:t xml:space="preserve"> </w:t>
      </w:r>
      <w:r w:rsidRPr="00AE19ED">
        <w:rPr>
          <w:rFonts w:cs="David" w:hint="cs"/>
          <w:rtl/>
        </w:rPr>
        <w:t>שהוויתו</w:t>
      </w:r>
      <w:r w:rsidRPr="00AE19ED">
        <w:rPr>
          <w:rFonts w:cs="David" w:hint="eastAsia"/>
          <w:rtl/>
        </w:rPr>
        <w:t>ר</w:t>
      </w:r>
      <w:r w:rsidRPr="00AE19ED">
        <w:rPr>
          <w:rFonts w:cs="David"/>
          <w:rtl/>
        </w:rPr>
        <w:t xml:space="preserve"> </w:t>
      </w:r>
      <w:r w:rsidRPr="00AE19ED">
        <w:rPr>
          <w:rFonts w:cs="David" w:hint="cs"/>
          <w:rtl/>
        </w:rPr>
        <w:t>לא</w:t>
      </w:r>
      <w:r w:rsidRPr="00AE19ED">
        <w:rPr>
          <w:rFonts w:cs="David"/>
          <w:rtl/>
        </w:rPr>
        <w:t xml:space="preserve"> </w:t>
      </w:r>
      <w:r w:rsidRPr="00AE19ED">
        <w:rPr>
          <w:rFonts w:cs="David" w:hint="cs"/>
          <w:rtl/>
        </w:rPr>
        <w:t>יחול</w:t>
      </w:r>
      <w:r w:rsidRPr="00AE19ED">
        <w:rPr>
          <w:rFonts w:cs="David"/>
          <w:rtl/>
        </w:rPr>
        <w:t xml:space="preserve"> </w:t>
      </w:r>
      <w:r w:rsidRPr="00AE19ED">
        <w:rPr>
          <w:rFonts w:cs="David" w:hint="cs"/>
          <w:rtl/>
        </w:rPr>
        <w:t>לטובת אדם שגרם</w:t>
      </w:r>
      <w:r w:rsidRPr="00AE19ED">
        <w:rPr>
          <w:rFonts w:cs="David"/>
          <w:rtl/>
        </w:rPr>
        <w:t xml:space="preserve"> </w:t>
      </w:r>
      <w:r w:rsidRPr="00AE19ED">
        <w:rPr>
          <w:rFonts w:cs="David" w:hint="cs"/>
          <w:rtl/>
        </w:rPr>
        <w:t>לנזק</w:t>
      </w:r>
      <w:r w:rsidRPr="00AE19ED">
        <w:rPr>
          <w:rFonts w:cs="David"/>
          <w:rtl/>
        </w:rPr>
        <w:t xml:space="preserve"> </w:t>
      </w:r>
      <w:r w:rsidRPr="00AE19ED">
        <w:rPr>
          <w:rFonts w:cs="David" w:hint="cs"/>
          <w:rtl/>
        </w:rPr>
        <w:t>מתוך</w:t>
      </w:r>
      <w:r w:rsidRPr="00AE19ED">
        <w:rPr>
          <w:rFonts w:cs="David"/>
          <w:rtl/>
        </w:rPr>
        <w:t xml:space="preserve"> </w:t>
      </w:r>
      <w:r w:rsidRPr="00AE19ED">
        <w:rPr>
          <w:rFonts w:cs="David" w:hint="cs"/>
          <w:rtl/>
        </w:rPr>
        <w:t>כוונת</w:t>
      </w:r>
      <w:r w:rsidRPr="00AE19ED">
        <w:rPr>
          <w:rFonts w:cs="David"/>
          <w:rtl/>
        </w:rPr>
        <w:t xml:space="preserve"> </w:t>
      </w:r>
      <w:r w:rsidRPr="00AE19ED">
        <w:rPr>
          <w:rFonts w:cs="David" w:hint="cs"/>
          <w:rtl/>
        </w:rPr>
        <w:t>זדון</w:t>
      </w:r>
      <w:r w:rsidRPr="00AE19ED">
        <w:rPr>
          <w:rFonts w:cs="David"/>
          <w:rtl/>
        </w:rPr>
        <w:t xml:space="preserve">;     </w:t>
      </w:r>
    </w:p>
    <w:p w:rsidR="00AE19ED" w:rsidRPr="00AE19ED" w:rsidRDefault="00AE19ED" w:rsidP="00AE19ED">
      <w:pPr>
        <w:tabs>
          <w:tab w:val="left" w:pos="781"/>
        </w:tabs>
        <w:ind w:left="781"/>
        <w:jc w:val="both"/>
        <w:rPr>
          <w:rFonts w:cs="David"/>
          <w:rtl/>
        </w:rPr>
      </w:pPr>
    </w:p>
    <w:p w:rsidR="00AE19ED" w:rsidRPr="00AE19ED" w:rsidRDefault="00AE19ED" w:rsidP="007F4FB9">
      <w:pPr>
        <w:numPr>
          <w:ilvl w:val="0"/>
          <w:numId w:val="35"/>
        </w:numPr>
        <w:tabs>
          <w:tab w:val="left" w:pos="781"/>
        </w:tabs>
        <w:ind w:left="781"/>
        <w:jc w:val="both"/>
        <w:rPr>
          <w:rFonts w:cs="David"/>
          <w:rtl/>
        </w:rPr>
      </w:pPr>
      <w:r w:rsidRPr="00AE19ED">
        <w:rPr>
          <w:rFonts w:cs="David" w:hint="cs"/>
          <w:rtl/>
        </w:rPr>
        <w:t>הקבלן</w:t>
      </w:r>
      <w:r w:rsidRPr="00AE19ED">
        <w:rPr>
          <w:rFonts w:cs="David"/>
          <w:rtl/>
        </w:rPr>
        <w:t xml:space="preserve"> </w:t>
      </w:r>
      <w:r w:rsidRPr="00AE19ED">
        <w:rPr>
          <w:rFonts w:cs="David" w:hint="cs"/>
          <w:rtl/>
        </w:rPr>
        <w:t>אחראי בלעדית</w:t>
      </w:r>
      <w:r w:rsidRPr="00AE19ED">
        <w:rPr>
          <w:rFonts w:cs="David"/>
          <w:rtl/>
        </w:rPr>
        <w:t xml:space="preserve"> </w:t>
      </w:r>
      <w:r w:rsidRPr="00AE19ED">
        <w:rPr>
          <w:rFonts w:cs="David" w:hint="cs"/>
          <w:rtl/>
        </w:rPr>
        <w:t>כלפי</w:t>
      </w:r>
      <w:r w:rsidRPr="00AE19ED">
        <w:rPr>
          <w:rFonts w:cs="David"/>
          <w:rtl/>
        </w:rPr>
        <w:t xml:space="preserve"> </w:t>
      </w:r>
      <w:r w:rsidRPr="00AE19ED">
        <w:rPr>
          <w:rFonts w:cs="David" w:hint="cs"/>
          <w:rtl/>
        </w:rPr>
        <w:t>המבטח</w:t>
      </w:r>
      <w:r w:rsidRPr="00AE19ED">
        <w:rPr>
          <w:rFonts w:cs="David"/>
          <w:rtl/>
        </w:rPr>
        <w:t xml:space="preserve"> </w:t>
      </w:r>
      <w:r w:rsidRPr="00AE19ED">
        <w:rPr>
          <w:rFonts w:cs="David" w:hint="cs"/>
          <w:rtl/>
        </w:rPr>
        <w:t>לתשלום</w:t>
      </w:r>
      <w:r w:rsidRPr="00AE19ED">
        <w:rPr>
          <w:rFonts w:cs="David"/>
          <w:rtl/>
        </w:rPr>
        <w:t xml:space="preserve"> </w:t>
      </w:r>
      <w:r w:rsidRPr="00AE19ED">
        <w:rPr>
          <w:rFonts w:cs="David" w:hint="cs"/>
          <w:rtl/>
        </w:rPr>
        <w:t>דמי</w:t>
      </w:r>
      <w:r w:rsidRPr="00AE19ED">
        <w:rPr>
          <w:rFonts w:cs="David"/>
          <w:rtl/>
        </w:rPr>
        <w:t xml:space="preserve"> </w:t>
      </w:r>
      <w:r w:rsidRPr="00AE19ED">
        <w:rPr>
          <w:rFonts w:cs="David" w:hint="cs"/>
          <w:rtl/>
        </w:rPr>
        <w:t>הביטוח</w:t>
      </w:r>
      <w:r w:rsidRPr="00AE19ED">
        <w:rPr>
          <w:rFonts w:cs="David"/>
          <w:rtl/>
        </w:rPr>
        <w:t xml:space="preserve"> </w:t>
      </w:r>
      <w:r w:rsidRPr="00AE19ED">
        <w:rPr>
          <w:rFonts w:cs="David" w:hint="cs"/>
          <w:rtl/>
        </w:rPr>
        <w:t>עבור</w:t>
      </w:r>
      <w:r w:rsidRPr="00AE19ED">
        <w:rPr>
          <w:rFonts w:cs="David"/>
          <w:rtl/>
        </w:rPr>
        <w:t xml:space="preserve"> </w:t>
      </w:r>
      <w:r w:rsidRPr="00AE19ED">
        <w:rPr>
          <w:rFonts w:cs="David" w:hint="cs"/>
          <w:rtl/>
        </w:rPr>
        <w:t>כל</w:t>
      </w:r>
      <w:r w:rsidRPr="00AE19ED">
        <w:rPr>
          <w:rFonts w:cs="David"/>
          <w:rtl/>
        </w:rPr>
        <w:t xml:space="preserve"> </w:t>
      </w:r>
      <w:r w:rsidRPr="00AE19ED">
        <w:rPr>
          <w:rFonts w:cs="David" w:hint="cs"/>
          <w:rtl/>
        </w:rPr>
        <w:t>הפוליסות</w:t>
      </w:r>
      <w:r w:rsidRPr="00AE19ED">
        <w:rPr>
          <w:rFonts w:cs="David"/>
          <w:rtl/>
        </w:rPr>
        <w:t xml:space="preserve"> </w:t>
      </w:r>
      <w:r w:rsidRPr="00AE19ED">
        <w:rPr>
          <w:rFonts w:cs="David" w:hint="cs"/>
          <w:rtl/>
        </w:rPr>
        <w:t>ולמילוי</w:t>
      </w:r>
      <w:r w:rsidRPr="00AE19ED">
        <w:rPr>
          <w:rFonts w:cs="David"/>
          <w:rtl/>
        </w:rPr>
        <w:t xml:space="preserve"> </w:t>
      </w:r>
      <w:r w:rsidRPr="00AE19ED">
        <w:rPr>
          <w:rFonts w:cs="David" w:hint="cs"/>
          <w:rtl/>
        </w:rPr>
        <w:t>כל</w:t>
      </w:r>
      <w:r w:rsidRPr="00AE19ED">
        <w:rPr>
          <w:rFonts w:cs="David"/>
          <w:rtl/>
        </w:rPr>
        <w:t xml:space="preserve"> </w:t>
      </w:r>
      <w:r w:rsidRPr="00AE19ED">
        <w:rPr>
          <w:rFonts w:cs="David" w:hint="cs"/>
          <w:rtl/>
        </w:rPr>
        <w:t>החובות</w:t>
      </w:r>
      <w:r w:rsidRPr="00AE19ED">
        <w:rPr>
          <w:rFonts w:cs="David"/>
          <w:rtl/>
        </w:rPr>
        <w:t xml:space="preserve"> </w:t>
      </w:r>
      <w:r w:rsidRPr="00AE19ED">
        <w:rPr>
          <w:rFonts w:cs="David" w:hint="cs"/>
          <w:rtl/>
        </w:rPr>
        <w:t>המוטלות</w:t>
      </w:r>
      <w:r w:rsidRPr="00AE19ED">
        <w:rPr>
          <w:rFonts w:cs="David"/>
          <w:rtl/>
        </w:rPr>
        <w:t xml:space="preserve"> </w:t>
      </w:r>
      <w:r w:rsidRPr="00AE19ED">
        <w:rPr>
          <w:rFonts w:cs="David" w:hint="cs"/>
          <w:rtl/>
        </w:rPr>
        <w:t>על</w:t>
      </w:r>
      <w:r w:rsidRPr="00AE19ED">
        <w:rPr>
          <w:rFonts w:cs="David"/>
          <w:rtl/>
        </w:rPr>
        <w:t xml:space="preserve"> </w:t>
      </w:r>
      <w:r w:rsidRPr="00AE19ED">
        <w:rPr>
          <w:rFonts w:cs="David" w:hint="cs"/>
          <w:rtl/>
        </w:rPr>
        <w:t>המבוטח</w:t>
      </w:r>
      <w:r w:rsidRPr="00AE19ED">
        <w:rPr>
          <w:rFonts w:cs="David"/>
          <w:rtl/>
        </w:rPr>
        <w:t xml:space="preserve"> </w:t>
      </w:r>
      <w:r w:rsidRPr="00AE19ED">
        <w:rPr>
          <w:rFonts w:cs="David" w:hint="cs"/>
          <w:rtl/>
        </w:rPr>
        <w:t>על</w:t>
      </w:r>
      <w:r w:rsidRPr="00AE19ED">
        <w:rPr>
          <w:rFonts w:cs="David"/>
          <w:rtl/>
        </w:rPr>
        <w:t xml:space="preserve"> </w:t>
      </w:r>
      <w:r w:rsidRPr="00AE19ED">
        <w:rPr>
          <w:rFonts w:cs="David" w:hint="cs"/>
          <w:rtl/>
        </w:rPr>
        <w:t>פי</w:t>
      </w:r>
      <w:r w:rsidRPr="00AE19ED">
        <w:rPr>
          <w:rFonts w:cs="David"/>
          <w:rtl/>
        </w:rPr>
        <w:t xml:space="preserve"> </w:t>
      </w:r>
      <w:r w:rsidRPr="00AE19ED">
        <w:rPr>
          <w:rFonts w:cs="David" w:hint="cs"/>
          <w:rtl/>
        </w:rPr>
        <w:t>תנאי</w:t>
      </w:r>
      <w:r w:rsidRPr="00AE19ED">
        <w:rPr>
          <w:rFonts w:cs="David"/>
          <w:rtl/>
        </w:rPr>
        <w:t xml:space="preserve"> </w:t>
      </w:r>
      <w:r w:rsidRPr="00AE19ED">
        <w:rPr>
          <w:rFonts w:cs="David" w:hint="cs"/>
          <w:rtl/>
        </w:rPr>
        <w:t>הפוליסות</w:t>
      </w:r>
      <w:r w:rsidRPr="00AE19ED">
        <w:rPr>
          <w:rFonts w:cs="David"/>
          <w:rtl/>
        </w:rPr>
        <w:t>;</w:t>
      </w:r>
    </w:p>
    <w:p w:rsidR="00AE19ED" w:rsidRPr="00AE19ED" w:rsidRDefault="00AE19ED" w:rsidP="00AE19ED">
      <w:pPr>
        <w:tabs>
          <w:tab w:val="left" w:pos="781"/>
        </w:tabs>
        <w:ind w:left="781"/>
        <w:jc w:val="both"/>
        <w:rPr>
          <w:rFonts w:cs="David"/>
          <w:rtl/>
        </w:rPr>
      </w:pPr>
    </w:p>
    <w:p w:rsidR="00AE19ED" w:rsidRPr="00AE19ED" w:rsidRDefault="00AE19ED" w:rsidP="00AE19ED">
      <w:pPr>
        <w:numPr>
          <w:ilvl w:val="0"/>
          <w:numId w:val="35"/>
        </w:numPr>
        <w:tabs>
          <w:tab w:val="left" w:pos="781"/>
        </w:tabs>
        <w:ind w:left="781"/>
        <w:jc w:val="both"/>
        <w:rPr>
          <w:rFonts w:cs="David"/>
          <w:rtl/>
        </w:rPr>
      </w:pPr>
      <w:r w:rsidRPr="00AE19ED">
        <w:rPr>
          <w:rFonts w:cs="David" w:hint="cs"/>
          <w:rtl/>
        </w:rPr>
        <w:t>ההשתתפויות</w:t>
      </w:r>
      <w:r w:rsidRPr="00AE19ED">
        <w:rPr>
          <w:rFonts w:cs="David"/>
          <w:rtl/>
        </w:rPr>
        <w:t xml:space="preserve"> </w:t>
      </w:r>
      <w:r w:rsidRPr="00AE19ED">
        <w:rPr>
          <w:rFonts w:cs="David" w:hint="cs"/>
          <w:rtl/>
        </w:rPr>
        <w:t>העצמיות</w:t>
      </w:r>
      <w:r w:rsidRPr="00AE19ED">
        <w:rPr>
          <w:rFonts w:cs="David"/>
          <w:rtl/>
        </w:rPr>
        <w:t xml:space="preserve"> </w:t>
      </w:r>
      <w:r w:rsidRPr="00AE19ED">
        <w:rPr>
          <w:rFonts w:cs="David" w:hint="cs"/>
          <w:rtl/>
        </w:rPr>
        <w:t>הנקובות</w:t>
      </w:r>
      <w:r w:rsidRPr="00AE19ED">
        <w:rPr>
          <w:rFonts w:cs="David"/>
          <w:rtl/>
        </w:rPr>
        <w:t xml:space="preserve"> </w:t>
      </w:r>
      <w:r w:rsidRPr="00AE19ED">
        <w:rPr>
          <w:rFonts w:cs="David" w:hint="cs"/>
          <w:rtl/>
        </w:rPr>
        <w:t>בכל</w:t>
      </w:r>
      <w:r w:rsidRPr="00AE19ED">
        <w:rPr>
          <w:rFonts w:cs="David"/>
          <w:rtl/>
        </w:rPr>
        <w:t xml:space="preserve"> </w:t>
      </w:r>
      <w:r w:rsidRPr="00AE19ED">
        <w:rPr>
          <w:rFonts w:cs="David" w:hint="cs"/>
          <w:rtl/>
        </w:rPr>
        <w:t>פוליסה</w:t>
      </w:r>
      <w:r w:rsidRPr="00AE19ED">
        <w:rPr>
          <w:rFonts w:cs="David"/>
          <w:rtl/>
        </w:rPr>
        <w:t xml:space="preserve"> </w:t>
      </w:r>
      <w:r w:rsidRPr="00AE19ED">
        <w:rPr>
          <w:rFonts w:cs="David" w:hint="cs"/>
          <w:rtl/>
        </w:rPr>
        <w:t>ופוליסה</w:t>
      </w:r>
      <w:r w:rsidRPr="00AE19ED">
        <w:rPr>
          <w:rFonts w:cs="David"/>
          <w:rtl/>
        </w:rPr>
        <w:t xml:space="preserve"> </w:t>
      </w:r>
      <w:r w:rsidRPr="00AE19ED">
        <w:rPr>
          <w:rFonts w:cs="David" w:hint="cs"/>
          <w:rtl/>
        </w:rPr>
        <w:t>תחולנה</w:t>
      </w:r>
      <w:r w:rsidRPr="00AE19ED">
        <w:rPr>
          <w:rFonts w:cs="David"/>
          <w:rtl/>
        </w:rPr>
        <w:t xml:space="preserve"> </w:t>
      </w:r>
      <w:r w:rsidRPr="00AE19ED">
        <w:rPr>
          <w:rFonts w:cs="David" w:hint="cs"/>
          <w:rtl/>
        </w:rPr>
        <w:t>בלעדית</w:t>
      </w:r>
      <w:r w:rsidRPr="00AE19ED">
        <w:rPr>
          <w:rFonts w:cs="David"/>
          <w:rtl/>
        </w:rPr>
        <w:t xml:space="preserve"> </w:t>
      </w:r>
      <w:r w:rsidRPr="00AE19ED">
        <w:rPr>
          <w:rFonts w:cs="David" w:hint="cs"/>
          <w:rtl/>
        </w:rPr>
        <w:t>על</w:t>
      </w:r>
      <w:r w:rsidRPr="00AE19ED">
        <w:rPr>
          <w:rFonts w:cs="David"/>
          <w:rtl/>
        </w:rPr>
        <w:t xml:space="preserve"> </w:t>
      </w:r>
      <w:r w:rsidRPr="00AE19ED">
        <w:rPr>
          <w:rFonts w:cs="David" w:hint="cs"/>
          <w:rtl/>
        </w:rPr>
        <w:t>הקבלן</w:t>
      </w:r>
      <w:r w:rsidRPr="00AE19ED">
        <w:rPr>
          <w:rFonts w:cs="David"/>
          <w:rtl/>
        </w:rPr>
        <w:t xml:space="preserve">;                                   </w:t>
      </w:r>
    </w:p>
    <w:p w:rsidR="00AE19ED" w:rsidRPr="00AE19ED" w:rsidRDefault="00AE19ED" w:rsidP="00AE19ED">
      <w:pPr>
        <w:tabs>
          <w:tab w:val="left" w:pos="781"/>
        </w:tabs>
        <w:ind w:left="781"/>
        <w:jc w:val="both"/>
        <w:rPr>
          <w:rFonts w:cs="David"/>
          <w:rtl/>
        </w:rPr>
      </w:pPr>
    </w:p>
    <w:p w:rsidR="00AE19ED" w:rsidRPr="00AE19ED" w:rsidRDefault="00AE19ED" w:rsidP="00AE19ED">
      <w:pPr>
        <w:numPr>
          <w:ilvl w:val="0"/>
          <w:numId w:val="35"/>
        </w:numPr>
        <w:tabs>
          <w:tab w:val="left" w:pos="781"/>
        </w:tabs>
        <w:ind w:left="781"/>
        <w:jc w:val="both"/>
        <w:rPr>
          <w:rFonts w:cs="David"/>
          <w:rtl/>
        </w:rPr>
      </w:pPr>
      <w:r w:rsidRPr="00AE19ED">
        <w:rPr>
          <w:rFonts w:cs="David" w:hint="cs"/>
          <w:rtl/>
        </w:rPr>
        <w:t>כל</w:t>
      </w:r>
      <w:r w:rsidRPr="00AE19ED">
        <w:rPr>
          <w:rFonts w:cs="David"/>
          <w:rtl/>
        </w:rPr>
        <w:t xml:space="preserve"> </w:t>
      </w:r>
      <w:r w:rsidRPr="00AE19ED">
        <w:rPr>
          <w:rFonts w:cs="David" w:hint="cs"/>
          <w:rtl/>
        </w:rPr>
        <w:t>סעיף</w:t>
      </w:r>
      <w:r w:rsidRPr="00AE19ED">
        <w:rPr>
          <w:rFonts w:cs="David"/>
          <w:rtl/>
        </w:rPr>
        <w:t xml:space="preserve"> </w:t>
      </w:r>
      <w:r w:rsidRPr="00AE19ED">
        <w:rPr>
          <w:rFonts w:cs="David" w:hint="cs"/>
          <w:rtl/>
        </w:rPr>
        <w:t>בפוליסות</w:t>
      </w:r>
      <w:r w:rsidRPr="00AE19ED">
        <w:rPr>
          <w:rFonts w:cs="David"/>
          <w:rtl/>
        </w:rPr>
        <w:t xml:space="preserve"> </w:t>
      </w:r>
      <w:r w:rsidRPr="00AE19ED">
        <w:rPr>
          <w:rFonts w:cs="David" w:hint="cs"/>
          <w:rtl/>
        </w:rPr>
        <w:t>הביטוח</w:t>
      </w:r>
      <w:r w:rsidRPr="00AE19ED">
        <w:rPr>
          <w:rFonts w:cs="David"/>
          <w:rtl/>
        </w:rPr>
        <w:t xml:space="preserve"> </w:t>
      </w:r>
      <w:r w:rsidRPr="00AE19ED">
        <w:rPr>
          <w:rFonts w:cs="David" w:hint="cs"/>
          <w:rtl/>
        </w:rPr>
        <w:t>המפקיע</w:t>
      </w:r>
      <w:r w:rsidRPr="00AE19ED">
        <w:rPr>
          <w:rFonts w:cs="David"/>
          <w:rtl/>
        </w:rPr>
        <w:t xml:space="preserve"> </w:t>
      </w:r>
      <w:r w:rsidRPr="00AE19ED">
        <w:rPr>
          <w:rFonts w:cs="David" w:hint="cs"/>
          <w:rtl/>
        </w:rPr>
        <w:t>או</w:t>
      </w:r>
      <w:r w:rsidRPr="00AE19ED">
        <w:rPr>
          <w:rFonts w:cs="David"/>
          <w:rtl/>
        </w:rPr>
        <w:t xml:space="preserve"> </w:t>
      </w:r>
      <w:r w:rsidRPr="00AE19ED">
        <w:rPr>
          <w:rFonts w:cs="David" w:hint="cs"/>
          <w:rtl/>
        </w:rPr>
        <w:t>מקטין</w:t>
      </w:r>
      <w:r w:rsidRPr="00AE19ED">
        <w:rPr>
          <w:rFonts w:cs="David"/>
          <w:rtl/>
        </w:rPr>
        <w:t xml:space="preserve"> </w:t>
      </w:r>
      <w:r w:rsidRPr="00AE19ED">
        <w:rPr>
          <w:rFonts w:cs="David" w:hint="cs"/>
          <w:rtl/>
        </w:rPr>
        <w:t>בדרך</w:t>
      </w:r>
      <w:r w:rsidRPr="00AE19ED">
        <w:rPr>
          <w:rFonts w:cs="David"/>
          <w:rtl/>
        </w:rPr>
        <w:t xml:space="preserve"> </w:t>
      </w:r>
      <w:r w:rsidRPr="00AE19ED">
        <w:rPr>
          <w:rFonts w:cs="David" w:hint="cs"/>
          <w:rtl/>
        </w:rPr>
        <w:t>כל</w:t>
      </w:r>
      <w:r w:rsidRPr="00AE19ED">
        <w:rPr>
          <w:rFonts w:cs="David"/>
          <w:rtl/>
        </w:rPr>
        <w:t xml:space="preserve"> </w:t>
      </w:r>
      <w:r w:rsidRPr="00AE19ED">
        <w:rPr>
          <w:rFonts w:cs="David" w:hint="cs"/>
          <w:rtl/>
        </w:rPr>
        <w:t>שהיא</w:t>
      </w:r>
      <w:r w:rsidRPr="00AE19ED">
        <w:rPr>
          <w:rFonts w:cs="David"/>
          <w:rtl/>
        </w:rPr>
        <w:t xml:space="preserve"> </w:t>
      </w:r>
      <w:r w:rsidRPr="00AE19ED">
        <w:rPr>
          <w:rFonts w:cs="David" w:hint="cs"/>
          <w:rtl/>
        </w:rPr>
        <w:t>את</w:t>
      </w:r>
      <w:r w:rsidRPr="00AE19ED">
        <w:rPr>
          <w:rFonts w:cs="David"/>
          <w:rtl/>
        </w:rPr>
        <w:t xml:space="preserve"> </w:t>
      </w:r>
      <w:r w:rsidRPr="00AE19ED">
        <w:rPr>
          <w:rFonts w:cs="David" w:hint="cs"/>
          <w:rtl/>
        </w:rPr>
        <w:t>אחריות</w:t>
      </w:r>
      <w:r w:rsidRPr="00AE19ED">
        <w:rPr>
          <w:rFonts w:cs="David"/>
          <w:rtl/>
        </w:rPr>
        <w:t xml:space="preserve"> </w:t>
      </w:r>
      <w:r w:rsidRPr="00AE19ED">
        <w:rPr>
          <w:rFonts w:cs="David" w:hint="cs"/>
          <w:rtl/>
        </w:rPr>
        <w:t>המבטח</w:t>
      </w:r>
      <w:r w:rsidRPr="00AE19ED">
        <w:rPr>
          <w:rFonts w:cs="David"/>
          <w:rtl/>
        </w:rPr>
        <w:t xml:space="preserve">, </w:t>
      </w:r>
      <w:r w:rsidRPr="00AE19ED">
        <w:rPr>
          <w:rFonts w:cs="David" w:hint="cs"/>
          <w:rtl/>
        </w:rPr>
        <w:t>כאשר</w:t>
      </w:r>
      <w:r w:rsidRPr="00AE19ED">
        <w:rPr>
          <w:rFonts w:cs="David"/>
          <w:rtl/>
        </w:rPr>
        <w:t xml:space="preserve"> </w:t>
      </w:r>
      <w:r w:rsidRPr="00AE19ED">
        <w:rPr>
          <w:rFonts w:cs="David" w:hint="cs"/>
          <w:rtl/>
        </w:rPr>
        <w:t>קיים</w:t>
      </w:r>
      <w:r w:rsidRPr="00AE19ED">
        <w:rPr>
          <w:rFonts w:cs="David"/>
          <w:rtl/>
        </w:rPr>
        <w:t xml:space="preserve"> </w:t>
      </w:r>
      <w:r w:rsidRPr="00AE19ED">
        <w:rPr>
          <w:rFonts w:cs="David" w:hint="cs"/>
          <w:rtl/>
        </w:rPr>
        <w:t>ביטוח</w:t>
      </w:r>
      <w:r w:rsidRPr="00AE19ED">
        <w:rPr>
          <w:rFonts w:cs="David"/>
          <w:rtl/>
        </w:rPr>
        <w:t xml:space="preserve"> </w:t>
      </w:r>
      <w:r w:rsidRPr="00AE19ED">
        <w:rPr>
          <w:rFonts w:cs="David" w:hint="cs"/>
          <w:rtl/>
        </w:rPr>
        <w:t>אחר</w:t>
      </w:r>
      <w:r w:rsidRPr="00AE19ED">
        <w:rPr>
          <w:rFonts w:cs="David"/>
          <w:rtl/>
        </w:rPr>
        <w:t xml:space="preserve"> </w:t>
      </w:r>
      <w:r w:rsidRPr="00AE19ED">
        <w:rPr>
          <w:rFonts w:cs="David" w:hint="cs"/>
          <w:rtl/>
        </w:rPr>
        <w:t>לא</w:t>
      </w:r>
      <w:r w:rsidRPr="00AE19ED">
        <w:rPr>
          <w:rFonts w:cs="David"/>
          <w:rtl/>
        </w:rPr>
        <w:t xml:space="preserve"> </w:t>
      </w:r>
      <w:r w:rsidRPr="00AE19ED">
        <w:rPr>
          <w:rFonts w:cs="David" w:hint="cs"/>
          <w:rtl/>
        </w:rPr>
        <w:t>יופעל</w:t>
      </w:r>
      <w:r w:rsidRPr="00AE19ED">
        <w:rPr>
          <w:rFonts w:cs="David"/>
          <w:rtl/>
        </w:rPr>
        <w:t xml:space="preserve"> </w:t>
      </w:r>
      <w:r w:rsidRPr="00AE19ED">
        <w:rPr>
          <w:rFonts w:cs="David" w:hint="cs"/>
          <w:rtl/>
        </w:rPr>
        <w:t>כלפי</w:t>
      </w:r>
      <w:r w:rsidRPr="00AE19ED">
        <w:rPr>
          <w:rFonts w:cs="David"/>
          <w:rtl/>
        </w:rPr>
        <w:t xml:space="preserve"> </w:t>
      </w:r>
      <w:r w:rsidRPr="00AE19ED">
        <w:rPr>
          <w:rFonts w:cs="David" w:hint="cs"/>
          <w:rtl/>
        </w:rPr>
        <w:t>מדינת</w:t>
      </w:r>
      <w:r w:rsidRPr="00AE19ED">
        <w:rPr>
          <w:rFonts w:cs="David"/>
          <w:rtl/>
        </w:rPr>
        <w:t xml:space="preserve"> </w:t>
      </w:r>
      <w:r w:rsidRPr="00AE19ED">
        <w:rPr>
          <w:rFonts w:cs="David" w:hint="cs"/>
          <w:rtl/>
        </w:rPr>
        <w:t>ישראל</w:t>
      </w:r>
      <w:r w:rsidRPr="00AE19ED">
        <w:rPr>
          <w:rFonts w:cs="David"/>
          <w:rtl/>
        </w:rPr>
        <w:t xml:space="preserve">, </w:t>
      </w:r>
      <w:r w:rsidRPr="00AE19ED">
        <w:rPr>
          <w:rFonts w:cs="David" w:hint="cs"/>
          <w:rtl/>
        </w:rPr>
        <w:t>והביטוח</w:t>
      </w:r>
      <w:r w:rsidRPr="00AE19ED">
        <w:rPr>
          <w:rFonts w:cs="David"/>
          <w:rtl/>
        </w:rPr>
        <w:t xml:space="preserve"> </w:t>
      </w:r>
      <w:r w:rsidRPr="00AE19ED">
        <w:rPr>
          <w:rFonts w:cs="David" w:hint="cs"/>
          <w:rtl/>
        </w:rPr>
        <w:t>הינו</w:t>
      </w:r>
      <w:r w:rsidRPr="00AE19ED">
        <w:rPr>
          <w:rFonts w:cs="David"/>
          <w:rtl/>
        </w:rPr>
        <w:t xml:space="preserve"> </w:t>
      </w:r>
      <w:r w:rsidRPr="00AE19ED">
        <w:rPr>
          <w:rFonts w:cs="David" w:hint="cs"/>
          <w:rtl/>
        </w:rPr>
        <w:t>בחזקת</w:t>
      </w:r>
      <w:r w:rsidRPr="00AE19ED">
        <w:rPr>
          <w:rFonts w:cs="David"/>
          <w:rtl/>
        </w:rPr>
        <w:t xml:space="preserve"> </w:t>
      </w:r>
      <w:r w:rsidRPr="00AE19ED">
        <w:rPr>
          <w:rFonts w:cs="David" w:hint="cs"/>
          <w:rtl/>
        </w:rPr>
        <w:t>ביטוח</w:t>
      </w:r>
      <w:r w:rsidRPr="00AE19ED">
        <w:rPr>
          <w:rFonts w:cs="David"/>
          <w:rtl/>
        </w:rPr>
        <w:t xml:space="preserve"> </w:t>
      </w:r>
      <w:r w:rsidRPr="00AE19ED">
        <w:rPr>
          <w:rFonts w:cs="David" w:hint="cs"/>
          <w:rtl/>
        </w:rPr>
        <w:t>ראשוני</w:t>
      </w:r>
      <w:r w:rsidRPr="00AE19ED">
        <w:rPr>
          <w:rFonts w:cs="David"/>
          <w:rtl/>
        </w:rPr>
        <w:t xml:space="preserve"> </w:t>
      </w:r>
      <w:r w:rsidRPr="00AE19ED">
        <w:rPr>
          <w:rFonts w:cs="David" w:hint="cs"/>
          <w:rtl/>
        </w:rPr>
        <w:t>המזכה במלוא</w:t>
      </w:r>
      <w:r w:rsidRPr="00AE19ED">
        <w:rPr>
          <w:rFonts w:cs="David"/>
          <w:rtl/>
        </w:rPr>
        <w:t xml:space="preserve"> </w:t>
      </w:r>
      <w:r w:rsidRPr="00AE19ED">
        <w:rPr>
          <w:rFonts w:cs="David" w:hint="cs"/>
          <w:rtl/>
        </w:rPr>
        <w:t>הזכויות</w:t>
      </w:r>
      <w:r w:rsidRPr="00AE19ED">
        <w:rPr>
          <w:rFonts w:cs="David"/>
          <w:rtl/>
        </w:rPr>
        <w:t xml:space="preserve"> </w:t>
      </w:r>
      <w:r w:rsidRPr="00AE19ED">
        <w:rPr>
          <w:rFonts w:cs="David" w:hint="cs"/>
          <w:rtl/>
        </w:rPr>
        <w:t>על</w:t>
      </w:r>
      <w:r w:rsidRPr="00AE19ED">
        <w:rPr>
          <w:rFonts w:cs="David"/>
          <w:rtl/>
        </w:rPr>
        <w:t xml:space="preserve"> </w:t>
      </w:r>
      <w:r w:rsidRPr="00AE19ED">
        <w:rPr>
          <w:rFonts w:cs="David" w:hint="cs"/>
          <w:rtl/>
        </w:rPr>
        <w:t>פי</w:t>
      </w:r>
      <w:r w:rsidRPr="00AE19ED">
        <w:rPr>
          <w:rFonts w:cs="David"/>
          <w:rtl/>
        </w:rPr>
        <w:t xml:space="preserve"> </w:t>
      </w:r>
      <w:r w:rsidRPr="00AE19ED">
        <w:rPr>
          <w:rFonts w:cs="David" w:hint="cs"/>
          <w:rtl/>
        </w:rPr>
        <w:t>הביטוח</w:t>
      </w:r>
      <w:r w:rsidRPr="00AE19ED">
        <w:rPr>
          <w:rFonts w:cs="David"/>
          <w:rtl/>
        </w:rPr>
        <w:t xml:space="preserve">;   </w:t>
      </w:r>
    </w:p>
    <w:p w:rsidR="00AE19ED" w:rsidRPr="00AE19ED" w:rsidRDefault="00AE19ED" w:rsidP="00AE19ED">
      <w:pPr>
        <w:tabs>
          <w:tab w:val="left" w:pos="781"/>
        </w:tabs>
        <w:ind w:left="781"/>
        <w:jc w:val="both"/>
        <w:rPr>
          <w:rFonts w:cs="David"/>
          <w:rtl/>
        </w:rPr>
      </w:pPr>
    </w:p>
    <w:p w:rsidR="00AE19ED" w:rsidRPr="00AE19ED" w:rsidRDefault="00AE19ED" w:rsidP="00AE19ED">
      <w:pPr>
        <w:numPr>
          <w:ilvl w:val="0"/>
          <w:numId w:val="35"/>
        </w:numPr>
        <w:tabs>
          <w:tab w:val="left" w:pos="781"/>
        </w:tabs>
        <w:ind w:left="781"/>
        <w:jc w:val="both"/>
        <w:rPr>
          <w:rFonts w:cs="David"/>
        </w:rPr>
      </w:pPr>
      <w:r w:rsidRPr="00AE19ED">
        <w:rPr>
          <w:rFonts w:cs="David" w:hint="cs"/>
          <w:rtl/>
        </w:rPr>
        <w:t>תנאי</w:t>
      </w:r>
      <w:r w:rsidRPr="00AE19ED">
        <w:rPr>
          <w:rFonts w:cs="David"/>
          <w:rtl/>
        </w:rPr>
        <w:t xml:space="preserve"> </w:t>
      </w:r>
      <w:r w:rsidRPr="00AE19ED">
        <w:rPr>
          <w:rFonts w:cs="David" w:hint="cs"/>
          <w:rtl/>
        </w:rPr>
        <w:t>הכיסוי</w:t>
      </w:r>
      <w:r w:rsidRPr="00AE19ED">
        <w:rPr>
          <w:rFonts w:cs="David"/>
          <w:rtl/>
        </w:rPr>
        <w:t xml:space="preserve"> </w:t>
      </w:r>
      <w:r w:rsidRPr="00AE19ED">
        <w:rPr>
          <w:rFonts w:cs="David" w:hint="cs"/>
          <w:rtl/>
        </w:rPr>
        <w:t>של</w:t>
      </w:r>
      <w:r w:rsidRPr="00AE19ED">
        <w:rPr>
          <w:rFonts w:cs="David"/>
          <w:rtl/>
        </w:rPr>
        <w:t xml:space="preserve"> </w:t>
      </w:r>
      <w:r w:rsidRPr="00AE19ED">
        <w:rPr>
          <w:rFonts w:cs="David" w:hint="cs"/>
          <w:rtl/>
        </w:rPr>
        <w:t>הפוליסות</w:t>
      </w:r>
      <w:r w:rsidRPr="00AE19ED">
        <w:rPr>
          <w:rFonts w:cs="David"/>
          <w:rtl/>
        </w:rPr>
        <w:t xml:space="preserve"> </w:t>
      </w:r>
      <w:r w:rsidRPr="00AE19ED">
        <w:rPr>
          <w:rFonts w:cs="David" w:hint="cs"/>
          <w:rtl/>
        </w:rPr>
        <w:t>הנ</w:t>
      </w:r>
      <w:r w:rsidRPr="00AE19ED">
        <w:rPr>
          <w:rFonts w:cs="David"/>
          <w:rtl/>
        </w:rPr>
        <w:t>"</w:t>
      </w:r>
      <w:r w:rsidRPr="00AE19ED">
        <w:rPr>
          <w:rFonts w:cs="David" w:hint="cs"/>
          <w:rtl/>
        </w:rPr>
        <w:t>ל לא</w:t>
      </w:r>
      <w:r w:rsidRPr="00AE19ED">
        <w:rPr>
          <w:rFonts w:cs="David"/>
          <w:rtl/>
        </w:rPr>
        <w:t xml:space="preserve"> </w:t>
      </w:r>
      <w:r w:rsidRPr="00AE19ED">
        <w:rPr>
          <w:rFonts w:cs="David" w:hint="cs"/>
          <w:rtl/>
        </w:rPr>
        <w:t>יפחתו</w:t>
      </w:r>
      <w:r w:rsidRPr="00AE19ED">
        <w:rPr>
          <w:rFonts w:cs="David"/>
          <w:rtl/>
        </w:rPr>
        <w:t xml:space="preserve"> </w:t>
      </w:r>
      <w:r w:rsidRPr="00AE19ED">
        <w:rPr>
          <w:rFonts w:cs="David" w:hint="cs"/>
          <w:rtl/>
        </w:rPr>
        <w:t>מהמקובל על</w:t>
      </w:r>
      <w:r w:rsidRPr="00AE19ED">
        <w:rPr>
          <w:rFonts w:cs="David"/>
          <w:rtl/>
        </w:rPr>
        <w:t xml:space="preserve"> </w:t>
      </w:r>
      <w:r w:rsidRPr="00AE19ED">
        <w:rPr>
          <w:rFonts w:cs="David" w:hint="cs"/>
          <w:rtl/>
        </w:rPr>
        <w:t>פי</w:t>
      </w:r>
      <w:r w:rsidRPr="00AE19ED">
        <w:rPr>
          <w:rFonts w:cs="David"/>
          <w:rtl/>
        </w:rPr>
        <w:t xml:space="preserve"> </w:t>
      </w:r>
      <w:r w:rsidRPr="00AE19ED">
        <w:rPr>
          <w:rFonts w:cs="David" w:hint="cs"/>
          <w:rtl/>
        </w:rPr>
        <w:t>תנאי</w:t>
      </w:r>
      <w:r w:rsidRPr="00AE19ED">
        <w:rPr>
          <w:rFonts w:cs="David"/>
          <w:rtl/>
        </w:rPr>
        <w:t xml:space="preserve"> "</w:t>
      </w:r>
      <w:r w:rsidRPr="00AE19ED">
        <w:rPr>
          <w:rFonts w:cs="David" w:hint="cs"/>
          <w:rtl/>
        </w:rPr>
        <w:t>פוליסות</w:t>
      </w:r>
      <w:r w:rsidRPr="00AE19ED">
        <w:rPr>
          <w:rFonts w:cs="David"/>
          <w:rtl/>
        </w:rPr>
        <w:t xml:space="preserve"> </w:t>
      </w:r>
      <w:r w:rsidRPr="00AE19ED">
        <w:rPr>
          <w:rFonts w:cs="David" w:hint="cs"/>
          <w:rtl/>
        </w:rPr>
        <w:t>נוסח</w:t>
      </w:r>
      <w:r w:rsidRPr="00AE19ED">
        <w:rPr>
          <w:rFonts w:cs="David"/>
          <w:rtl/>
        </w:rPr>
        <w:t xml:space="preserve"> </w:t>
      </w:r>
      <w:r w:rsidRPr="00AE19ED">
        <w:rPr>
          <w:rFonts w:cs="David" w:hint="cs"/>
          <w:rtl/>
        </w:rPr>
        <w:t>ביט</w:t>
      </w:r>
      <w:r w:rsidRPr="00AE19ED">
        <w:rPr>
          <w:rFonts w:cs="David"/>
          <w:rtl/>
        </w:rPr>
        <w:t xml:space="preserve">", </w:t>
      </w:r>
      <w:r w:rsidRPr="00AE19ED">
        <w:rPr>
          <w:rFonts w:cs="David" w:hint="cs"/>
          <w:rtl/>
        </w:rPr>
        <w:t>בכפוף</w:t>
      </w:r>
      <w:r w:rsidRPr="00AE19ED">
        <w:rPr>
          <w:rFonts w:cs="David"/>
          <w:rtl/>
        </w:rPr>
        <w:t xml:space="preserve"> </w:t>
      </w:r>
      <w:r w:rsidRPr="00AE19ED">
        <w:rPr>
          <w:rFonts w:cs="David" w:hint="cs"/>
          <w:rtl/>
        </w:rPr>
        <w:t>להרחבת</w:t>
      </w:r>
      <w:r w:rsidRPr="00AE19ED">
        <w:rPr>
          <w:rFonts w:cs="David"/>
          <w:rtl/>
        </w:rPr>
        <w:t xml:space="preserve"> </w:t>
      </w:r>
      <w:r w:rsidRPr="00AE19ED">
        <w:rPr>
          <w:rFonts w:cs="David" w:hint="cs"/>
          <w:rtl/>
        </w:rPr>
        <w:t>הכיסויים</w:t>
      </w:r>
      <w:r w:rsidRPr="00AE19ED">
        <w:rPr>
          <w:rFonts w:cs="David"/>
          <w:rtl/>
        </w:rPr>
        <w:t xml:space="preserve"> </w:t>
      </w:r>
      <w:r w:rsidRPr="00AE19ED">
        <w:rPr>
          <w:rFonts w:cs="David" w:hint="cs"/>
          <w:rtl/>
        </w:rPr>
        <w:t>המתחייבים</w:t>
      </w:r>
      <w:r w:rsidRPr="00AE19ED">
        <w:rPr>
          <w:rFonts w:cs="David"/>
          <w:rtl/>
        </w:rPr>
        <w:t xml:space="preserve"> </w:t>
      </w:r>
      <w:r w:rsidRPr="00AE19ED">
        <w:rPr>
          <w:rFonts w:cs="David" w:hint="cs"/>
          <w:rtl/>
        </w:rPr>
        <w:t xml:space="preserve">על פי הנדרש לעיל. </w:t>
      </w:r>
    </w:p>
    <w:p w:rsidR="00AE19ED" w:rsidRPr="00AE19ED" w:rsidRDefault="00AE19ED" w:rsidP="00AE19ED">
      <w:pPr>
        <w:tabs>
          <w:tab w:val="left" w:pos="781"/>
        </w:tabs>
        <w:ind w:left="781"/>
        <w:jc w:val="both"/>
        <w:rPr>
          <w:rFonts w:cs="David"/>
          <w:rtl/>
        </w:rPr>
      </w:pPr>
    </w:p>
    <w:p w:rsidR="00AE19ED" w:rsidRPr="00AE19ED" w:rsidRDefault="00AE19ED" w:rsidP="00AE19ED">
      <w:pPr>
        <w:numPr>
          <w:ilvl w:val="0"/>
          <w:numId w:val="35"/>
        </w:numPr>
        <w:tabs>
          <w:tab w:val="left" w:pos="781"/>
        </w:tabs>
        <w:ind w:left="781"/>
        <w:jc w:val="both"/>
        <w:rPr>
          <w:rFonts w:cs="David"/>
          <w:rtl/>
        </w:rPr>
      </w:pPr>
      <w:r w:rsidRPr="00AE19ED">
        <w:rPr>
          <w:rFonts w:cs="David" w:hint="cs"/>
          <w:rtl/>
        </w:rPr>
        <w:t xml:space="preserve">חריג כוונה ו/או רשלנות רבתי יבוטל ככל שקיים. </w:t>
      </w:r>
    </w:p>
    <w:p w:rsidR="00AE19ED" w:rsidRPr="00AE19ED" w:rsidRDefault="00AE19ED" w:rsidP="00AE19ED">
      <w:pPr>
        <w:jc w:val="both"/>
        <w:rPr>
          <w:rFonts w:cs="David"/>
          <w:b/>
          <w:bCs/>
          <w:i/>
          <w:iCs/>
          <w:rtl/>
        </w:rPr>
      </w:pPr>
      <w:r w:rsidRPr="00AE19ED">
        <w:rPr>
          <w:rFonts w:cs="David" w:hint="cs"/>
          <w:rtl/>
        </w:rPr>
        <w:t xml:space="preserve">  </w:t>
      </w:r>
    </w:p>
    <w:p w:rsidR="00AE19ED" w:rsidRPr="00AE19ED" w:rsidRDefault="00AE19ED" w:rsidP="00AE19ED">
      <w:pPr>
        <w:jc w:val="both"/>
        <w:rPr>
          <w:rFonts w:cs="David"/>
          <w:rtl/>
        </w:rPr>
      </w:pPr>
      <w:r w:rsidRPr="00AE19ED">
        <w:rPr>
          <w:rFonts w:cs="David" w:hint="cs"/>
          <w:rtl/>
        </w:rPr>
        <w:t xml:space="preserve">העתקי פוליסות הביטוח, מאושרות ע"י המבטח או אישור בחתימת המבטח על קיום הביטוחים כאמור יומצאו על ידי הקבלן למינהל האזרחי באזור יהודה ושומרון </w:t>
      </w:r>
      <w:r w:rsidRPr="00AE19ED">
        <w:rPr>
          <w:rFonts w:cs="David"/>
          <w:rtl/>
        </w:rPr>
        <w:t xml:space="preserve">עד למועד חתימת החוזה.  </w:t>
      </w:r>
    </w:p>
    <w:p w:rsidR="00AE19ED" w:rsidRPr="00AE19ED" w:rsidRDefault="00AE19ED" w:rsidP="00AE19ED">
      <w:pPr>
        <w:jc w:val="both"/>
        <w:rPr>
          <w:rFonts w:cs="David"/>
          <w:rtl/>
        </w:rPr>
      </w:pPr>
    </w:p>
    <w:p w:rsidR="00AE19ED" w:rsidRPr="00AE19ED" w:rsidRDefault="00AE19ED" w:rsidP="00AE19ED">
      <w:pPr>
        <w:jc w:val="both"/>
        <w:rPr>
          <w:rFonts w:cs="David"/>
          <w:rtl/>
        </w:rPr>
      </w:pPr>
      <w:r w:rsidRPr="00AE19ED">
        <w:rPr>
          <w:rFonts w:cs="David" w:hint="cs"/>
          <w:rtl/>
        </w:rPr>
        <w:t xml:space="preserve">הקבלן מתחייב בכל תקופת ההתקשרות החוזית עם מדינת ישראל </w:t>
      </w:r>
      <w:r w:rsidRPr="00AE19ED">
        <w:rPr>
          <w:rFonts w:cs="David"/>
          <w:rtl/>
        </w:rPr>
        <w:t>–</w:t>
      </w:r>
      <w:r w:rsidRPr="00AE19ED">
        <w:rPr>
          <w:rFonts w:cs="David" w:hint="cs"/>
          <w:rtl/>
        </w:rPr>
        <w:t xml:space="preserve"> המינהל האזרחי באזור יהודה ושומרון </w:t>
      </w:r>
      <w:r w:rsidRPr="00AE19ED">
        <w:rPr>
          <w:rFonts w:cs="David"/>
          <w:rtl/>
        </w:rPr>
        <w:t>להחזיק בתוקף את פוליסות הביטוח.</w:t>
      </w:r>
      <w:r w:rsidRPr="00AE19ED">
        <w:rPr>
          <w:rFonts w:cs="David" w:hint="cs"/>
          <w:rtl/>
        </w:rPr>
        <w:t xml:space="preserve"> הקבלן</w:t>
      </w:r>
      <w:r w:rsidRPr="00AE19ED">
        <w:rPr>
          <w:rFonts w:cs="David"/>
          <w:rtl/>
        </w:rPr>
        <w:t xml:space="preserve"> מתחייב כי פוליסות הביטוח תחודשנה על ידו מדי שנה בשנה, כל עוד החוזה עם מדינת ישראל – </w:t>
      </w:r>
      <w:r w:rsidRPr="00AE19ED">
        <w:rPr>
          <w:rFonts w:cs="David" w:hint="cs"/>
          <w:rtl/>
        </w:rPr>
        <w:t>המינהל האזרחי באזור יהודה ושומרון</w:t>
      </w:r>
      <w:r w:rsidRPr="00AE19ED">
        <w:rPr>
          <w:rFonts w:cs="David"/>
          <w:rtl/>
        </w:rPr>
        <w:t xml:space="preserve"> בתוקף.</w:t>
      </w:r>
    </w:p>
    <w:p w:rsidR="00AE19ED" w:rsidRPr="00AE19ED" w:rsidRDefault="00AE19ED" w:rsidP="00AE19ED">
      <w:pPr>
        <w:jc w:val="both"/>
        <w:rPr>
          <w:rFonts w:cs="David"/>
          <w:rtl/>
        </w:rPr>
      </w:pPr>
      <w:r w:rsidRPr="00AE19ED">
        <w:rPr>
          <w:rFonts w:cs="David"/>
          <w:rtl/>
        </w:rPr>
        <w:br/>
      </w:r>
      <w:r w:rsidRPr="00AE19ED">
        <w:rPr>
          <w:rFonts w:cs="David" w:hint="cs"/>
          <w:rtl/>
        </w:rPr>
        <w:t>הקבלן</w:t>
      </w:r>
      <w:r w:rsidRPr="00AE19ED">
        <w:rPr>
          <w:rFonts w:cs="David"/>
          <w:rtl/>
        </w:rPr>
        <w:t xml:space="preserve"> מתחייב להציג את העתקי פוליסות הביטוח המחודשות מאושרות וחתומות ע"י המבטח או</w:t>
      </w:r>
      <w:r w:rsidRPr="00AE19ED">
        <w:rPr>
          <w:rFonts w:cs="David" w:hint="cs"/>
          <w:rtl/>
        </w:rPr>
        <w:t xml:space="preserve"> </w:t>
      </w:r>
      <w:r w:rsidRPr="00AE19ED">
        <w:rPr>
          <w:rFonts w:cs="David"/>
          <w:rtl/>
        </w:rPr>
        <w:t xml:space="preserve">אישור בחתימת מבטחו על חידושן </w:t>
      </w:r>
      <w:r w:rsidRPr="00AE19ED">
        <w:rPr>
          <w:rFonts w:cs="David" w:hint="cs"/>
          <w:rtl/>
        </w:rPr>
        <w:t>למינהל האזרחי באזור יהודה ושומרון</w:t>
      </w:r>
      <w:r w:rsidRPr="00AE19ED">
        <w:rPr>
          <w:rFonts w:cs="David"/>
          <w:rtl/>
        </w:rPr>
        <w:t xml:space="preserve"> לכל המאוחר שבועיים לפני תום תקופת הביטוח.</w:t>
      </w:r>
    </w:p>
    <w:p w:rsidR="00AE19ED" w:rsidRPr="00AE19ED" w:rsidRDefault="00AE19ED" w:rsidP="00AE19ED">
      <w:pPr>
        <w:pStyle w:val="2"/>
        <w:spacing w:before="0"/>
        <w:ind w:left="-69"/>
        <w:jc w:val="both"/>
        <w:rPr>
          <w:rFonts w:ascii="Times New Roman" w:hAnsi="Times New Roman" w:cs="David"/>
          <w:i/>
          <w:iCs/>
          <w:sz w:val="24"/>
          <w:szCs w:val="24"/>
          <w:rtl/>
        </w:rPr>
      </w:pPr>
    </w:p>
    <w:p w:rsidR="00AE19ED" w:rsidRPr="00AE19ED" w:rsidRDefault="00AE19ED" w:rsidP="00AE19ED">
      <w:pPr>
        <w:jc w:val="both"/>
        <w:rPr>
          <w:rFonts w:cs="David"/>
          <w:rtl/>
        </w:rPr>
      </w:pPr>
      <w:r w:rsidRPr="00AE19ED">
        <w:rPr>
          <w:rFonts w:cs="David"/>
          <w:rtl/>
        </w:rPr>
        <w:t xml:space="preserve">אין בכל האמור בסעיפי הביטוח כדי לפטור את </w:t>
      </w:r>
      <w:r w:rsidRPr="00AE19ED">
        <w:rPr>
          <w:rFonts w:cs="David" w:hint="cs"/>
          <w:rtl/>
        </w:rPr>
        <w:t>הקבלן</w:t>
      </w:r>
      <w:r w:rsidRPr="00AE19ED">
        <w:rPr>
          <w:rFonts w:cs="David"/>
          <w:rtl/>
        </w:rPr>
        <w:t xml:space="preserve"> מכל חובה החלה עליו על פי</w:t>
      </w:r>
      <w:r w:rsidRPr="00AE19ED">
        <w:rPr>
          <w:rFonts w:cs="David" w:hint="cs"/>
          <w:rtl/>
        </w:rPr>
        <w:t xml:space="preserve"> כל</w:t>
      </w:r>
      <w:r w:rsidRPr="00AE19ED">
        <w:rPr>
          <w:rFonts w:cs="David"/>
          <w:rtl/>
        </w:rPr>
        <w:t xml:space="preserve"> דין ועל פי</w:t>
      </w:r>
      <w:r w:rsidRPr="00AE19ED">
        <w:rPr>
          <w:rFonts w:cs="David" w:hint="cs"/>
          <w:rtl/>
        </w:rPr>
        <w:t xml:space="preserve"> </w:t>
      </w:r>
      <w:r w:rsidRPr="00AE19ED">
        <w:rPr>
          <w:rFonts w:cs="David"/>
          <w:rtl/>
        </w:rPr>
        <w:t>החוזה</w:t>
      </w:r>
      <w:r w:rsidRPr="00AE19ED">
        <w:rPr>
          <w:rFonts w:cs="David" w:hint="cs"/>
          <w:rtl/>
        </w:rPr>
        <w:t xml:space="preserve"> </w:t>
      </w:r>
      <w:r w:rsidRPr="00AE19ED">
        <w:rPr>
          <w:rFonts w:cs="David"/>
          <w:rtl/>
        </w:rPr>
        <w:t xml:space="preserve">ואין לפרש את האמור כוויתור של מדינת ישראל – </w:t>
      </w:r>
      <w:r w:rsidRPr="00AE19ED">
        <w:rPr>
          <w:rFonts w:cs="David" w:hint="cs"/>
          <w:rtl/>
        </w:rPr>
        <w:t>המינהל האזרחי באזור יהודה ושומרון</w:t>
      </w:r>
      <w:r w:rsidRPr="00AE19ED">
        <w:rPr>
          <w:rFonts w:cs="David"/>
          <w:rtl/>
        </w:rPr>
        <w:t xml:space="preserve"> על כל זכות או</w:t>
      </w:r>
      <w:r w:rsidRPr="00AE19ED">
        <w:rPr>
          <w:rFonts w:cs="David" w:hint="cs"/>
          <w:rtl/>
        </w:rPr>
        <w:t xml:space="preserve"> </w:t>
      </w:r>
      <w:r w:rsidRPr="00AE19ED">
        <w:rPr>
          <w:rFonts w:cs="David"/>
          <w:rtl/>
        </w:rPr>
        <w:t xml:space="preserve">סעד המוקנים </w:t>
      </w:r>
      <w:r w:rsidRPr="00AE19ED">
        <w:rPr>
          <w:rFonts w:cs="David" w:hint="cs"/>
          <w:rtl/>
        </w:rPr>
        <w:t>להם</w:t>
      </w:r>
      <w:r w:rsidRPr="00AE19ED">
        <w:rPr>
          <w:rFonts w:cs="David"/>
          <w:rtl/>
        </w:rPr>
        <w:t xml:space="preserve"> על פי </w:t>
      </w:r>
      <w:r w:rsidRPr="00AE19ED">
        <w:rPr>
          <w:rFonts w:cs="David" w:hint="cs"/>
          <w:rtl/>
        </w:rPr>
        <w:t xml:space="preserve">כל </w:t>
      </w:r>
      <w:r w:rsidRPr="00AE19ED">
        <w:rPr>
          <w:rFonts w:cs="David"/>
          <w:rtl/>
        </w:rPr>
        <w:t>דין ועל פי חוזה זה.</w:t>
      </w:r>
    </w:p>
    <w:p w:rsidR="00690E33" w:rsidRPr="00924467" w:rsidRDefault="00690E33" w:rsidP="00BA5810">
      <w:pPr>
        <w:pStyle w:val="a3"/>
        <w:spacing w:line="240" w:lineRule="auto"/>
        <w:ind w:left="1152" w:hanging="1152"/>
        <w:rPr>
          <w:sz w:val="24"/>
          <w:rtl/>
        </w:rPr>
      </w:pPr>
    </w:p>
    <w:p w:rsidR="002B3BD5" w:rsidRPr="00924467" w:rsidRDefault="002B3BD5" w:rsidP="002B3BD5">
      <w:pPr>
        <w:pStyle w:val="a3"/>
        <w:spacing w:line="240" w:lineRule="auto"/>
        <w:ind w:left="1152" w:hanging="1152"/>
        <w:rPr>
          <w:sz w:val="24"/>
          <w:rtl/>
        </w:rPr>
      </w:pPr>
      <w:r w:rsidRPr="00924467">
        <w:rPr>
          <w:b/>
          <w:bCs/>
          <w:sz w:val="24"/>
          <w:rtl/>
        </w:rPr>
        <w:t xml:space="preserve">12.    </w:t>
      </w:r>
      <w:r w:rsidRPr="00924467">
        <w:rPr>
          <w:b/>
          <w:bCs/>
          <w:sz w:val="24"/>
          <w:u w:val="single"/>
          <w:rtl/>
        </w:rPr>
        <w:t>נהלי התשלום לקבלן</w:t>
      </w:r>
    </w:p>
    <w:p w:rsidR="002B3BD5" w:rsidRPr="00924467" w:rsidRDefault="002B3BD5" w:rsidP="002B3BD5">
      <w:pPr>
        <w:pStyle w:val="a3"/>
        <w:spacing w:line="240" w:lineRule="auto"/>
        <w:ind w:left="1152" w:hanging="1152"/>
        <w:rPr>
          <w:sz w:val="24"/>
          <w:rtl/>
        </w:rPr>
      </w:pPr>
    </w:p>
    <w:p w:rsidR="002B3BD5" w:rsidRPr="00EF3095" w:rsidRDefault="002B3BD5" w:rsidP="002B3BD5">
      <w:pPr>
        <w:pStyle w:val="a3"/>
        <w:spacing w:line="240" w:lineRule="auto"/>
        <w:ind w:left="1152" w:hanging="1152"/>
        <w:rPr>
          <w:sz w:val="24"/>
          <w:rtl/>
        </w:rPr>
      </w:pPr>
      <w:r w:rsidRPr="00924467">
        <w:rPr>
          <w:sz w:val="24"/>
          <w:rtl/>
        </w:rPr>
        <w:t xml:space="preserve">       12.1</w:t>
      </w:r>
      <w:r w:rsidRPr="00924467">
        <w:rPr>
          <w:sz w:val="24"/>
          <w:rtl/>
        </w:rPr>
        <w:tab/>
      </w:r>
      <w:r w:rsidR="00E71AC6" w:rsidRPr="00924467">
        <w:rPr>
          <w:rFonts w:hint="cs"/>
          <w:sz w:val="24"/>
          <w:rtl/>
        </w:rPr>
        <w:t xml:space="preserve">על הקבלן להירשם ב"פורטל הספקים" בהתאם להנחיות המקשר. </w:t>
      </w:r>
      <w:r w:rsidRPr="00924467">
        <w:rPr>
          <w:sz w:val="24"/>
          <w:rtl/>
        </w:rPr>
        <w:t>הקבלן יעביר למקשר מדי</w:t>
      </w:r>
      <w:r w:rsidRPr="00EF3095">
        <w:rPr>
          <w:sz w:val="24"/>
          <w:rtl/>
        </w:rPr>
        <w:t xml:space="preserve"> חודש, עד ל- 7 לחודש, דו"ח פירוט השירותים שביצע הקבלן לפי ההסכם ומועדיהם (להלן: "הדו"ח"), וחשבונית מס כדין בגין הסכום אשר הקבלן סבור שהוא זכאי לו כתמורה בהתאם להסכם ולפי הדו"ח. לא הוגש דו"ח במועד הנ"ל, יוגש הוא בכל מועד מאוחר יותר; ואולם מוסכם כי במקרה זה יהיה הקבלן זכאי לתשלום ללא שיערוך או ריבית כלשהם, אלא לפי הסכום הנומינלי שהיה מגיע לו שולם במועד.</w:t>
      </w:r>
    </w:p>
    <w:p w:rsidR="002B3BD5" w:rsidRPr="00EF3095" w:rsidRDefault="002B3BD5" w:rsidP="002B3BD5">
      <w:pPr>
        <w:pStyle w:val="a3"/>
        <w:spacing w:line="240" w:lineRule="auto"/>
        <w:ind w:left="1152" w:hanging="1152"/>
        <w:rPr>
          <w:sz w:val="24"/>
          <w:rtl/>
        </w:rPr>
      </w:pPr>
    </w:p>
    <w:p w:rsidR="002B3BD5" w:rsidRPr="00EF3095" w:rsidRDefault="002B3BD5" w:rsidP="002B3BD5">
      <w:pPr>
        <w:pStyle w:val="a3"/>
        <w:spacing w:line="240" w:lineRule="auto"/>
        <w:ind w:left="1152" w:hanging="1152"/>
        <w:rPr>
          <w:sz w:val="24"/>
          <w:rtl/>
        </w:rPr>
      </w:pPr>
      <w:r w:rsidRPr="00EF3095">
        <w:rPr>
          <w:sz w:val="24"/>
          <w:rtl/>
        </w:rPr>
        <w:t xml:space="preserve">       12.2</w:t>
      </w:r>
      <w:r w:rsidRPr="00EF3095">
        <w:rPr>
          <w:sz w:val="24"/>
          <w:rtl/>
        </w:rPr>
        <w:tab/>
        <w:t>המקשר יבדוק את הדו"ח ואת החשבונית שהעביר אליו הקבלן ויפעל כדלקמן, בתוך 7 ימים מיום קבלתם:</w:t>
      </w:r>
    </w:p>
    <w:p w:rsidR="002B3BD5" w:rsidRPr="00EF3095" w:rsidRDefault="002B3BD5" w:rsidP="002B3BD5">
      <w:pPr>
        <w:pStyle w:val="a3"/>
        <w:spacing w:line="240" w:lineRule="auto"/>
        <w:ind w:left="2016" w:hanging="864"/>
        <w:rPr>
          <w:sz w:val="24"/>
          <w:rtl/>
        </w:rPr>
      </w:pPr>
    </w:p>
    <w:p w:rsidR="002B3BD5" w:rsidRPr="00EF3095" w:rsidRDefault="002B3BD5" w:rsidP="002B3BD5">
      <w:pPr>
        <w:pStyle w:val="a3"/>
        <w:spacing w:line="240" w:lineRule="auto"/>
        <w:ind w:left="2016" w:hanging="864"/>
        <w:rPr>
          <w:sz w:val="24"/>
          <w:rtl/>
        </w:rPr>
      </w:pPr>
      <w:r w:rsidRPr="00EF3095">
        <w:rPr>
          <w:sz w:val="24"/>
          <w:rtl/>
        </w:rPr>
        <w:t>(1)</w:t>
      </w:r>
      <w:r w:rsidRPr="00EF3095">
        <w:rPr>
          <w:sz w:val="24"/>
          <w:rtl/>
        </w:rPr>
        <w:tab/>
        <w:t>סבר המקשר כי השירותים שניתנו בפועל תואמים את האמור בחשבונית שהגיש הקבלן, כי השירותים שניתנו בפועל עמדו בכל תנאי ההסכם וכי הקבלן זכאי לפי ההסכם לתמורה האמורה בחשבונית, יאשר המקשר את החשבונית.</w:t>
      </w:r>
    </w:p>
    <w:p w:rsidR="002B3BD5" w:rsidRPr="00EF3095" w:rsidRDefault="002B3BD5" w:rsidP="002B3BD5">
      <w:pPr>
        <w:pStyle w:val="a3"/>
        <w:spacing w:line="240" w:lineRule="auto"/>
        <w:ind w:left="2016" w:hanging="864"/>
        <w:rPr>
          <w:sz w:val="24"/>
          <w:rtl/>
        </w:rPr>
      </w:pPr>
    </w:p>
    <w:p w:rsidR="002B3BD5" w:rsidRDefault="002B3BD5" w:rsidP="002B3BD5">
      <w:pPr>
        <w:pStyle w:val="a3"/>
        <w:spacing w:line="240" w:lineRule="auto"/>
        <w:ind w:left="2016" w:hanging="864"/>
        <w:rPr>
          <w:sz w:val="24"/>
          <w:rtl/>
        </w:rPr>
      </w:pPr>
      <w:r w:rsidRPr="00EF3095">
        <w:rPr>
          <w:sz w:val="24"/>
          <w:rtl/>
        </w:rPr>
        <w:t>(2)</w:t>
      </w:r>
      <w:r w:rsidRPr="00EF3095">
        <w:rPr>
          <w:sz w:val="24"/>
          <w:rtl/>
        </w:rPr>
        <w:tab/>
        <w:t>סבר המקשר כי השירותים שניתנו בפועל לא עמדו בתנאי סעיף 12.2(1) לעיל (להלן: "הפגם"), יודיע על כך לקבלן וייתן לו ארכה בת 14 יום לתיקון הפגם המונע את אישור החשבונית. לא תוקן הפגם, לדעת המקשר, אף לאחר ההארכה, לא יהיה הקבלן זכאי לכל שכר עבור השירותים שנפל בהם פגם לדעת המקשר, ויראו בקבלן כאילו הפר את ההסכם הפרה יסודית. אין באמור בסעיף משנה זה כדי לגרוע מכל סעד אחר הנתון למינהל לפי הסכם זה ולפי כל דין.</w:t>
      </w:r>
    </w:p>
    <w:p w:rsidR="002B3BD5" w:rsidRPr="00EF3095" w:rsidRDefault="002B3BD5" w:rsidP="002B3BD5">
      <w:pPr>
        <w:pStyle w:val="a3"/>
        <w:spacing w:line="240" w:lineRule="auto"/>
        <w:ind w:left="2016" w:hanging="864"/>
        <w:rPr>
          <w:sz w:val="24"/>
          <w:rtl/>
        </w:rPr>
      </w:pPr>
    </w:p>
    <w:p w:rsidR="002B3BD5" w:rsidRPr="00EF3095" w:rsidRDefault="002B3BD5" w:rsidP="002B3BD5">
      <w:pPr>
        <w:pStyle w:val="a3"/>
        <w:spacing w:line="240" w:lineRule="auto"/>
        <w:ind w:left="2016" w:hanging="864"/>
        <w:rPr>
          <w:sz w:val="24"/>
          <w:rtl/>
        </w:rPr>
      </w:pPr>
      <w:r w:rsidRPr="00EF3095">
        <w:rPr>
          <w:sz w:val="24"/>
          <w:rtl/>
        </w:rPr>
        <w:t>(3)</w:t>
      </w:r>
      <w:r w:rsidRPr="00EF3095">
        <w:rPr>
          <w:sz w:val="24"/>
          <w:rtl/>
        </w:rPr>
        <w:tab/>
        <w:t>סבר המקשר כי היה פגם, והפגם תוקן לשביעות רצונו בתוך תקופת ההארכה, יאשר את החשבונית.</w:t>
      </w:r>
    </w:p>
    <w:p w:rsidR="002B3BD5" w:rsidRPr="00EF3095" w:rsidRDefault="002B3BD5" w:rsidP="002B3BD5">
      <w:pPr>
        <w:pStyle w:val="a3"/>
        <w:spacing w:line="240" w:lineRule="auto"/>
        <w:ind w:left="2016" w:hanging="864"/>
        <w:rPr>
          <w:sz w:val="24"/>
          <w:rtl/>
        </w:rPr>
      </w:pPr>
    </w:p>
    <w:p w:rsidR="002B3BD5" w:rsidRPr="00EF3095" w:rsidRDefault="002B3BD5" w:rsidP="002B3BD5">
      <w:pPr>
        <w:pStyle w:val="a3"/>
        <w:spacing w:line="240" w:lineRule="auto"/>
        <w:ind w:left="2016" w:hanging="864"/>
        <w:rPr>
          <w:sz w:val="24"/>
          <w:rtl/>
        </w:rPr>
      </w:pPr>
      <w:r w:rsidRPr="00EF3095">
        <w:rPr>
          <w:sz w:val="24"/>
          <w:rtl/>
        </w:rPr>
        <w:t>(4)</w:t>
      </w:r>
      <w:r w:rsidRPr="00EF3095">
        <w:rPr>
          <w:sz w:val="24"/>
          <w:rtl/>
        </w:rPr>
        <w:tab/>
        <w:t>סבר המקשר כי היה פגם, והפגם מתייחס רק לחלק מן השירותים המפורטים בחשבונית, ואולם הפגם לא תוקן בתוך תקופת ההארכה, יאשר המקשר רק את אותם חלקים בחשבונית המתייחסים לשירותים אשר לא נפל בהם פגם, ויתקן את החשבונית כך שהסכום הנקוב בה יהיה התמורה אשר המקשר סבר כי הקבלן זכאי לה בהתאם להסכם לפי אותו חלק מן השירותים אשר המקשר אישר. יראו את החשבונית המתוקנת כאילו תוקנה בהסכמת הקבלן, ואולם אין די בכך כדי למנוע מהקבלן להעלות טענות כאילו הוא זכאי לסכום גבוה מזה הנקוב בחשבונית המתוקנת.</w:t>
      </w:r>
    </w:p>
    <w:p w:rsidR="002B3BD5" w:rsidRPr="00EF3095" w:rsidRDefault="002B3BD5" w:rsidP="002B3BD5">
      <w:pPr>
        <w:pStyle w:val="a3"/>
        <w:spacing w:line="240" w:lineRule="auto"/>
        <w:ind w:left="2016" w:hanging="864"/>
        <w:rPr>
          <w:sz w:val="24"/>
          <w:rtl/>
        </w:rPr>
      </w:pPr>
    </w:p>
    <w:p w:rsidR="002B3BD5" w:rsidRPr="00EF3095" w:rsidRDefault="002B3BD5" w:rsidP="002B3BD5">
      <w:pPr>
        <w:pStyle w:val="a3"/>
        <w:spacing w:line="240" w:lineRule="auto"/>
        <w:ind w:left="2016" w:hanging="864"/>
        <w:rPr>
          <w:sz w:val="24"/>
          <w:rtl/>
        </w:rPr>
      </w:pPr>
      <w:r w:rsidRPr="00EF3095">
        <w:rPr>
          <w:sz w:val="24"/>
          <w:rtl/>
        </w:rPr>
        <w:t>(5)</w:t>
      </w:r>
      <w:r w:rsidRPr="00EF3095">
        <w:rPr>
          <w:sz w:val="24"/>
          <w:rtl/>
        </w:rPr>
        <w:tab/>
        <w:t>על אף האמור לעיל, באם סבר המקשר כי קיים פגם אך ורק בסכום הנקוב בחשבונית, רשאי המקשר לתקן את החשבונית ולקבוע בה את הסכום אשר המקשר סבור כי הקבלן זכאי לו בהתאם להסכם ולפי הדו"ח. יראו את החשבונית המתוקנת כאילו תוקנה בהסכמת הקבלן, ואולם אין די בכך כדי למנוע מן הקבלן להעלות טענות כאילו הוא זכאי לסכום גבוה מזה הנקוב בחשבונית המתוקנת.</w:t>
      </w:r>
    </w:p>
    <w:p w:rsidR="002B3BD5" w:rsidRPr="00EF3095" w:rsidRDefault="002B3BD5" w:rsidP="002B3BD5">
      <w:pPr>
        <w:pStyle w:val="a3"/>
        <w:spacing w:line="240" w:lineRule="auto"/>
        <w:ind w:left="1152" w:hanging="1152"/>
        <w:rPr>
          <w:sz w:val="24"/>
          <w:rtl/>
        </w:rPr>
      </w:pPr>
    </w:p>
    <w:p w:rsidR="002B3BD5" w:rsidRPr="00EF3095" w:rsidRDefault="002B3BD5" w:rsidP="002B3BD5">
      <w:pPr>
        <w:pStyle w:val="a3"/>
        <w:spacing w:line="240" w:lineRule="auto"/>
        <w:ind w:left="1152" w:hanging="1152"/>
        <w:rPr>
          <w:sz w:val="24"/>
          <w:rtl/>
        </w:rPr>
      </w:pPr>
      <w:r w:rsidRPr="00EF3095">
        <w:rPr>
          <w:sz w:val="24"/>
          <w:rtl/>
        </w:rPr>
        <w:t xml:space="preserve">       12.3</w:t>
      </w:r>
      <w:r w:rsidRPr="00EF3095">
        <w:rPr>
          <w:sz w:val="24"/>
          <w:rtl/>
        </w:rPr>
        <w:tab/>
        <w:t xml:space="preserve">אין באישור החשבונית על ידי המקשר כדי להוכיח את נכונותה או את עמידת השירותים המופיעים בה בתנאי ההסכם. ניתן אישור המקשר אף שנפל פגם וטרם שילם המינהל בגין החשבונית, רשאי המינהל שלא לפעול בהתאם לסעיף זה, כאילו לא אישר המקשר את החשבונית. </w:t>
      </w:r>
      <w:r w:rsidRPr="00EF3095">
        <w:rPr>
          <w:sz w:val="24"/>
          <w:rtl/>
        </w:rPr>
        <w:lastRenderedPageBreak/>
        <w:t>ניתן אישור המקשר אף שנפל פגם, והמינהל שילם את החשבונית, חייב הקבלן להשיב למינהל את התמורה שקיבל בגין אותה חשבונית, ויראו בתמורה זו חוב של הקבלן למינהל לפי ההסכם.</w:t>
      </w:r>
    </w:p>
    <w:p w:rsidR="002B3BD5" w:rsidRPr="00EF3095" w:rsidRDefault="002B3BD5" w:rsidP="002B3BD5">
      <w:pPr>
        <w:pStyle w:val="a3"/>
        <w:spacing w:line="240" w:lineRule="auto"/>
        <w:ind w:left="1152" w:hanging="1152"/>
        <w:rPr>
          <w:sz w:val="24"/>
          <w:rtl/>
        </w:rPr>
      </w:pPr>
    </w:p>
    <w:p w:rsidR="002B3BD5" w:rsidRPr="00EF3095" w:rsidRDefault="002B3BD5" w:rsidP="00B31861">
      <w:pPr>
        <w:pStyle w:val="a3"/>
        <w:spacing w:line="240" w:lineRule="auto"/>
        <w:ind w:left="1152" w:hanging="1152"/>
        <w:rPr>
          <w:sz w:val="24"/>
          <w:rtl/>
        </w:rPr>
      </w:pPr>
      <w:r w:rsidRPr="00EF3095">
        <w:rPr>
          <w:sz w:val="24"/>
          <w:rtl/>
        </w:rPr>
        <w:t xml:space="preserve">       12.4</w:t>
      </w:r>
      <w:r w:rsidRPr="00EF3095">
        <w:rPr>
          <w:sz w:val="24"/>
          <w:rtl/>
        </w:rPr>
        <w:tab/>
        <w:t xml:space="preserve">התמורה בגין החשבונית (או חלק ממנה) שאישר המקשר תשולם לקבלן </w:t>
      </w:r>
      <w:r w:rsidR="00B31861">
        <w:rPr>
          <w:rFonts w:hint="cs"/>
          <w:sz w:val="24"/>
          <w:rtl/>
        </w:rPr>
        <w:t>בהתאם לנהלי התשלום והוראות החשב הכללי הרלוונטיות</w:t>
      </w:r>
      <w:r w:rsidRPr="00EF3095">
        <w:rPr>
          <w:sz w:val="24"/>
          <w:rtl/>
        </w:rPr>
        <w:t>.</w:t>
      </w:r>
      <w:r w:rsidR="00B31861">
        <w:rPr>
          <w:rFonts w:hint="cs"/>
          <w:sz w:val="24"/>
          <w:rtl/>
        </w:rPr>
        <w:t xml:space="preserve"> המועד הקובע למניין הימים הינו מועד אישור החשבונית או חלק ממנה על ידי המקשר.</w:t>
      </w:r>
    </w:p>
    <w:p w:rsidR="002B3BD5" w:rsidRPr="00EF3095" w:rsidRDefault="002B3BD5" w:rsidP="002B3BD5">
      <w:pPr>
        <w:pStyle w:val="a3"/>
        <w:spacing w:line="240" w:lineRule="auto"/>
        <w:ind w:left="1152" w:hanging="1152"/>
        <w:rPr>
          <w:sz w:val="24"/>
          <w:rtl/>
        </w:rPr>
      </w:pPr>
    </w:p>
    <w:p w:rsidR="002B3BD5" w:rsidRPr="00EF3095" w:rsidRDefault="002B3BD5" w:rsidP="002B3BD5">
      <w:pPr>
        <w:pStyle w:val="a3"/>
        <w:spacing w:line="240" w:lineRule="auto"/>
        <w:ind w:left="1152" w:hanging="1152"/>
        <w:rPr>
          <w:sz w:val="24"/>
          <w:rtl/>
        </w:rPr>
      </w:pPr>
      <w:r w:rsidRPr="00EF3095">
        <w:rPr>
          <w:sz w:val="24"/>
          <w:rtl/>
        </w:rPr>
        <w:t xml:space="preserve">       12.5</w:t>
      </w:r>
      <w:r w:rsidRPr="00EF3095">
        <w:rPr>
          <w:sz w:val="24"/>
          <w:rtl/>
        </w:rPr>
        <w:tab/>
        <w:t>המינהל רשאי לקזז חובות שחייב לו הקבלן, בין לפי ההסכם ובין מכל עסקה או סיבה אחרת, מכל תשלום שישולם על ידו לקבלן.</w:t>
      </w:r>
    </w:p>
    <w:p w:rsidR="002B3BD5" w:rsidRPr="00EF3095" w:rsidRDefault="002B3BD5" w:rsidP="002B3BD5">
      <w:pPr>
        <w:pStyle w:val="a3"/>
        <w:spacing w:line="240" w:lineRule="auto"/>
        <w:ind w:left="1152" w:hanging="1152"/>
        <w:rPr>
          <w:sz w:val="24"/>
          <w:rtl/>
        </w:rPr>
      </w:pPr>
    </w:p>
    <w:p w:rsidR="002B3BD5" w:rsidRPr="00EF3095" w:rsidRDefault="002B3BD5" w:rsidP="002B3BD5">
      <w:pPr>
        <w:pStyle w:val="a3"/>
        <w:spacing w:line="240" w:lineRule="auto"/>
        <w:ind w:left="1152" w:hanging="1152"/>
        <w:rPr>
          <w:sz w:val="24"/>
          <w:rtl/>
        </w:rPr>
      </w:pPr>
      <w:r w:rsidRPr="00EF3095">
        <w:rPr>
          <w:sz w:val="24"/>
          <w:rtl/>
        </w:rPr>
        <w:t xml:space="preserve">       12.</w:t>
      </w:r>
      <w:r>
        <w:rPr>
          <w:rFonts w:hint="cs"/>
          <w:sz w:val="24"/>
          <w:rtl/>
        </w:rPr>
        <w:t>6</w:t>
      </w:r>
      <w:r w:rsidRPr="00EF3095">
        <w:rPr>
          <w:sz w:val="24"/>
          <w:rtl/>
        </w:rPr>
        <w:tab/>
        <w:t>המינהל יהא רשאי לעכב תשלום סכומים כלשהם שיגיעו ממנו לקבלן על פי ההסכם אם הפסיק הקבלן ו/או מועסקיו ו/או מי מטעמו את מתן השירותים בניגוד להסכם וכל עוד לא פעל הקבלן ו/או מועסקיו ו/או מי מטעמו בעניין זה בהתאם לנדרש על פי ההסכם. סכומים שתשלומם עוכב כאמור לא יישאו הפרשי הצמדה, הפרשי שער או ריבית, לא יעודכנו ולא ישוערכו.</w:t>
      </w:r>
    </w:p>
    <w:p w:rsidR="002B3BD5" w:rsidRPr="00EF3095" w:rsidRDefault="002B3BD5" w:rsidP="002B3BD5">
      <w:pPr>
        <w:pStyle w:val="a3"/>
        <w:spacing w:line="240" w:lineRule="auto"/>
        <w:ind w:left="1152" w:hanging="1152"/>
        <w:rPr>
          <w:sz w:val="24"/>
          <w:rtl/>
        </w:rPr>
      </w:pPr>
    </w:p>
    <w:p w:rsidR="002B3BD5" w:rsidRPr="00EF3095" w:rsidRDefault="002B3BD5" w:rsidP="00BA5810">
      <w:pPr>
        <w:pStyle w:val="a3"/>
        <w:spacing w:line="240" w:lineRule="auto"/>
        <w:ind w:left="1152" w:hanging="1152"/>
        <w:rPr>
          <w:sz w:val="24"/>
          <w:rtl/>
        </w:rPr>
      </w:pPr>
      <w:r w:rsidRPr="00EF3095">
        <w:rPr>
          <w:sz w:val="24"/>
          <w:rtl/>
        </w:rPr>
        <w:t xml:space="preserve">       12.</w:t>
      </w:r>
      <w:r>
        <w:rPr>
          <w:rFonts w:hint="cs"/>
          <w:sz w:val="24"/>
          <w:rtl/>
        </w:rPr>
        <w:t>7</w:t>
      </w:r>
      <w:r w:rsidRPr="00EF3095">
        <w:rPr>
          <w:sz w:val="24"/>
          <w:rtl/>
        </w:rPr>
        <w:tab/>
        <w:t>אלא אם נאמר אחרת במפו</w:t>
      </w:r>
      <w:r w:rsidR="00E71AC6">
        <w:rPr>
          <w:sz w:val="24"/>
          <w:rtl/>
        </w:rPr>
        <w:t>רש בהסכם, סכומים שיגיעו</w:t>
      </w:r>
      <w:r w:rsidRPr="00EF3095">
        <w:rPr>
          <w:sz w:val="24"/>
          <w:rtl/>
        </w:rPr>
        <w:t xml:space="preserve"> למינהל על פי ההסכם ולא ישולמו תוך 7 ימים מהמועד שנועד לתשלומם יישאו הצמדה, וזאת מן המועד שהסכום האמור נועד לתשלום ועד תשלומו בפועל.</w:t>
      </w:r>
    </w:p>
    <w:p w:rsidR="002B3BD5" w:rsidRPr="00EF3095" w:rsidRDefault="002B3BD5" w:rsidP="002B3BD5">
      <w:pPr>
        <w:pStyle w:val="a3"/>
        <w:spacing w:line="240" w:lineRule="auto"/>
        <w:ind w:left="1152" w:hanging="1152"/>
        <w:rPr>
          <w:sz w:val="24"/>
          <w:rtl/>
        </w:rPr>
      </w:pPr>
    </w:p>
    <w:p w:rsidR="002B3BD5" w:rsidRPr="00EF3095" w:rsidRDefault="002B3BD5" w:rsidP="002B3BD5">
      <w:pPr>
        <w:pStyle w:val="a3"/>
        <w:spacing w:line="240" w:lineRule="auto"/>
        <w:ind w:left="1152" w:hanging="1152"/>
        <w:rPr>
          <w:sz w:val="24"/>
          <w:rtl/>
        </w:rPr>
      </w:pPr>
      <w:r w:rsidRPr="00EF3095">
        <w:rPr>
          <w:sz w:val="24"/>
          <w:rtl/>
        </w:rPr>
        <w:t xml:space="preserve">       12.</w:t>
      </w:r>
      <w:r>
        <w:rPr>
          <w:rFonts w:hint="cs"/>
          <w:sz w:val="24"/>
          <w:rtl/>
        </w:rPr>
        <w:t>8</w:t>
      </w:r>
      <w:r w:rsidRPr="00EF3095">
        <w:rPr>
          <w:sz w:val="24"/>
          <w:rtl/>
        </w:rPr>
        <w:tab/>
        <w:t>הקבלן ידאג כי על כל יום בו ניתנו בפועל שירותי</w:t>
      </w:r>
      <w:r>
        <w:rPr>
          <w:rFonts w:hint="cs"/>
          <w:sz w:val="24"/>
          <w:rtl/>
        </w:rPr>
        <w:t>ם</w:t>
      </w:r>
      <w:r w:rsidRPr="00EF3095">
        <w:rPr>
          <w:sz w:val="24"/>
          <w:rtl/>
        </w:rPr>
        <w:t>, יקוים יומן עבודה, תוך פירוט שעות ההגעה והיציאה של המועסקים וחתימת המפקח מטעם הקבלן והמקשר או מי שהוסמך לכך מטעמו. העתקי יומן העבודה יומצאו עם החשבון, וללא צירופם לא יהיה הקבלן זכאי לתשלום כלשהו.</w:t>
      </w:r>
    </w:p>
    <w:p w:rsidR="002B3BD5" w:rsidRPr="00EF3095" w:rsidRDefault="002B3BD5" w:rsidP="002B3BD5">
      <w:pPr>
        <w:pStyle w:val="a3"/>
        <w:spacing w:line="240" w:lineRule="auto"/>
        <w:ind w:left="1152" w:hanging="1152"/>
        <w:rPr>
          <w:sz w:val="24"/>
          <w:rtl/>
        </w:rPr>
      </w:pPr>
    </w:p>
    <w:p w:rsidR="002B3BD5" w:rsidRPr="00EF3095" w:rsidRDefault="002B3BD5" w:rsidP="002B3BD5">
      <w:pPr>
        <w:pStyle w:val="a3"/>
        <w:spacing w:line="240" w:lineRule="auto"/>
        <w:ind w:left="1152" w:hanging="1152"/>
        <w:rPr>
          <w:sz w:val="24"/>
          <w:rtl/>
        </w:rPr>
      </w:pPr>
      <w:r w:rsidRPr="00EF3095">
        <w:rPr>
          <w:sz w:val="24"/>
          <w:rtl/>
        </w:rPr>
        <w:t xml:space="preserve">       12.</w:t>
      </w:r>
      <w:r>
        <w:rPr>
          <w:rFonts w:hint="cs"/>
          <w:sz w:val="24"/>
          <w:rtl/>
        </w:rPr>
        <w:t>9</w:t>
      </w:r>
      <w:r w:rsidRPr="00EF3095">
        <w:rPr>
          <w:sz w:val="24"/>
          <w:rtl/>
        </w:rPr>
        <w:tab/>
        <w:t xml:space="preserve">מוסכם בזאת כי הסכום שהמינהל משלם לקבלן אינו מהווה משכורת או שכר עבודה, אלא תמורה עבור מתן </w:t>
      </w:r>
      <w:r>
        <w:rPr>
          <w:rFonts w:hint="cs"/>
          <w:sz w:val="24"/>
          <w:rtl/>
        </w:rPr>
        <w:t>ה</w:t>
      </w:r>
      <w:r w:rsidRPr="00EF3095">
        <w:rPr>
          <w:sz w:val="24"/>
          <w:rtl/>
        </w:rPr>
        <w:t>שירותי</w:t>
      </w:r>
      <w:r>
        <w:rPr>
          <w:rFonts w:hint="cs"/>
          <w:sz w:val="24"/>
          <w:rtl/>
        </w:rPr>
        <w:t>ם</w:t>
      </w:r>
      <w:r w:rsidRPr="00EF3095">
        <w:rPr>
          <w:sz w:val="24"/>
          <w:rtl/>
        </w:rPr>
        <w:t xml:space="preserve"> המתבצעים על ידי הקבלן בהיותו קבלן עצמאי ובלתי תלוי ולא קיימים יחסי עובד ומעביד בין הקבלן למינהל.</w:t>
      </w:r>
    </w:p>
    <w:p w:rsidR="002B3BD5" w:rsidRDefault="002B3BD5" w:rsidP="002B3BD5">
      <w:pPr>
        <w:pStyle w:val="a3"/>
        <w:spacing w:line="240" w:lineRule="auto"/>
        <w:rPr>
          <w:b/>
          <w:bCs/>
          <w:sz w:val="24"/>
          <w:rtl/>
        </w:rPr>
      </w:pPr>
    </w:p>
    <w:p w:rsidR="002B3BD5" w:rsidRPr="00EF3095" w:rsidRDefault="002B3BD5" w:rsidP="002B3BD5">
      <w:pPr>
        <w:pStyle w:val="a3"/>
        <w:spacing w:line="240" w:lineRule="auto"/>
        <w:outlineLvl w:val="0"/>
        <w:rPr>
          <w:sz w:val="24"/>
          <w:rtl/>
        </w:rPr>
      </w:pPr>
      <w:r w:rsidRPr="00EF3095">
        <w:rPr>
          <w:b/>
          <w:bCs/>
          <w:sz w:val="24"/>
          <w:rtl/>
        </w:rPr>
        <w:t xml:space="preserve">13.    </w:t>
      </w:r>
      <w:r w:rsidRPr="00EF3095">
        <w:rPr>
          <w:b/>
          <w:bCs/>
          <w:sz w:val="24"/>
          <w:u w:val="single"/>
          <w:rtl/>
        </w:rPr>
        <w:t>התמורה לה זכאי הקבלן</w:t>
      </w:r>
    </w:p>
    <w:p w:rsidR="002B3BD5" w:rsidRPr="00EF3095" w:rsidRDefault="002B3BD5" w:rsidP="002B3BD5">
      <w:pPr>
        <w:pStyle w:val="a3"/>
        <w:spacing w:line="240" w:lineRule="auto"/>
        <w:ind w:left="1152" w:hanging="1152"/>
        <w:rPr>
          <w:sz w:val="24"/>
          <w:rtl/>
        </w:rPr>
      </w:pPr>
    </w:p>
    <w:p w:rsidR="002B3BD5" w:rsidRPr="00EF3095" w:rsidRDefault="002B3BD5" w:rsidP="00B31861">
      <w:pPr>
        <w:pStyle w:val="a3"/>
        <w:numPr>
          <w:ilvl w:val="1"/>
          <w:numId w:val="5"/>
        </w:numPr>
        <w:spacing w:line="240" w:lineRule="auto"/>
        <w:rPr>
          <w:sz w:val="24"/>
          <w:rtl/>
        </w:rPr>
      </w:pPr>
      <w:r w:rsidRPr="00EF3095">
        <w:rPr>
          <w:sz w:val="24"/>
          <w:rtl/>
        </w:rPr>
        <w:t>עבור התחייבויותיו של הקבלן בהסכם, יהיה הקבלן זכאי לתמורה לפי התעריף המפורט בנספח המכרז (להלן: "התעריף")</w:t>
      </w:r>
      <w:r w:rsidR="00B31861">
        <w:rPr>
          <w:rFonts w:hint="cs"/>
          <w:sz w:val="24"/>
          <w:rtl/>
        </w:rPr>
        <w:t xml:space="preserve"> או התעריף שנקבע בהתאם למנגנון הקבוע במכרז ובהתאם לכללים שנקבעו בו</w:t>
      </w:r>
      <w:r w:rsidRPr="00EF3095">
        <w:rPr>
          <w:sz w:val="24"/>
          <w:rtl/>
        </w:rPr>
        <w:t>.</w:t>
      </w:r>
    </w:p>
    <w:p w:rsidR="002B3BD5" w:rsidRPr="00EF3095" w:rsidRDefault="002B3BD5" w:rsidP="002B3BD5">
      <w:pPr>
        <w:pStyle w:val="a3"/>
        <w:spacing w:line="240" w:lineRule="auto"/>
        <w:ind w:left="390"/>
        <w:rPr>
          <w:sz w:val="24"/>
          <w:rtl/>
        </w:rPr>
      </w:pPr>
    </w:p>
    <w:p w:rsidR="002B3BD5" w:rsidRDefault="002B3BD5" w:rsidP="008137AF">
      <w:pPr>
        <w:pStyle w:val="a3"/>
        <w:numPr>
          <w:ilvl w:val="1"/>
          <w:numId w:val="5"/>
        </w:numPr>
        <w:spacing w:line="240" w:lineRule="auto"/>
        <w:rPr>
          <w:sz w:val="24"/>
          <w:rtl/>
        </w:rPr>
      </w:pPr>
      <w:r w:rsidRPr="00EF3095">
        <w:rPr>
          <w:sz w:val="24"/>
          <w:rtl/>
        </w:rPr>
        <w:t>התמורה המפורטת בנספח כוללת כל מס, אגרה, היטל וכל רכיב תשלום מכל מין וסוג שהם, למעט מס ערך מוסף, שיתווסף לתמורה האמורה, כפי  שיעורו בעת התשלום. המינהל רשאי לנכות מן התמורה המגיעה לקבלן את המסים שחובה לנכותם מקבלן עצמאי לפי כל דין.</w:t>
      </w:r>
    </w:p>
    <w:p w:rsidR="008137AF" w:rsidRDefault="008137AF" w:rsidP="008137AF">
      <w:pPr>
        <w:pStyle w:val="a5"/>
        <w:rPr>
          <w:rtl/>
        </w:rPr>
      </w:pPr>
    </w:p>
    <w:p w:rsidR="002B3BD5" w:rsidRDefault="002B3BD5" w:rsidP="008137AF">
      <w:pPr>
        <w:pStyle w:val="a3"/>
        <w:numPr>
          <w:ilvl w:val="1"/>
          <w:numId w:val="5"/>
        </w:numPr>
        <w:spacing w:line="240" w:lineRule="auto"/>
        <w:rPr>
          <w:sz w:val="24"/>
        </w:rPr>
      </w:pPr>
      <w:r w:rsidRPr="00EF3095">
        <w:rPr>
          <w:sz w:val="24"/>
          <w:rtl/>
        </w:rPr>
        <w:t>הוציא הקבלן מכל סיבה שהיא הוצאות כלשהן בקשר עם ביצוע הסכם זה, אשר המינהל לא התחייב להחזירן לפי ההסכם, לא יהיה הקבלן זכאי לבקש מן המינהל החזרתן, והקבלן מוותר וויתור מוחלט ובלתי חוזר על כל טענה או תביעה בקשר לכך.</w:t>
      </w:r>
    </w:p>
    <w:p w:rsidR="00721EBD" w:rsidRDefault="00721EBD" w:rsidP="00CB176B">
      <w:pPr>
        <w:pStyle w:val="a3"/>
        <w:spacing w:line="240" w:lineRule="auto"/>
        <w:rPr>
          <w:sz w:val="24"/>
        </w:rPr>
      </w:pPr>
    </w:p>
    <w:p w:rsidR="00721EBD" w:rsidRPr="00D9685B" w:rsidRDefault="00721EBD" w:rsidP="00D56299">
      <w:pPr>
        <w:pStyle w:val="a3"/>
        <w:numPr>
          <w:ilvl w:val="1"/>
          <w:numId w:val="5"/>
        </w:numPr>
        <w:spacing w:line="240" w:lineRule="auto"/>
        <w:rPr>
          <w:sz w:val="24"/>
          <w:rtl/>
        </w:rPr>
      </w:pPr>
      <w:r w:rsidRPr="00D9685B">
        <w:rPr>
          <w:sz w:val="24"/>
          <w:rtl/>
        </w:rPr>
        <w:t>הצמדת התמורה למדד המחירים לצרכן (להל</w:t>
      </w:r>
      <w:r w:rsidR="00690E33">
        <w:rPr>
          <w:sz w:val="24"/>
          <w:rtl/>
        </w:rPr>
        <w:t>ן – המדד) כפופה להוראות המ</w:t>
      </w:r>
      <w:r w:rsidR="00690E33">
        <w:rPr>
          <w:rFonts w:hint="cs"/>
          <w:sz w:val="24"/>
          <w:rtl/>
        </w:rPr>
        <w:t>צוינות להלן ומפרטות בנספח ההצמדה</w:t>
      </w:r>
      <w:r w:rsidRPr="00D9685B">
        <w:rPr>
          <w:sz w:val="24"/>
          <w:rtl/>
        </w:rPr>
        <w:t>:</w:t>
      </w:r>
    </w:p>
    <w:p w:rsidR="00721EBD" w:rsidRPr="00D9685B" w:rsidRDefault="00721EBD" w:rsidP="00721EBD">
      <w:pPr>
        <w:pStyle w:val="1"/>
        <w:keepNext w:val="0"/>
        <w:widowControl w:val="0"/>
        <w:tabs>
          <w:tab w:val="left" w:pos="283"/>
          <w:tab w:val="left" w:pos="848"/>
        </w:tabs>
        <w:overflowPunct w:val="0"/>
        <w:autoSpaceDE w:val="0"/>
        <w:autoSpaceDN w:val="0"/>
        <w:adjustRightInd w:val="0"/>
        <w:spacing w:before="120" w:after="120"/>
        <w:ind w:left="848"/>
        <w:jc w:val="both"/>
        <w:textAlignment w:val="baseline"/>
        <w:rPr>
          <w:rFonts w:cs="David"/>
          <w:b w:val="0"/>
          <w:bCs w:val="0"/>
          <w:sz w:val="24"/>
          <w:szCs w:val="24"/>
        </w:rPr>
      </w:pPr>
      <w:r w:rsidRPr="00D9685B">
        <w:rPr>
          <w:rFonts w:cs="David" w:hint="cs"/>
          <w:b w:val="0"/>
          <w:bCs w:val="0"/>
          <w:sz w:val="24"/>
          <w:szCs w:val="24"/>
          <w:rtl/>
        </w:rPr>
        <w:t xml:space="preserve">א. </w:t>
      </w:r>
      <w:r w:rsidRPr="00D9685B">
        <w:rPr>
          <w:rFonts w:cs="David"/>
          <w:b w:val="0"/>
          <w:bCs w:val="0"/>
          <w:sz w:val="24"/>
          <w:szCs w:val="24"/>
          <w:rtl/>
        </w:rPr>
        <w:t xml:space="preserve">התמורה תוצמד למדד רק בתום 18 חודשי התקשרות, כאשר מדד הבסיס יהיה המדד הידוע בתום 18 חודשים ממועד החתימה על הסכם זה. </w:t>
      </w:r>
    </w:p>
    <w:p w:rsidR="00721EBD" w:rsidRDefault="00721EBD" w:rsidP="00BA7E06">
      <w:pPr>
        <w:pStyle w:val="1"/>
        <w:keepNext w:val="0"/>
        <w:widowControl w:val="0"/>
        <w:tabs>
          <w:tab w:val="left" w:pos="283"/>
          <w:tab w:val="left" w:pos="848"/>
        </w:tabs>
        <w:overflowPunct w:val="0"/>
        <w:autoSpaceDE w:val="0"/>
        <w:autoSpaceDN w:val="0"/>
        <w:adjustRightInd w:val="0"/>
        <w:spacing w:before="120" w:after="120"/>
        <w:ind w:left="848"/>
        <w:jc w:val="both"/>
        <w:textAlignment w:val="baseline"/>
        <w:rPr>
          <w:rFonts w:cs="David"/>
          <w:b w:val="0"/>
          <w:bCs w:val="0"/>
          <w:sz w:val="24"/>
          <w:szCs w:val="24"/>
          <w:rtl/>
        </w:rPr>
      </w:pPr>
      <w:r w:rsidRPr="00D9685B">
        <w:rPr>
          <w:rFonts w:cs="David" w:hint="cs"/>
          <w:b w:val="0"/>
          <w:bCs w:val="0"/>
          <w:sz w:val="24"/>
          <w:szCs w:val="24"/>
          <w:rtl/>
        </w:rPr>
        <w:t xml:space="preserve">ב. </w:t>
      </w:r>
      <w:r w:rsidRPr="00D9685B">
        <w:rPr>
          <w:rFonts w:cs="David"/>
          <w:b w:val="0"/>
          <w:bCs w:val="0"/>
          <w:sz w:val="24"/>
          <w:szCs w:val="24"/>
          <w:rtl/>
        </w:rPr>
        <w:t>על אף האמור לעיל, אם במהלך 18 החודשים הראשונים של ההתקשרות יחול שינוי במדד בשיעור שיעלה לכדי 4% ומעלה ממועד החתימה על ההסכם, תעשה התאמה לשינויים, כך ששיעור ההתאמה יתבסס על ההפרש בין המדד הידוע במועד החתימה על ההסכם לבין המדד הקובע במועד הגשת החשבונית.</w:t>
      </w:r>
      <w:r w:rsidRPr="000B4FB7">
        <w:rPr>
          <w:rFonts w:cs="David"/>
          <w:b w:val="0"/>
          <w:bCs w:val="0"/>
          <w:sz w:val="24"/>
          <w:szCs w:val="24"/>
          <w:rtl/>
        </w:rPr>
        <w:t xml:space="preserve">   </w:t>
      </w:r>
    </w:p>
    <w:p w:rsidR="00721EBD" w:rsidRPr="00EF3095" w:rsidRDefault="00721EBD" w:rsidP="002B3BD5">
      <w:pPr>
        <w:pStyle w:val="a3"/>
        <w:spacing w:line="240" w:lineRule="auto"/>
        <w:ind w:left="1152" w:hanging="1152"/>
        <w:rPr>
          <w:sz w:val="24"/>
          <w:rtl/>
        </w:rPr>
      </w:pPr>
    </w:p>
    <w:p w:rsidR="002B3BD5" w:rsidRPr="00EF3095" w:rsidRDefault="002B3BD5" w:rsidP="002B3BD5">
      <w:pPr>
        <w:pStyle w:val="a3"/>
        <w:spacing w:line="240" w:lineRule="auto"/>
        <w:ind w:left="1152" w:hanging="1152"/>
        <w:outlineLvl w:val="0"/>
        <w:rPr>
          <w:sz w:val="24"/>
          <w:rtl/>
        </w:rPr>
      </w:pPr>
      <w:r w:rsidRPr="00EF3095">
        <w:rPr>
          <w:b/>
          <w:bCs/>
          <w:sz w:val="24"/>
          <w:rtl/>
        </w:rPr>
        <w:t xml:space="preserve">14.    </w:t>
      </w:r>
      <w:r>
        <w:rPr>
          <w:rFonts w:hint="cs"/>
          <w:b/>
          <w:bCs/>
          <w:sz w:val="24"/>
          <w:u w:val="single"/>
          <w:rtl/>
        </w:rPr>
        <w:t>ביצוע העבודות</w:t>
      </w:r>
    </w:p>
    <w:p w:rsidR="002B3BD5" w:rsidRPr="00EF3095" w:rsidRDefault="002B3BD5" w:rsidP="002B3BD5">
      <w:pPr>
        <w:pStyle w:val="a3"/>
        <w:spacing w:line="240" w:lineRule="auto"/>
        <w:ind w:left="1152" w:hanging="1152"/>
        <w:rPr>
          <w:sz w:val="24"/>
          <w:rtl/>
        </w:rPr>
      </w:pPr>
    </w:p>
    <w:p w:rsidR="002B3BD5" w:rsidRDefault="002B3BD5" w:rsidP="002B3BD5">
      <w:pPr>
        <w:pStyle w:val="a3"/>
        <w:spacing w:line="240" w:lineRule="auto"/>
        <w:ind w:left="1152" w:hanging="1152"/>
        <w:rPr>
          <w:sz w:val="24"/>
          <w:rtl/>
        </w:rPr>
      </w:pPr>
      <w:r w:rsidRPr="001F6046">
        <w:rPr>
          <w:sz w:val="24"/>
          <w:rtl/>
        </w:rPr>
        <w:t xml:space="preserve">       14.1</w:t>
      </w:r>
      <w:r w:rsidRPr="001F6046">
        <w:rPr>
          <w:sz w:val="24"/>
          <w:rtl/>
        </w:rPr>
        <w:tab/>
      </w:r>
      <w:r w:rsidRPr="00EF3095">
        <w:rPr>
          <w:sz w:val="24"/>
          <w:rtl/>
        </w:rPr>
        <w:t xml:space="preserve">המינהל מוסר בזאת לקבלן והקבלן מקבל בזאת על עצמו ומתחייב לבצע עבור המינהל את </w:t>
      </w:r>
      <w:r>
        <w:rPr>
          <w:rFonts w:hint="cs"/>
          <w:sz w:val="24"/>
          <w:rtl/>
        </w:rPr>
        <w:t>העבודות</w:t>
      </w:r>
      <w:r w:rsidRPr="00EF3095">
        <w:rPr>
          <w:sz w:val="24"/>
          <w:rtl/>
        </w:rPr>
        <w:t>, בהתאם למפורט בנספח השירותים</w:t>
      </w:r>
      <w:r>
        <w:rPr>
          <w:rFonts w:hint="cs"/>
          <w:sz w:val="24"/>
          <w:rtl/>
        </w:rPr>
        <w:t xml:space="preserve"> </w:t>
      </w:r>
      <w:r w:rsidRPr="00EF3095">
        <w:rPr>
          <w:sz w:val="24"/>
          <w:rtl/>
        </w:rPr>
        <w:t xml:space="preserve">ובהתאם להוראות המקשר. הקבלן יבצע את </w:t>
      </w:r>
      <w:r>
        <w:rPr>
          <w:rFonts w:hint="cs"/>
          <w:sz w:val="24"/>
          <w:rtl/>
        </w:rPr>
        <w:t xml:space="preserve">העבודות </w:t>
      </w:r>
      <w:r w:rsidRPr="00EF3095">
        <w:rPr>
          <w:sz w:val="24"/>
          <w:rtl/>
        </w:rPr>
        <w:t>ב</w:t>
      </w:r>
      <w:r>
        <w:rPr>
          <w:sz w:val="24"/>
          <w:rtl/>
        </w:rPr>
        <w:t>מתק</w:t>
      </w:r>
      <w:r>
        <w:rPr>
          <w:rFonts w:hint="cs"/>
          <w:sz w:val="24"/>
          <w:rtl/>
        </w:rPr>
        <w:t>נ</w:t>
      </w:r>
      <w:r w:rsidRPr="00EF3095">
        <w:rPr>
          <w:sz w:val="24"/>
          <w:rtl/>
        </w:rPr>
        <w:t>ים בזמן שעות העבודה הנהוגות ב</w:t>
      </w:r>
      <w:r>
        <w:rPr>
          <w:sz w:val="24"/>
          <w:rtl/>
        </w:rPr>
        <w:t>מתקן</w:t>
      </w:r>
      <w:r w:rsidRPr="00EF3095">
        <w:rPr>
          <w:sz w:val="24"/>
          <w:rtl/>
        </w:rPr>
        <w:t xml:space="preserve"> ועליו לתאם עם המקשר את זמני ביצוען.</w:t>
      </w:r>
    </w:p>
    <w:p w:rsidR="002B3BD5" w:rsidRDefault="002B3BD5" w:rsidP="002B3BD5">
      <w:pPr>
        <w:pStyle w:val="a3"/>
        <w:spacing w:line="240" w:lineRule="auto"/>
        <w:ind w:left="1152" w:hanging="1152"/>
        <w:rPr>
          <w:sz w:val="24"/>
          <w:rtl/>
        </w:rPr>
      </w:pPr>
    </w:p>
    <w:p w:rsidR="002B3BD5" w:rsidRPr="001F6046" w:rsidRDefault="002B3BD5" w:rsidP="002B3BD5">
      <w:pPr>
        <w:pStyle w:val="a3"/>
        <w:spacing w:line="240" w:lineRule="auto"/>
        <w:ind w:left="1152" w:hanging="1152"/>
        <w:rPr>
          <w:sz w:val="24"/>
          <w:rtl/>
        </w:rPr>
      </w:pPr>
      <w:r>
        <w:rPr>
          <w:rFonts w:hint="cs"/>
          <w:sz w:val="24"/>
          <w:rtl/>
        </w:rPr>
        <w:t xml:space="preserve">       14.2    </w:t>
      </w:r>
      <w:r w:rsidRPr="00EF3095">
        <w:rPr>
          <w:sz w:val="24"/>
          <w:rtl/>
        </w:rPr>
        <w:t xml:space="preserve">הקבלן מתחייב להשתמש לשם </w:t>
      </w:r>
      <w:r>
        <w:rPr>
          <w:rFonts w:hint="cs"/>
          <w:sz w:val="24"/>
          <w:rtl/>
        </w:rPr>
        <w:t xml:space="preserve">ביצוע העבודות </w:t>
      </w:r>
      <w:r w:rsidRPr="00EF3095">
        <w:rPr>
          <w:sz w:val="24"/>
          <w:rtl/>
        </w:rPr>
        <w:t xml:space="preserve">בציוד שלא יגרום נזק למבנים ולרצפות, לריהוט ולציוד, </w:t>
      </w:r>
      <w:r>
        <w:rPr>
          <w:rFonts w:hint="cs"/>
          <w:sz w:val="24"/>
          <w:rtl/>
        </w:rPr>
        <w:t xml:space="preserve">או בחומרים </w:t>
      </w:r>
      <w:r w:rsidRPr="00EF3095">
        <w:rPr>
          <w:sz w:val="24"/>
          <w:rtl/>
        </w:rPr>
        <w:t xml:space="preserve"> אסורים על ידי מכון התקנים הישראלי, או המכון לסיבים ולמוצרי יער או המוסד שליד</w:t>
      </w:r>
      <w:r>
        <w:rPr>
          <w:sz w:val="24"/>
          <w:rtl/>
        </w:rPr>
        <w:t xml:space="preserve"> הטכניון בחיפה</w:t>
      </w:r>
      <w:r>
        <w:rPr>
          <w:rFonts w:hint="cs"/>
          <w:sz w:val="24"/>
          <w:rtl/>
        </w:rPr>
        <w:t>.</w:t>
      </w:r>
    </w:p>
    <w:p w:rsidR="002B3BD5" w:rsidRPr="00A431B8" w:rsidRDefault="002B3BD5" w:rsidP="002B3BD5">
      <w:pPr>
        <w:pStyle w:val="a3"/>
        <w:spacing w:line="240" w:lineRule="auto"/>
        <w:ind w:left="1152" w:hanging="1152"/>
        <w:rPr>
          <w:color w:val="FF0000"/>
          <w:sz w:val="24"/>
          <w:rtl/>
        </w:rPr>
      </w:pPr>
      <w:r w:rsidRPr="00A431B8">
        <w:rPr>
          <w:color w:val="FF0000"/>
          <w:sz w:val="24"/>
          <w:rtl/>
        </w:rPr>
        <w:tab/>
      </w:r>
    </w:p>
    <w:p w:rsidR="002B3BD5" w:rsidRPr="00EF3095" w:rsidRDefault="002B3BD5" w:rsidP="002B3BD5">
      <w:pPr>
        <w:pStyle w:val="a3"/>
        <w:spacing w:line="240" w:lineRule="auto"/>
        <w:ind w:left="1152" w:hanging="1152"/>
        <w:rPr>
          <w:sz w:val="24"/>
          <w:rtl/>
        </w:rPr>
      </w:pPr>
      <w:r w:rsidRPr="00EF3095">
        <w:rPr>
          <w:sz w:val="24"/>
          <w:rtl/>
        </w:rPr>
        <w:t xml:space="preserve">       14.</w:t>
      </w:r>
      <w:r>
        <w:rPr>
          <w:rFonts w:hint="cs"/>
          <w:sz w:val="24"/>
          <w:rtl/>
        </w:rPr>
        <w:t>3</w:t>
      </w:r>
      <w:r w:rsidRPr="00EF3095">
        <w:rPr>
          <w:sz w:val="24"/>
          <w:rtl/>
        </w:rPr>
        <w:tab/>
        <w:t xml:space="preserve">המקשר או מי שהוסמך מטעמו, רשאי בכל עת לבדוק את טיב וסוג הציוד שהקבלן משתמש בהם, ואת הסידורים הכרוכים במתן </w:t>
      </w:r>
      <w:r>
        <w:rPr>
          <w:rFonts w:hint="cs"/>
          <w:sz w:val="24"/>
          <w:rtl/>
        </w:rPr>
        <w:t>ה</w:t>
      </w:r>
      <w:r w:rsidRPr="00EF3095">
        <w:rPr>
          <w:sz w:val="24"/>
          <w:rtl/>
        </w:rPr>
        <w:t>שירותי</w:t>
      </w:r>
      <w:r>
        <w:rPr>
          <w:rFonts w:hint="cs"/>
          <w:sz w:val="24"/>
          <w:rtl/>
        </w:rPr>
        <w:t>ם</w:t>
      </w:r>
      <w:r w:rsidRPr="00EF3095">
        <w:rPr>
          <w:sz w:val="24"/>
          <w:rtl/>
        </w:rPr>
        <w:t xml:space="preserve"> ועל הקבלן לאפשר לו לבצע זאת. קבע המקשר כי הציוד או חלק ממנו בהם השתמש הקבלן אינם תקינים בעיניו, תהא קביעתו סופית והקבלן לא ישתמש בציוד ולא יפעיל את הסידורים שנפסלו כאמור.</w:t>
      </w:r>
    </w:p>
    <w:p w:rsidR="002B3BD5" w:rsidRDefault="002B3BD5" w:rsidP="002B3BD5">
      <w:pPr>
        <w:pStyle w:val="a3"/>
        <w:spacing w:line="240" w:lineRule="auto"/>
        <w:ind w:left="1152" w:hanging="1152"/>
        <w:rPr>
          <w:sz w:val="24"/>
          <w:rtl/>
        </w:rPr>
      </w:pPr>
    </w:p>
    <w:p w:rsidR="002B3BD5" w:rsidRPr="00EF3095" w:rsidRDefault="002B3BD5" w:rsidP="002B3BD5">
      <w:pPr>
        <w:pStyle w:val="a3"/>
        <w:spacing w:line="240" w:lineRule="auto"/>
        <w:ind w:left="1152" w:hanging="1152"/>
        <w:rPr>
          <w:sz w:val="24"/>
          <w:rtl/>
        </w:rPr>
      </w:pPr>
      <w:r w:rsidRPr="00EF3095">
        <w:rPr>
          <w:sz w:val="24"/>
          <w:rtl/>
        </w:rPr>
        <w:t xml:space="preserve">       14.</w:t>
      </w:r>
      <w:r>
        <w:rPr>
          <w:rFonts w:hint="cs"/>
          <w:sz w:val="24"/>
          <w:rtl/>
        </w:rPr>
        <w:t>4</w:t>
      </w:r>
      <w:r w:rsidRPr="00EF3095">
        <w:rPr>
          <w:sz w:val="24"/>
          <w:rtl/>
        </w:rPr>
        <w:tab/>
        <w:t>למען הסר ספק, מוצהר בזאת כי כל ההוצאות והתשלומים על פי סעי</w:t>
      </w:r>
      <w:r>
        <w:rPr>
          <w:rFonts w:hint="cs"/>
          <w:sz w:val="24"/>
          <w:rtl/>
        </w:rPr>
        <w:t>ף</w:t>
      </w:r>
      <w:r w:rsidRPr="00EF3095">
        <w:rPr>
          <w:sz w:val="24"/>
          <w:rtl/>
        </w:rPr>
        <w:t xml:space="preserve"> משנה 14.</w:t>
      </w:r>
      <w:r>
        <w:rPr>
          <w:rFonts w:hint="cs"/>
          <w:sz w:val="24"/>
          <w:rtl/>
        </w:rPr>
        <w:t>2</w:t>
      </w:r>
      <w:r w:rsidRPr="00EF3095">
        <w:rPr>
          <w:sz w:val="24"/>
          <w:rtl/>
        </w:rPr>
        <w:t xml:space="preserve"> ייעשו על ידי הקבלן ועל חשבונו בלבד.</w:t>
      </w:r>
    </w:p>
    <w:p w:rsidR="002B3BD5" w:rsidRDefault="002B3BD5" w:rsidP="002B3BD5">
      <w:pPr>
        <w:pStyle w:val="a3"/>
        <w:spacing w:line="240" w:lineRule="auto"/>
        <w:ind w:left="1152" w:hanging="1152"/>
        <w:rPr>
          <w:sz w:val="24"/>
          <w:rtl/>
        </w:rPr>
      </w:pPr>
    </w:p>
    <w:p w:rsidR="002B3BD5" w:rsidRPr="001F6046" w:rsidRDefault="002B3BD5" w:rsidP="002B3BD5">
      <w:pPr>
        <w:pStyle w:val="a3"/>
        <w:spacing w:line="240" w:lineRule="auto"/>
        <w:ind w:left="1152" w:hanging="1152"/>
        <w:rPr>
          <w:sz w:val="24"/>
          <w:rtl/>
        </w:rPr>
      </w:pPr>
      <w:r w:rsidRPr="001F6046">
        <w:rPr>
          <w:sz w:val="24"/>
          <w:rtl/>
        </w:rPr>
        <w:t xml:space="preserve">       14.</w:t>
      </w:r>
      <w:r>
        <w:rPr>
          <w:rFonts w:hint="cs"/>
          <w:sz w:val="24"/>
          <w:rtl/>
        </w:rPr>
        <w:t>5</w:t>
      </w:r>
      <w:r w:rsidRPr="001F6046">
        <w:rPr>
          <w:sz w:val="24"/>
          <w:rtl/>
        </w:rPr>
        <w:tab/>
        <w:t>הקבלן מתחייב להעסיק בכל הקשור להסכם זה רק מועסקים אשר אושרו מראש על ידי יחידת ביטחון שדה ולאחר שמסר את שמם ותעודת הזהות שלהם ליחידת ביטחון השדה. בנוסף מתחייב הקבלן למנוע כניסתם לשטח המתקן של אנשים זרים או אנשים שלא אושרו על ידי המקשר.</w:t>
      </w:r>
    </w:p>
    <w:p w:rsidR="002B3BD5" w:rsidRDefault="002B3BD5" w:rsidP="002B3BD5">
      <w:pPr>
        <w:pStyle w:val="a3"/>
        <w:spacing w:line="240" w:lineRule="auto"/>
        <w:ind w:left="1152" w:hanging="1152"/>
        <w:rPr>
          <w:sz w:val="24"/>
          <w:rtl/>
        </w:rPr>
      </w:pPr>
      <w:r w:rsidRPr="001F6046">
        <w:rPr>
          <w:sz w:val="24"/>
          <w:rtl/>
        </w:rPr>
        <w:tab/>
        <w:t>המינהל לא יהא חייב לפצות את הקבלן בדרך כלשהי בגין הפסדים או נזקים שנגרמו או עשויים להיגרם בשל אי מתן אישור או דרישה להפסקת העסקת מועסק של הקבלן על ידי יחידת ביטחון שדה ו/או קצין הביטחון של המינהל.</w:t>
      </w:r>
    </w:p>
    <w:p w:rsidR="009E4985" w:rsidRDefault="009E4985" w:rsidP="002B3BD5">
      <w:pPr>
        <w:pStyle w:val="a3"/>
        <w:spacing w:line="240" w:lineRule="auto"/>
        <w:ind w:left="1152" w:hanging="1152"/>
        <w:rPr>
          <w:sz w:val="24"/>
          <w:rtl/>
        </w:rPr>
      </w:pPr>
    </w:p>
    <w:p w:rsidR="002B3BD5" w:rsidRPr="00EF3095" w:rsidRDefault="002B3BD5" w:rsidP="002B3BD5">
      <w:pPr>
        <w:pStyle w:val="a3"/>
        <w:spacing w:line="240" w:lineRule="auto"/>
        <w:ind w:left="1152" w:hanging="1152"/>
        <w:rPr>
          <w:sz w:val="24"/>
          <w:rtl/>
        </w:rPr>
      </w:pPr>
      <w:r w:rsidRPr="00EF3095">
        <w:rPr>
          <w:sz w:val="24"/>
          <w:rtl/>
        </w:rPr>
        <w:t xml:space="preserve">       1</w:t>
      </w:r>
      <w:r>
        <w:rPr>
          <w:rFonts w:hint="cs"/>
          <w:sz w:val="24"/>
          <w:rtl/>
        </w:rPr>
        <w:t>4</w:t>
      </w:r>
      <w:r w:rsidRPr="00EF3095">
        <w:rPr>
          <w:sz w:val="24"/>
          <w:rtl/>
        </w:rPr>
        <w:t>.</w:t>
      </w:r>
      <w:r>
        <w:rPr>
          <w:rFonts w:hint="cs"/>
          <w:sz w:val="24"/>
          <w:rtl/>
        </w:rPr>
        <w:t>6</w:t>
      </w:r>
      <w:r w:rsidRPr="00EF3095">
        <w:rPr>
          <w:sz w:val="24"/>
          <w:rtl/>
        </w:rPr>
        <w:tab/>
        <w:t>(א) הקבלן יהא אחראי לכך שמועסקיו וכן כל מי שנמצא ב</w:t>
      </w:r>
      <w:r>
        <w:rPr>
          <w:sz w:val="24"/>
          <w:rtl/>
        </w:rPr>
        <w:t>מתקן</w:t>
      </w:r>
      <w:r w:rsidRPr="00EF3095">
        <w:rPr>
          <w:sz w:val="24"/>
          <w:rtl/>
        </w:rPr>
        <w:t xml:space="preserve"> מטעמו מעת לעת לא ישתמש בציוד ה</w:t>
      </w:r>
      <w:r>
        <w:rPr>
          <w:sz w:val="24"/>
          <w:rtl/>
        </w:rPr>
        <w:t>מתקן</w:t>
      </w:r>
      <w:r w:rsidRPr="00EF3095">
        <w:rPr>
          <w:sz w:val="24"/>
          <w:rtl/>
        </w:rPr>
        <w:t xml:space="preserve"> שלא לצורך </w:t>
      </w:r>
      <w:r>
        <w:rPr>
          <w:rFonts w:hint="cs"/>
          <w:sz w:val="24"/>
          <w:rtl/>
        </w:rPr>
        <w:t>ביצוע העבודות</w:t>
      </w:r>
      <w:r w:rsidRPr="00EF3095">
        <w:rPr>
          <w:sz w:val="24"/>
          <w:rtl/>
        </w:rPr>
        <w:t>, לרבות שירותי טלפון, פקס, מחשב, מכונות צילום או כל ציוד אחר.</w:t>
      </w:r>
    </w:p>
    <w:p w:rsidR="002B3BD5" w:rsidRPr="00EF3095" w:rsidRDefault="002B3BD5" w:rsidP="002B3BD5">
      <w:pPr>
        <w:pStyle w:val="a3"/>
        <w:spacing w:line="240" w:lineRule="auto"/>
        <w:ind w:left="1152" w:hanging="1152"/>
        <w:rPr>
          <w:sz w:val="24"/>
          <w:rtl/>
        </w:rPr>
      </w:pPr>
    </w:p>
    <w:p w:rsidR="002B3BD5" w:rsidRPr="00EF3095" w:rsidRDefault="002B3BD5" w:rsidP="002B3BD5">
      <w:pPr>
        <w:pStyle w:val="a3"/>
        <w:spacing w:line="240" w:lineRule="auto"/>
        <w:ind w:left="1152" w:hanging="1152"/>
        <w:rPr>
          <w:sz w:val="24"/>
          <w:rtl/>
        </w:rPr>
      </w:pPr>
      <w:r w:rsidRPr="00EF3095">
        <w:rPr>
          <w:sz w:val="24"/>
          <w:rtl/>
        </w:rPr>
        <w:tab/>
        <w:t>(ב) הקבלן יהא אחראי לכך כי מועסקיו וכל מי שנמצא מטעמו מעת לעת יעזבו את ה</w:t>
      </w:r>
      <w:r>
        <w:rPr>
          <w:sz w:val="24"/>
          <w:rtl/>
        </w:rPr>
        <w:t>מתקן</w:t>
      </w:r>
      <w:r w:rsidRPr="00EF3095">
        <w:rPr>
          <w:sz w:val="24"/>
          <w:rtl/>
        </w:rPr>
        <w:t xml:space="preserve"> מיד בסיום </w:t>
      </w:r>
      <w:r>
        <w:rPr>
          <w:rFonts w:hint="cs"/>
          <w:sz w:val="24"/>
          <w:rtl/>
        </w:rPr>
        <w:t xml:space="preserve">ביצוע העבודות </w:t>
      </w:r>
      <w:r w:rsidRPr="00EF3095">
        <w:rPr>
          <w:sz w:val="24"/>
          <w:rtl/>
        </w:rPr>
        <w:t>על פי הסכם זה.</w:t>
      </w:r>
    </w:p>
    <w:p w:rsidR="002B3BD5" w:rsidRPr="00EF3095" w:rsidRDefault="002B3BD5" w:rsidP="002B3BD5">
      <w:pPr>
        <w:pStyle w:val="a3"/>
        <w:spacing w:line="240" w:lineRule="auto"/>
        <w:ind w:left="1152" w:hanging="1152"/>
        <w:rPr>
          <w:sz w:val="24"/>
          <w:rtl/>
        </w:rPr>
      </w:pPr>
    </w:p>
    <w:p w:rsidR="002B3BD5" w:rsidRPr="00EF3095" w:rsidRDefault="002B3BD5" w:rsidP="002B3BD5">
      <w:pPr>
        <w:pStyle w:val="a3"/>
        <w:spacing w:line="240" w:lineRule="auto"/>
        <w:ind w:left="1152" w:hanging="1152"/>
        <w:rPr>
          <w:sz w:val="24"/>
          <w:rtl/>
        </w:rPr>
      </w:pPr>
      <w:r w:rsidRPr="00EF3095">
        <w:rPr>
          <w:sz w:val="24"/>
          <w:rtl/>
        </w:rPr>
        <w:t xml:space="preserve">       14.</w:t>
      </w:r>
      <w:r>
        <w:rPr>
          <w:rFonts w:hint="cs"/>
          <w:sz w:val="24"/>
          <w:rtl/>
        </w:rPr>
        <w:t>7</w:t>
      </w:r>
      <w:r w:rsidRPr="00EF3095">
        <w:rPr>
          <w:sz w:val="24"/>
          <w:rtl/>
        </w:rPr>
        <w:tab/>
        <w:t>(א) הקבלן ו/או מועסקיו ו/או מי מטעמו מתחייבים לשמור בסוד ולא להעביר, לא להודיע, לא למסור ולא להביא לידיעת כל אדם כל ידיעה שתגיע אליו אגב או בקשר עם מתן השירותים, לפני, אגב או תוך מתן השירותים.</w:t>
      </w:r>
    </w:p>
    <w:p w:rsidR="002B3BD5" w:rsidRDefault="002B3BD5" w:rsidP="008F74BC">
      <w:pPr>
        <w:pStyle w:val="a3"/>
        <w:spacing w:line="240" w:lineRule="auto"/>
        <w:ind w:left="1152" w:hanging="1152"/>
        <w:rPr>
          <w:sz w:val="24"/>
          <w:rtl/>
        </w:rPr>
      </w:pPr>
      <w:r w:rsidRPr="00EF3095">
        <w:rPr>
          <w:sz w:val="24"/>
          <w:rtl/>
        </w:rPr>
        <w:tab/>
        <w:t xml:space="preserve">הקבלן מצהיר ומאשר כי ידוע לו כי אי מילוי ההתחייבות על פי סעיף זה מהווה עבירה </w:t>
      </w:r>
      <w:r w:rsidR="008F74BC">
        <w:rPr>
          <w:rFonts w:hint="cs"/>
          <w:sz w:val="24"/>
          <w:rtl/>
        </w:rPr>
        <w:t>פלילית.</w:t>
      </w:r>
    </w:p>
    <w:p w:rsidR="008F74BC" w:rsidRPr="00EF3095" w:rsidRDefault="008F74BC" w:rsidP="008F74BC">
      <w:pPr>
        <w:pStyle w:val="a3"/>
        <w:spacing w:line="240" w:lineRule="auto"/>
        <w:ind w:left="1152" w:hanging="1152"/>
        <w:rPr>
          <w:sz w:val="24"/>
          <w:rtl/>
        </w:rPr>
      </w:pPr>
    </w:p>
    <w:p w:rsidR="002B3BD5" w:rsidRPr="00EF3095" w:rsidRDefault="002B3BD5" w:rsidP="002B3BD5">
      <w:pPr>
        <w:pStyle w:val="a3"/>
        <w:spacing w:line="240" w:lineRule="auto"/>
        <w:ind w:left="1152" w:hanging="1152"/>
        <w:rPr>
          <w:sz w:val="24"/>
          <w:rtl/>
        </w:rPr>
      </w:pPr>
      <w:r w:rsidRPr="00EF3095">
        <w:rPr>
          <w:sz w:val="24"/>
          <w:rtl/>
        </w:rPr>
        <w:tab/>
        <w:t>(ב) הקבלן מתחייב להחתים את מועסקיו ו/או מי מטעמו על הצהרת סודיות לפיה יתחייבו לא להעביר, לא להודיע, לא למסור ולא להביא לידיעת כל אדם כל ידיעה שתגיע אליהם אגב או בקשר עם מתן השירותים, לפני, אגב או תוך מתן השירותים.</w:t>
      </w:r>
    </w:p>
    <w:p w:rsidR="008F74BC" w:rsidRDefault="002B3BD5" w:rsidP="008F74BC">
      <w:pPr>
        <w:pStyle w:val="a3"/>
        <w:spacing w:line="240" w:lineRule="auto"/>
        <w:ind w:left="1152" w:hanging="1152"/>
        <w:rPr>
          <w:sz w:val="24"/>
          <w:rtl/>
        </w:rPr>
      </w:pPr>
      <w:r w:rsidRPr="00EF3095">
        <w:rPr>
          <w:sz w:val="24"/>
          <w:rtl/>
        </w:rPr>
        <w:tab/>
        <w:t>כל מועסק יצהיר כי ידוע לו כי אי מילוי ההתחייבות על פי הצהרה זו מהווה עבירה</w:t>
      </w:r>
      <w:r w:rsidR="008F74BC">
        <w:rPr>
          <w:rFonts w:hint="cs"/>
          <w:sz w:val="24"/>
          <w:rtl/>
        </w:rPr>
        <w:t xml:space="preserve"> פלילית.</w:t>
      </w:r>
    </w:p>
    <w:p w:rsidR="002B3BD5" w:rsidRPr="00EF3095" w:rsidRDefault="002B3BD5" w:rsidP="008F74BC">
      <w:pPr>
        <w:pStyle w:val="a3"/>
        <w:spacing w:line="240" w:lineRule="auto"/>
        <w:ind w:left="1152" w:hanging="1152"/>
        <w:rPr>
          <w:sz w:val="24"/>
          <w:rtl/>
        </w:rPr>
      </w:pPr>
      <w:r w:rsidRPr="00EF3095">
        <w:rPr>
          <w:sz w:val="24"/>
          <w:rtl/>
        </w:rPr>
        <w:t xml:space="preserve"> </w:t>
      </w:r>
    </w:p>
    <w:p w:rsidR="002B3BD5" w:rsidRPr="00EF3095" w:rsidRDefault="002B3BD5" w:rsidP="002B3BD5">
      <w:pPr>
        <w:pStyle w:val="a3"/>
        <w:spacing w:line="240" w:lineRule="auto"/>
        <w:ind w:left="1152" w:hanging="1152"/>
        <w:rPr>
          <w:sz w:val="24"/>
          <w:rtl/>
        </w:rPr>
      </w:pPr>
      <w:r w:rsidRPr="00EF3095">
        <w:rPr>
          <w:sz w:val="24"/>
          <w:rtl/>
        </w:rPr>
        <w:t xml:space="preserve">       14.</w:t>
      </w:r>
      <w:r>
        <w:rPr>
          <w:rFonts w:hint="cs"/>
          <w:sz w:val="24"/>
          <w:rtl/>
        </w:rPr>
        <w:t>8</w:t>
      </w:r>
      <w:r w:rsidRPr="00EF3095">
        <w:rPr>
          <w:sz w:val="24"/>
          <w:rtl/>
        </w:rPr>
        <w:tab/>
        <w:t>מבלי לגרוע מכל האמור בהסכם או בכל דין, יראו בכל אחד מאלה משום הפרה יסודית של ההסכם על ידי הקבלן או מועסקיו או מי מטעמו:</w:t>
      </w:r>
    </w:p>
    <w:p w:rsidR="002B3BD5" w:rsidRPr="00EF3095" w:rsidRDefault="002B3BD5" w:rsidP="002B3BD5">
      <w:pPr>
        <w:pStyle w:val="a3"/>
        <w:spacing w:line="240" w:lineRule="auto"/>
        <w:ind w:left="1152" w:hanging="1152"/>
        <w:rPr>
          <w:sz w:val="24"/>
          <w:rtl/>
        </w:rPr>
      </w:pPr>
      <w:r w:rsidRPr="00EF3095">
        <w:rPr>
          <w:sz w:val="24"/>
          <w:rtl/>
        </w:rPr>
        <w:tab/>
      </w:r>
    </w:p>
    <w:p w:rsidR="002B3BD5" w:rsidRPr="00EF3095" w:rsidRDefault="002B3BD5" w:rsidP="002B3BD5">
      <w:pPr>
        <w:pStyle w:val="a3"/>
        <w:spacing w:line="240" w:lineRule="auto"/>
        <w:ind w:left="1152" w:hanging="1152"/>
        <w:rPr>
          <w:sz w:val="24"/>
          <w:rtl/>
        </w:rPr>
      </w:pPr>
      <w:r w:rsidRPr="00EF3095">
        <w:rPr>
          <w:sz w:val="24"/>
          <w:rtl/>
        </w:rPr>
        <w:tab/>
        <w:t>(</w:t>
      </w:r>
      <w:r>
        <w:rPr>
          <w:rFonts w:hint="cs"/>
          <w:sz w:val="24"/>
          <w:rtl/>
        </w:rPr>
        <w:t>1</w:t>
      </w:r>
      <w:r w:rsidRPr="00EF3095">
        <w:rPr>
          <w:sz w:val="24"/>
          <w:rtl/>
        </w:rPr>
        <w:t xml:space="preserve">) אי ציות להוראות המקשר או מי שהוסמך מטעמו לגבי טיב וסוג </w:t>
      </w:r>
      <w:r>
        <w:rPr>
          <w:rFonts w:hint="cs"/>
          <w:sz w:val="24"/>
          <w:rtl/>
        </w:rPr>
        <w:t>הציוד</w:t>
      </w:r>
      <w:r w:rsidRPr="00EF3095">
        <w:rPr>
          <w:sz w:val="24"/>
          <w:rtl/>
        </w:rPr>
        <w:t xml:space="preserve"> או הסידורים.</w:t>
      </w:r>
    </w:p>
    <w:p w:rsidR="002B3BD5" w:rsidRPr="00EF3095" w:rsidRDefault="002B3BD5" w:rsidP="002B3BD5">
      <w:pPr>
        <w:pStyle w:val="a3"/>
        <w:spacing w:line="240" w:lineRule="auto"/>
        <w:ind w:left="1152" w:hanging="1152"/>
        <w:rPr>
          <w:sz w:val="24"/>
          <w:rtl/>
        </w:rPr>
      </w:pPr>
    </w:p>
    <w:p w:rsidR="002B3BD5" w:rsidRPr="00EF3095" w:rsidRDefault="002B3BD5" w:rsidP="002B3BD5">
      <w:pPr>
        <w:pStyle w:val="a3"/>
        <w:spacing w:line="240" w:lineRule="auto"/>
        <w:ind w:left="1152" w:hanging="1152"/>
        <w:rPr>
          <w:sz w:val="24"/>
          <w:rtl/>
        </w:rPr>
      </w:pPr>
      <w:r w:rsidRPr="00EF3095">
        <w:rPr>
          <w:sz w:val="24"/>
          <w:rtl/>
        </w:rPr>
        <w:tab/>
        <w:t>(</w:t>
      </w:r>
      <w:r>
        <w:rPr>
          <w:rFonts w:hint="cs"/>
          <w:sz w:val="24"/>
          <w:rtl/>
        </w:rPr>
        <w:t>2</w:t>
      </w:r>
      <w:r w:rsidRPr="00EF3095">
        <w:rPr>
          <w:sz w:val="24"/>
          <w:rtl/>
        </w:rPr>
        <w:t>) העסקת אדם אשר לא אושר על ידי יחידת בטחון שדה כמפורט בהסכם זה ובתנאים המוקדמים להשתתפות במכרז.</w:t>
      </w:r>
    </w:p>
    <w:p w:rsidR="002B3BD5" w:rsidRPr="00EF3095" w:rsidRDefault="002B3BD5" w:rsidP="002B3BD5">
      <w:pPr>
        <w:pStyle w:val="a3"/>
        <w:spacing w:line="240" w:lineRule="auto"/>
        <w:ind w:left="1152" w:hanging="1152"/>
        <w:rPr>
          <w:sz w:val="24"/>
          <w:rtl/>
        </w:rPr>
      </w:pPr>
    </w:p>
    <w:p w:rsidR="002B3BD5" w:rsidRDefault="002B3BD5" w:rsidP="002B3BD5">
      <w:pPr>
        <w:pStyle w:val="a3"/>
        <w:spacing w:line="240" w:lineRule="auto"/>
        <w:ind w:left="1152" w:hanging="1152"/>
        <w:rPr>
          <w:sz w:val="24"/>
          <w:rtl/>
        </w:rPr>
      </w:pPr>
      <w:r w:rsidRPr="00965B74">
        <w:rPr>
          <w:sz w:val="24"/>
          <w:rtl/>
        </w:rPr>
        <w:tab/>
        <w:t>(</w:t>
      </w:r>
      <w:r>
        <w:rPr>
          <w:rFonts w:hint="cs"/>
          <w:sz w:val="24"/>
          <w:rtl/>
        </w:rPr>
        <w:t>3</w:t>
      </w:r>
      <w:r w:rsidRPr="00EF3095">
        <w:rPr>
          <w:sz w:val="24"/>
          <w:rtl/>
        </w:rPr>
        <w:t>) אי כיבוד הצהרת הסודיות.</w:t>
      </w:r>
    </w:p>
    <w:p w:rsidR="002B3BD5" w:rsidRDefault="002B3BD5" w:rsidP="002B3BD5">
      <w:pPr>
        <w:pStyle w:val="a3"/>
        <w:spacing w:line="240" w:lineRule="auto"/>
        <w:ind w:left="1152" w:hanging="1152"/>
        <w:rPr>
          <w:sz w:val="24"/>
          <w:rtl/>
        </w:rPr>
      </w:pPr>
      <w:r>
        <w:rPr>
          <w:rFonts w:hint="cs"/>
          <w:sz w:val="24"/>
          <w:rtl/>
        </w:rPr>
        <w:t xml:space="preserve">                     </w:t>
      </w:r>
    </w:p>
    <w:p w:rsidR="002B3BD5" w:rsidRPr="00965B74" w:rsidRDefault="002B3BD5" w:rsidP="002B3BD5">
      <w:pPr>
        <w:pStyle w:val="a3"/>
        <w:spacing w:line="240" w:lineRule="auto"/>
        <w:ind w:left="1152" w:hanging="1152"/>
        <w:rPr>
          <w:sz w:val="24"/>
          <w:rtl/>
        </w:rPr>
      </w:pPr>
      <w:r>
        <w:rPr>
          <w:rFonts w:hint="cs"/>
          <w:sz w:val="24"/>
          <w:rtl/>
        </w:rPr>
        <w:t xml:space="preserve">                     (4) </w:t>
      </w:r>
      <w:r w:rsidRPr="00965B74">
        <w:rPr>
          <w:sz w:val="24"/>
          <w:rtl/>
        </w:rPr>
        <w:t xml:space="preserve">שימוש אסור בציוד המתקן או אי עזיבת שטח המתקן בסיום </w:t>
      </w:r>
      <w:r>
        <w:rPr>
          <w:rFonts w:hint="cs"/>
          <w:sz w:val="24"/>
          <w:rtl/>
        </w:rPr>
        <w:t>ביצוע העבודות</w:t>
      </w:r>
      <w:r w:rsidRPr="00965B74">
        <w:rPr>
          <w:sz w:val="24"/>
          <w:rtl/>
        </w:rPr>
        <w:t>.</w:t>
      </w:r>
    </w:p>
    <w:p w:rsidR="002B3BD5" w:rsidRPr="00EF3095" w:rsidRDefault="002B3BD5" w:rsidP="002B3BD5">
      <w:pPr>
        <w:pStyle w:val="a3"/>
        <w:spacing w:line="240" w:lineRule="auto"/>
        <w:ind w:left="1152" w:hanging="1152"/>
        <w:rPr>
          <w:sz w:val="24"/>
          <w:rtl/>
        </w:rPr>
      </w:pPr>
    </w:p>
    <w:p w:rsidR="002B3BD5" w:rsidRPr="00EF3095" w:rsidRDefault="002B3BD5" w:rsidP="002B3BD5">
      <w:pPr>
        <w:pStyle w:val="a3"/>
        <w:spacing w:line="240" w:lineRule="auto"/>
        <w:ind w:left="1152" w:hanging="1152"/>
        <w:rPr>
          <w:sz w:val="24"/>
          <w:rtl/>
        </w:rPr>
      </w:pPr>
      <w:r w:rsidRPr="00EF3095">
        <w:rPr>
          <w:sz w:val="24"/>
          <w:rtl/>
        </w:rPr>
        <w:t xml:space="preserve">       14.</w:t>
      </w:r>
      <w:r>
        <w:rPr>
          <w:rFonts w:hint="cs"/>
          <w:sz w:val="24"/>
          <w:rtl/>
        </w:rPr>
        <w:t>9</w:t>
      </w:r>
      <w:r w:rsidRPr="00EF3095">
        <w:rPr>
          <w:sz w:val="24"/>
          <w:rtl/>
        </w:rPr>
        <w:tab/>
        <w:t>למען הסר ספק מובהר בזאת כי הקבלן לא יהיה זכאי לכל תמורה שהיא עבור שירותים שלא הוזמנו בהתאם להסכם ולא נקבעו בנספח השירותים וכן עבור שירותים שנקבעו בנספח השירותים אך בוטלו בהתאם להוראות ההסכם. לא יינתן כל פיצוי או שיפוי או שכר עבור אותם השירותים. הקבלן מוותר בזאת וויתור סופי, מוחלט ובלתי חוזר על כל טענה, דרישה או תביעה שמשמעותם תשלום כלשהו או מתן תמורה כלשהי מעבר לתמורה לה זכאי הקבלן עבור השירותים שנתן בגין הוראה בכתב של המקשר.</w:t>
      </w:r>
    </w:p>
    <w:p w:rsidR="009E4985" w:rsidRPr="00EF3095" w:rsidRDefault="009E4985" w:rsidP="002B3BD5">
      <w:pPr>
        <w:pStyle w:val="a3"/>
        <w:spacing w:line="240" w:lineRule="auto"/>
        <w:ind w:left="1152" w:hanging="1152"/>
        <w:rPr>
          <w:sz w:val="24"/>
          <w:rtl/>
        </w:rPr>
      </w:pPr>
    </w:p>
    <w:p w:rsidR="002B3BD5" w:rsidRPr="00EF3095" w:rsidRDefault="002B3BD5" w:rsidP="002B3BD5">
      <w:pPr>
        <w:pStyle w:val="a3"/>
        <w:spacing w:line="240" w:lineRule="auto"/>
        <w:ind w:left="1152" w:hanging="1152"/>
        <w:rPr>
          <w:sz w:val="24"/>
          <w:rtl/>
        </w:rPr>
      </w:pPr>
      <w:r w:rsidRPr="00EF3095">
        <w:rPr>
          <w:sz w:val="24"/>
          <w:rtl/>
        </w:rPr>
        <w:lastRenderedPageBreak/>
        <w:t xml:space="preserve">       14.</w:t>
      </w:r>
      <w:r>
        <w:rPr>
          <w:rFonts w:hint="cs"/>
          <w:sz w:val="24"/>
          <w:rtl/>
        </w:rPr>
        <w:t>10</w:t>
      </w:r>
      <w:r w:rsidRPr="00EF3095">
        <w:rPr>
          <w:sz w:val="24"/>
          <w:rtl/>
        </w:rPr>
        <w:tab/>
        <w:t xml:space="preserve">המקשר רשאי לתת לקבלן הנחיות והבהרות (להלן: "הנחיות") לגבי האמור בהוראה, בכתב או בעל-פה. הנחיות אלה תחייבנה את הקבלן ותהוונה חלק בלתי נפרד מן ההסכם. </w:t>
      </w:r>
    </w:p>
    <w:p w:rsidR="002B3BD5" w:rsidRDefault="002B3BD5" w:rsidP="002B3BD5">
      <w:pPr>
        <w:pStyle w:val="a3"/>
        <w:spacing w:line="240" w:lineRule="auto"/>
        <w:ind w:left="1152" w:hanging="1152"/>
        <w:rPr>
          <w:sz w:val="24"/>
          <w:rtl/>
        </w:rPr>
      </w:pPr>
      <w:r w:rsidRPr="00EF3095">
        <w:rPr>
          <w:sz w:val="24"/>
          <w:rtl/>
        </w:rPr>
        <w:tab/>
        <w:t>מוצהר כי אין לראות בכל זכות הניתנת על פי הסכם זה למינהל לפקח, להדריך או להורות לקבלן או לכל אחד ממועסקיו, אלא אמצעי להבטיח ביצוע הסכם זה במלואו, ולכן לא תהיינה לקבלן ו/או למועסקיו ו/או למי מטעמו כל זכויות של עובד מדינה או עובד המועסק על ידי המינהל ולא יהיו זכאים לכל תשלום, פיצוי או הטבה אחרת בקשר עם ביצוע או הפסקת ביצוע הסכם זה.</w:t>
      </w:r>
    </w:p>
    <w:p w:rsidR="009E4985" w:rsidRDefault="009E4985" w:rsidP="002B3BD5">
      <w:pPr>
        <w:pStyle w:val="a3"/>
        <w:tabs>
          <w:tab w:val="left" w:pos="1458"/>
        </w:tabs>
        <w:spacing w:line="240" w:lineRule="auto"/>
        <w:rPr>
          <w:sz w:val="24"/>
          <w:rtl/>
        </w:rPr>
      </w:pPr>
    </w:p>
    <w:p w:rsidR="002B3BD5" w:rsidRPr="00EF3095" w:rsidRDefault="002B3BD5" w:rsidP="002B3BD5">
      <w:pPr>
        <w:pStyle w:val="a3"/>
        <w:tabs>
          <w:tab w:val="left" w:pos="1175"/>
        </w:tabs>
        <w:spacing w:line="240" w:lineRule="auto"/>
        <w:ind w:left="1152" w:hanging="828"/>
        <w:rPr>
          <w:sz w:val="24"/>
          <w:rtl/>
        </w:rPr>
      </w:pPr>
      <w:r>
        <w:rPr>
          <w:rFonts w:hint="cs"/>
          <w:sz w:val="24"/>
          <w:rtl/>
        </w:rPr>
        <w:t>14.11</w:t>
      </w:r>
      <w:r>
        <w:rPr>
          <w:rFonts w:hint="cs"/>
          <w:sz w:val="24"/>
          <w:rtl/>
        </w:rPr>
        <w:tab/>
        <w:t>(</w:t>
      </w:r>
      <w:r w:rsidRPr="00EF3095">
        <w:rPr>
          <w:sz w:val="24"/>
          <w:rtl/>
        </w:rPr>
        <w:t>א) המינהל יהיה זכאי לדרוש מהקבלן הרחקתו של מועסק מביצוע העבודות על פי שיקול דעתו הבלעדי והמוחלט וללא מתן נימוקים והקבלן מתחייב לבצע את הדבר מיד לאחר שנדרש לעשות כן, ולהעמיד לרשות המינהל מועסק אחר במקומו, שיהא מוסכם על המקשר ולשביעות רצונו. מובהר בזאת שהקבלן לא יהיה זכאי לתשלום כלשהו בגין שירותים של עובד שבוצעו שלא בהתאם להתחייבויות הקבלן על פי הסכם זה.</w:t>
      </w:r>
    </w:p>
    <w:p w:rsidR="002B3BD5" w:rsidRPr="00EF3095" w:rsidRDefault="002B3BD5" w:rsidP="002B3BD5">
      <w:pPr>
        <w:pStyle w:val="a3"/>
        <w:tabs>
          <w:tab w:val="left" w:pos="1175"/>
          <w:tab w:val="left" w:pos="1458"/>
        </w:tabs>
        <w:spacing w:line="240" w:lineRule="auto"/>
        <w:ind w:left="324"/>
        <w:rPr>
          <w:sz w:val="24"/>
          <w:rtl/>
        </w:rPr>
      </w:pPr>
    </w:p>
    <w:p w:rsidR="002B3BD5" w:rsidRPr="00EF3095" w:rsidRDefault="002B3BD5" w:rsidP="002B3BD5">
      <w:pPr>
        <w:pStyle w:val="a3"/>
        <w:spacing w:line="240" w:lineRule="auto"/>
        <w:ind w:left="1152" w:hanging="1152"/>
        <w:rPr>
          <w:sz w:val="24"/>
          <w:rtl/>
        </w:rPr>
      </w:pPr>
      <w:r w:rsidRPr="00EF3095">
        <w:rPr>
          <w:sz w:val="24"/>
          <w:rtl/>
        </w:rPr>
        <w:tab/>
        <w:t>(ב) המינהל לא יהא חייב לפצות את הקבלן בדרך כלשהי בגין הפסדים או נזקים שנגרמו או עשויים להיגרם בשל דרישה להפסקת העסקת מועסק של הקבלן כאמור לעיל.</w:t>
      </w:r>
    </w:p>
    <w:p w:rsidR="009E4985" w:rsidRDefault="009E4985" w:rsidP="002B3BD5">
      <w:pPr>
        <w:pStyle w:val="a3"/>
        <w:spacing w:line="240" w:lineRule="auto"/>
        <w:ind w:left="1152" w:hanging="1152"/>
        <w:rPr>
          <w:sz w:val="24"/>
          <w:rtl/>
        </w:rPr>
      </w:pPr>
    </w:p>
    <w:p w:rsidR="002B3BD5" w:rsidRPr="00EF3095" w:rsidRDefault="002B3BD5" w:rsidP="002B3BD5">
      <w:pPr>
        <w:pStyle w:val="a3"/>
        <w:spacing w:line="240" w:lineRule="auto"/>
        <w:ind w:left="1152" w:hanging="828"/>
        <w:rPr>
          <w:sz w:val="24"/>
          <w:rtl/>
        </w:rPr>
      </w:pPr>
      <w:r>
        <w:rPr>
          <w:rFonts w:hint="cs"/>
          <w:sz w:val="24"/>
          <w:rtl/>
        </w:rPr>
        <w:t>14.12</w:t>
      </w:r>
      <w:r>
        <w:rPr>
          <w:rFonts w:hint="cs"/>
          <w:sz w:val="24"/>
          <w:rtl/>
        </w:rPr>
        <w:tab/>
      </w:r>
      <w:r w:rsidRPr="00EF3095">
        <w:rPr>
          <w:sz w:val="24"/>
          <w:rtl/>
        </w:rPr>
        <w:t>(א) קבע המקשר או המוסמך מטעמו כי השירותים, כולם או חלקם, אינם ניתנים כראוי, תהא קביעתו סופית ועל הקבלן לתקן את הטעון תיקון לשביעות רצון המקשר או המוסמך מטעמו.</w:t>
      </w:r>
    </w:p>
    <w:p w:rsidR="002B3BD5" w:rsidRPr="00EF3095" w:rsidRDefault="002B3BD5" w:rsidP="002B3BD5">
      <w:pPr>
        <w:pStyle w:val="a3"/>
        <w:spacing w:line="240" w:lineRule="auto"/>
        <w:ind w:left="375"/>
        <w:rPr>
          <w:sz w:val="24"/>
          <w:rtl/>
        </w:rPr>
      </w:pPr>
    </w:p>
    <w:p w:rsidR="002B3BD5" w:rsidRPr="00EF3095" w:rsidRDefault="002B3BD5" w:rsidP="002B3BD5">
      <w:pPr>
        <w:pStyle w:val="a3"/>
        <w:spacing w:line="240" w:lineRule="auto"/>
        <w:ind w:left="1152" w:hanging="1152"/>
        <w:rPr>
          <w:sz w:val="24"/>
          <w:rtl/>
        </w:rPr>
      </w:pPr>
      <w:r w:rsidRPr="00EF3095">
        <w:rPr>
          <w:sz w:val="24"/>
          <w:rtl/>
        </w:rPr>
        <w:tab/>
        <w:t xml:space="preserve">(ב) לא תיקן הקבלן את הטעון תיקון בהקדם האפשרי, יהיה המינהל רשאי להעסיק </w:t>
      </w:r>
      <w:r>
        <w:rPr>
          <w:rFonts w:hint="cs"/>
          <w:sz w:val="24"/>
          <w:rtl/>
        </w:rPr>
        <w:t>אחר</w:t>
      </w:r>
      <w:r w:rsidRPr="00EF3095">
        <w:rPr>
          <w:sz w:val="24"/>
          <w:rtl/>
        </w:rPr>
        <w:t xml:space="preserve"> שיבצע את התיקון תחתיו, ולשלם כל תשלום בגין הוצאות אלו מתוך הכספים להם זכאי הקבלן על פי הסכם זה.</w:t>
      </w:r>
    </w:p>
    <w:p w:rsidR="002B3BD5" w:rsidRDefault="002B3BD5" w:rsidP="002B3BD5">
      <w:pPr>
        <w:pStyle w:val="a3"/>
        <w:spacing w:line="240" w:lineRule="auto"/>
        <w:ind w:left="1152" w:hanging="1152"/>
        <w:rPr>
          <w:sz w:val="24"/>
          <w:rtl/>
        </w:rPr>
      </w:pPr>
    </w:p>
    <w:p w:rsidR="002B3BD5" w:rsidRPr="00EF3095" w:rsidRDefault="002B3BD5" w:rsidP="002B3BD5">
      <w:pPr>
        <w:pStyle w:val="a3"/>
        <w:spacing w:line="240" w:lineRule="auto"/>
        <w:ind w:left="1152" w:hanging="1152"/>
        <w:rPr>
          <w:sz w:val="24"/>
          <w:rtl/>
        </w:rPr>
      </w:pPr>
      <w:r w:rsidRPr="00EF3095">
        <w:rPr>
          <w:sz w:val="24"/>
          <w:rtl/>
        </w:rPr>
        <w:t xml:space="preserve">       14.1</w:t>
      </w:r>
      <w:r>
        <w:rPr>
          <w:rFonts w:hint="cs"/>
          <w:sz w:val="24"/>
          <w:rtl/>
        </w:rPr>
        <w:t>3</w:t>
      </w:r>
      <w:r w:rsidRPr="00EF3095">
        <w:rPr>
          <w:sz w:val="24"/>
          <w:rtl/>
        </w:rPr>
        <w:tab/>
        <w:t>המינהל יהיה זכאי להזמין אצל אדם שירותי</w:t>
      </w:r>
      <w:r>
        <w:rPr>
          <w:rFonts w:hint="cs"/>
          <w:sz w:val="24"/>
          <w:rtl/>
        </w:rPr>
        <w:t>ם</w:t>
      </w:r>
      <w:r w:rsidRPr="00EF3095">
        <w:rPr>
          <w:sz w:val="24"/>
          <w:rtl/>
        </w:rPr>
        <w:t xml:space="preserve"> ולבצע עם אדם אחר כל התקשרות שהיא. הקבלן מבהיר בזאת, שאין לו ולא יהיו לא כל תביעות ו/או טענות ללא יוצא מן הכלל כלפי המינהל או האדם האחר בגין הזמנת השירותים וההתקשרויות הנוספות כאמור. הוזמנו שירותים מאדם אחר כאמור, מתחייב הקבלן לשתף עמו פעולה.</w:t>
      </w:r>
    </w:p>
    <w:p w:rsidR="009E4985" w:rsidRPr="00EF3095" w:rsidRDefault="009E4985" w:rsidP="002B3BD5">
      <w:pPr>
        <w:pStyle w:val="a3"/>
        <w:spacing w:line="240" w:lineRule="auto"/>
        <w:ind w:left="1152" w:hanging="1152"/>
        <w:rPr>
          <w:sz w:val="24"/>
          <w:rtl/>
        </w:rPr>
      </w:pPr>
    </w:p>
    <w:p w:rsidR="00783567" w:rsidRDefault="00783567" w:rsidP="00783567">
      <w:pPr>
        <w:pStyle w:val="a3"/>
        <w:spacing w:line="240" w:lineRule="auto"/>
        <w:rPr>
          <w:b/>
          <w:bCs/>
          <w:sz w:val="24"/>
          <w:rtl/>
        </w:rPr>
      </w:pPr>
      <w:r>
        <w:rPr>
          <w:rFonts w:hint="cs"/>
          <w:sz w:val="24"/>
          <w:rtl/>
        </w:rPr>
        <w:t xml:space="preserve">       14.14      </w:t>
      </w:r>
      <w:r>
        <w:rPr>
          <w:rFonts w:hint="cs"/>
          <w:b/>
          <w:bCs/>
          <w:sz w:val="24"/>
          <w:rtl/>
        </w:rPr>
        <w:t>אמנת שירות</w:t>
      </w:r>
    </w:p>
    <w:p w:rsidR="00783567" w:rsidRPr="00783567" w:rsidRDefault="00783567" w:rsidP="00783567">
      <w:pPr>
        <w:pStyle w:val="a3"/>
        <w:spacing w:line="240" w:lineRule="auto"/>
        <w:rPr>
          <w:sz w:val="24"/>
        </w:rPr>
      </w:pPr>
    </w:p>
    <w:p w:rsidR="00783567" w:rsidRDefault="00783567" w:rsidP="00783567">
      <w:pPr>
        <w:pStyle w:val="a3"/>
        <w:numPr>
          <w:ilvl w:val="0"/>
          <w:numId w:val="33"/>
        </w:numPr>
        <w:spacing w:line="240" w:lineRule="auto"/>
        <w:rPr>
          <w:sz w:val="24"/>
          <w:rtl/>
        </w:rPr>
      </w:pPr>
      <w:r>
        <w:rPr>
          <w:rFonts w:hint="cs"/>
          <w:sz w:val="24"/>
          <w:rtl/>
        </w:rPr>
        <w:t>אמנת השירות היא כלי בידי הקבלן המאפשר לו ניהול נכון ויעיל של משאביו וכן כלי           בידי המינהל, להגדרת מדיניות וסדרי עדיפויות לאספקת השירותים ולביצוע פיקוח על הזוכה בקיום כל אלה.</w:t>
      </w:r>
    </w:p>
    <w:p w:rsidR="00783567" w:rsidRDefault="00783567" w:rsidP="00783567">
      <w:pPr>
        <w:pStyle w:val="a3"/>
        <w:numPr>
          <w:ilvl w:val="0"/>
          <w:numId w:val="33"/>
        </w:numPr>
        <w:spacing w:line="240" w:lineRule="auto"/>
        <w:rPr>
          <w:sz w:val="24"/>
          <w:rtl/>
        </w:rPr>
      </w:pPr>
      <w:r>
        <w:rPr>
          <w:rFonts w:hint="cs"/>
          <w:sz w:val="24"/>
          <w:rtl/>
        </w:rPr>
        <w:t xml:space="preserve">יוער כי תקלות אשר נגרמות כתוצאה מגורם חיצוני בלתי נשלט לא יחשבו כאי עמידה ביעדי </w:t>
      </w:r>
      <w:r>
        <w:rPr>
          <w:sz w:val="24"/>
          <w:rtl/>
        </w:rPr>
        <w:br/>
      </w:r>
      <w:r>
        <w:rPr>
          <w:rFonts w:hint="cs"/>
          <w:sz w:val="24"/>
          <w:rtl/>
        </w:rPr>
        <w:t>האמנה, בכפוף לשיקול דעתו הבלעדי והמוחלט של המינהל.</w:t>
      </w:r>
    </w:p>
    <w:p w:rsidR="00783567" w:rsidRDefault="00783567" w:rsidP="00783567">
      <w:pPr>
        <w:pStyle w:val="a3"/>
        <w:numPr>
          <w:ilvl w:val="0"/>
          <w:numId w:val="33"/>
        </w:numPr>
        <w:spacing w:line="240" w:lineRule="auto"/>
        <w:rPr>
          <w:sz w:val="24"/>
          <w:rtl/>
        </w:rPr>
      </w:pPr>
      <w:r>
        <w:rPr>
          <w:rFonts w:hint="cs"/>
          <w:sz w:val="24"/>
          <w:rtl/>
        </w:rPr>
        <w:t xml:space="preserve">פיצויים מוסכמים </w:t>
      </w:r>
      <w:r>
        <w:rPr>
          <w:sz w:val="24"/>
          <w:rtl/>
        </w:rPr>
        <w:t>–</w:t>
      </w:r>
      <w:r>
        <w:rPr>
          <w:rFonts w:hint="cs"/>
          <w:sz w:val="24"/>
          <w:rtl/>
        </w:rPr>
        <w:t xml:space="preserve"> במידה והקבלן לא יעמוד באיכות השירותים וברמת השירותים </w:t>
      </w:r>
      <w:r>
        <w:rPr>
          <w:sz w:val="24"/>
          <w:rtl/>
        </w:rPr>
        <w:br/>
      </w:r>
      <w:r>
        <w:rPr>
          <w:rFonts w:hint="cs"/>
          <w:sz w:val="24"/>
          <w:rtl/>
        </w:rPr>
        <w:t>המוגדרים להלן בטבלה, ייגבו מהזוכה פיצויים מוסכמים מראש כמופיע וכמוסכם בטבלה להלן. הצדדים מסכימים כי שיעור גובה הפיצויים להלן בטבלה נועד לכסות את הנזקים שייגרמו למינהל כתוצאה מהתנהלות הקבלן והפרות ההסכם.</w:t>
      </w:r>
    </w:p>
    <w:p w:rsidR="00783567" w:rsidRDefault="00783567" w:rsidP="00783567">
      <w:pPr>
        <w:pStyle w:val="a3"/>
        <w:numPr>
          <w:ilvl w:val="0"/>
          <w:numId w:val="33"/>
        </w:numPr>
        <w:spacing w:line="240" w:lineRule="auto"/>
        <w:rPr>
          <w:sz w:val="24"/>
          <w:rtl/>
        </w:rPr>
      </w:pPr>
      <w:r>
        <w:rPr>
          <w:rFonts w:hint="cs"/>
          <w:sz w:val="24"/>
          <w:rtl/>
        </w:rPr>
        <w:t xml:space="preserve">מימוש הפיצויים המוסכמים ע"י המינהל יכול שייעשה בדרך של קיזוז מלוא הפיצוי המוסכם </w:t>
      </w:r>
      <w:r>
        <w:rPr>
          <w:sz w:val="24"/>
          <w:rtl/>
        </w:rPr>
        <w:br/>
      </w:r>
      <w:r>
        <w:rPr>
          <w:rFonts w:hint="cs"/>
          <w:sz w:val="24"/>
          <w:rtl/>
        </w:rPr>
        <w:t>מהחשבונית שהגיש הקבלן</w:t>
      </w:r>
      <w:r w:rsidR="003138E9">
        <w:rPr>
          <w:rFonts w:hint="cs"/>
          <w:sz w:val="24"/>
          <w:rtl/>
        </w:rPr>
        <w:t xml:space="preserve"> ו/או מערבות הביצוע</w:t>
      </w:r>
      <w:r>
        <w:rPr>
          <w:rFonts w:hint="cs"/>
          <w:sz w:val="24"/>
          <w:rtl/>
        </w:rPr>
        <w:t>.</w:t>
      </w:r>
    </w:p>
    <w:p w:rsidR="00783567" w:rsidRDefault="00783567" w:rsidP="00783567">
      <w:pPr>
        <w:pStyle w:val="a3"/>
        <w:numPr>
          <w:ilvl w:val="0"/>
          <w:numId w:val="33"/>
        </w:numPr>
        <w:spacing w:line="240" w:lineRule="auto"/>
        <w:rPr>
          <w:sz w:val="24"/>
          <w:rtl/>
        </w:rPr>
      </w:pPr>
      <w:r>
        <w:rPr>
          <w:rFonts w:hint="cs"/>
          <w:sz w:val="24"/>
          <w:rtl/>
        </w:rPr>
        <w:t xml:space="preserve">אין באמור לעיל כדי לגרוע מכל סעד שהוא העומד למנהל האזרחי על פי חוזה זה ו/או על פי </w:t>
      </w:r>
      <w:r>
        <w:rPr>
          <w:sz w:val="24"/>
          <w:rtl/>
        </w:rPr>
        <w:br/>
      </w:r>
      <w:r>
        <w:rPr>
          <w:rFonts w:hint="cs"/>
          <w:sz w:val="24"/>
          <w:rtl/>
        </w:rPr>
        <w:t>כל דין או תחיקת ביטחון.</w:t>
      </w:r>
    </w:p>
    <w:p w:rsidR="00783567" w:rsidRDefault="00783567" w:rsidP="00783567">
      <w:pPr>
        <w:pStyle w:val="a3"/>
        <w:numPr>
          <w:ilvl w:val="0"/>
          <w:numId w:val="33"/>
        </w:numPr>
        <w:spacing w:line="240" w:lineRule="auto"/>
        <w:rPr>
          <w:sz w:val="24"/>
          <w:rtl/>
        </w:rPr>
      </w:pPr>
      <w:r>
        <w:rPr>
          <w:rFonts w:hint="cs"/>
          <w:sz w:val="24"/>
          <w:rtl/>
        </w:rPr>
        <w:t xml:space="preserve">במקרה של אי ביצוע, הפיצויים הנקובים הם בנוסף לאי תשלום של המנהל האזרחי לקבלן </w:t>
      </w:r>
      <w:r>
        <w:rPr>
          <w:sz w:val="24"/>
          <w:rtl/>
        </w:rPr>
        <w:br/>
      </w:r>
      <w:r>
        <w:rPr>
          <w:rFonts w:hint="cs"/>
          <w:sz w:val="24"/>
          <w:rtl/>
        </w:rPr>
        <w:t>עבור השירות הרלוונטי.</w:t>
      </w:r>
    </w:p>
    <w:p w:rsidR="00783567" w:rsidRDefault="00783567" w:rsidP="00783567">
      <w:pPr>
        <w:pStyle w:val="a3"/>
        <w:tabs>
          <w:tab w:val="left" w:pos="1175"/>
        </w:tabs>
        <w:spacing w:line="240" w:lineRule="auto"/>
        <w:ind w:left="360"/>
        <w:rPr>
          <w:sz w:val="24"/>
          <w:rtl/>
        </w:rPr>
      </w:pPr>
    </w:p>
    <w:tbl>
      <w:tblPr>
        <w:bidiVisual/>
        <w:tblW w:w="0" w:type="auto"/>
        <w:tblInd w:w="16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955"/>
        <w:gridCol w:w="1908"/>
      </w:tblGrid>
      <w:tr w:rsidR="00783567" w:rsidTr="00783567">
        <w:tc>
          <w:tcPr>
            <w:tcW w:w="2955" w:type="dxa"/>
          </w:tcPr>
          <w:p w:rsidR="00783567" w:rsidRPr="008C1B07" w:rsidRDefault="00783567" w:rsidP="00783567">
            <w:pPr>
              <w:pStyle w:val="a3"/>
              <w:tabs>
                <w:tab w:val="left" w:pos="1175"/>
              </w:tabs>
              <w:spacing w:line="240" w:lineRule="auto"/>
              <w:rPr>
                <w:b/>
                <w:bCs/>
                <w:sz w:val="24"/>
                <w:rtl/>
              </w:rPr>
            </w:pPr>
            <w:r w:rsidRPr="008C1B07">
              <w:rPr>
                <w:rFonts w:hint="cs"/>
                <w:b/>
                <w:bCs/>
                <w:sz w:val="24"/>
                <w:rtl/>
              </w:rPr>
              <w:t>מרכיב איכות השירות ו</w:t>
            </w:r>
            <w:r w:rsidRPr="008C1B07">
              <w:rPr>
                <w:b/>
                <w:bCs/>
                <w:sz w:val="24"/>
              </w:rPr>
              <w:t xml:space="preserve"> SLA-</w:t>
            </w:r>
            <w:r w:rsidRPr="008C1B07">
              <w:rPr>
                <w:rFonts w:hint="cs"/>
                <w:b/>
                <w:bCs/>
                <w:sz w:val="24"/>
                <w:rtl/>
              </w:rPr>
              <w:t xml:space="preserve">נדרש (בכפוף לשיקול </w:t>
            </w:r>
            <w:r w:rsidR="003606D3">
              <w:rPr>
                <w:rFonts w:hint="cs"/>
                <w:b/>
                <w:bCs/>
                <w:sz w:val="24"/>
                <w:rtl/>
              </w:rPr>
              <w:t>ד</w:t>
            </w:r>
            <w:r w:rsidRPr="008C1B07">
              <w:rPr>
                <w:rFonts w:hint="cs"/>
                <w:b/>
                <w:bCs/>
                <w:sz w:val="24"/>
                <w:rtl/>
              </w:rPr>
              <w:t>עתו של המקשר)</w:t>
            </w:r>
          </w:p>
        </w:tc>
        <w:tc>
          <w:tcPr>
            <w:tcW w:w="1908" w:type="dxa"/>
          </w:tcPr>
          <w:p w:rsidR="00783567" w:rsidRPr="008C1B07" w:rsidRDefault="00783567" w:rsidP="00783567">
            <w:pPr>
              <w:pStyle w:val="a3"/>
              <w:tabs>
                <w:tab w:val="left" w:pos="1175"/>
              </w:tabs>
              <w:spacing w:line="240" w:lineRule="auto"/>
              <w:rPr>
                <w:b/>
                <w:bCs/>
                <w:sz w:val="24"/>
                <w:rtl/>
              </w:rPr>
            </w:pPr>
            <w:r w:rsidRPr="008C1B07">
              <w:rPr>
                <w:rFonts w:hint="cs"/>
                <w:b/>
                <w:bCs/>
                <w:sz w:val="24"/>
                <w:rtl/>
              </w:rPr>
              <w:t>גובה הפיצוי המוסכם</w:t>
            </w:r>
            <w:r w:rsidR="00C77A66">
              <w:rPr>
                <w:rFonts w:hint="cs"/>
                <w:b/>
                <w:bCs/>
                <w:sz w:val="24"/>
                <w:rtl/>
              </w:rPr>
              <w:t xml:space="preserve"> / התמריץ לקבלן</w:t>
            </w:r>
          </w:p>
        </w:tc>
      </w:tr>
      <w:tr w:rsidR="00783567" w:rsidTr="00783567">
        <w:tc>
          <w:tcPr>
            <w:tcW w:w="2955" w:type="dxa"/>
          </w:tcPr>
          <w:p w:rsidR="00783567" w:rsidRPr="00783567" w:rsidRDefault="00783567" w:rsidP="00783567">
            <w:pPr>
              <w:pStyle w:val="a3"/>
              <w:tabs>
                <w:tab w:val="left" w:pos="1175"/>
              </w:tabs>
              <w:spacing w:line="240" w:lineRule="auto"/>
              <w:rPr>
                <w:sz w:val="24"/>
                <w:rtl/>
              </w:rPr>
            </w:pPr>
            <w:r>
              <w:rPr>
                <w:rFonts w:hint="cs"/>
                <w:rtl/>
              </w:rPr>
              <w:t>איחור של מעל ל-20 דקות ממועד תחילת השירותים אשר נקבע ע"י המקשר</w:t>
            </w:r>
          </w:p>
        </w:tc>
        <w:tc>
          <w:tcPr>
            <w:tcW w:w="1908" w:type="dxa"/>
          </w:tcPr>
          <w:p w:rsidR="00783567" w:rsidRPr="008C1B07" w:rsidRDefault="000F58DB" w:rsidP="00783567">
            <w:pPr>
              <w:pStyle w:val="a3"/>
              <w:tabs>
                <w:tab w:val="left" w:pos="1175"/>
              </w:tabs>
              <w:spacing w:line="240" w:lineRule="auto"/>
              <w:rPr>
                <w:sz w:val="24"/>
                <w:rtl/>
              </w:rPr>
            </w:pPr>
            <w:r>
              <w:rPr>
                <w:rFonts w:hint="cs"/>
                <w:sz w:val="24"/>
                <w:rtl/>
              </w:rPr>
              <w:t xml:space="preserve">פיצוי בסך </w:t>
            </w:r>
            <w:r w:rsidR="00783567">
              <w:rPr>
                <w:rFonts w:hint="cs"/>
                <w:sz w:val="24"/>
                <w:rtl/>
              </w:rPr>
              <w:t>1,000</w:t>
            </w:r>
            <w:r w:rsidR="00783567" w:rsidRPr="008C1B07">
              <w:rPr>
                <w:rFonts w:hint="cs"/>
                <w:sz w:val="24"/>
                <w:rtl/>
              </w:rPr>
              <w:t xml:space="preserve"> ₪ ל</w:t>
            </w:r>
            <w:r w:rsidR="00783567">
              <w:rPr>
                <w:rFonts w:hint="cs"/>
                <w:sz w:val="24"/>
                <w:rtl/>
              </w:rPr>
              <w:t xml:space="preserve">אירוע </w:t>
            </w:r>
            <w:r w:rsidR="00783567" w:rsidRPr="008C1B07">
              <w:rPr>
                <w:rFonts w:hint="cs"/>
                <w:sz w:val="24"/>
                <w:rtl/>
              </w:rPr>
              <w:t xml:space="preserve"> </w:t>
            </w:r>
          </w:p>
        </w:tc>
      </w:tr>
      <w:tr w:rsidR="00783567" w:rsidTr="00783567">
        <w:tc>
          <w:tcPr>
            <w:tcW w:w="2955" w:type="dxa"/>
          </w:tcPr>
          <w:p w:rsidR="00783567" w:rsidRPr="0027022D" w:rsidRDefault="00783567" w:rsidP="00783567">
            <w:pPr>
              <w:pStyle w:val="a3"/>
              <w:tabs>
                <w:tab w:val="left" w:pos="1175"/>
              </w:tabs>
              <w:spacing w:line="240" w:lineRule="auto"/>
              <w:rPr>
                <w:sz w:val="24"/>
                <w:rtl/>
              </w:rPr>
            </w:pPr>
            <w:r>
              <w:rPr>
                <w:rFonts w:hint="cs"/>
                <w:sz w:val="24"/>
                <w:rtl/>
              </w:rPr>
              <w:t xml:space="preserve">אי-השלמת העבודות שהוזמנו (לרבות הגעה של הכלים ההנדסיים </w:t>
            </w:r>
            <w:r w:rsidR="00C77A66">
              <w:rPr>
                <w:rFonts w:hint="cs"/>
                <w:sz w:val="24"/>
                <w:rtl/>
              </w:rPr>
              <w:t xml:space="preserve">וחזרה בטרם השלמת העבודות בהיעדר </w:t>
            </w:r>
            <w:r w:rsidR="00C77A66">
              <w:rPr>
                <w:rFonts w:hint="cs"/>
                <w:sz w:val="24"/>
                <w:rtl/>
              </w:rPr>
              <w:lastRenderedPageBreak/>
              <w:t>אישור המקשר)</w:t>
            </w:r>
          </w:p>
        </w:tc>
        <w:tc>
          <w:tcPr>
            <w:tcW w:w="1908" w:type="dxa"/>
          </w:tcPr>
          <w:p w:rsidR="00783567" w:rsidRPr="008C1B07" w:rsidRDefault="000F58DB" w:rsidP="00783567">
            <w:pPr>
              <w:pStyle w:val="a3"/>
              <w:tabs>
                <w:tab w:val="left" w:pos="1175"/>
              </w:tabs>
              <w:spacing w:line="240" w:lineRule="auto"/>
              <w:rPr>
                <w:sz w:val="24"/>
                <w:rtl/>
              </w:rPr>
            </w:pPr>
            <w:r>
              <w:rPr>
                <w:rFonts w:hint="cs"/>
                <w:sz w:val="24"/>
                <w:rtl/>
              </w:rPr>
              <w:lastRenderedPageBreak/>
              <w:t xml:space="preserve">פיצוי בסך </w:t>
            </w:r>
            <w:r w:rsidR="00783567">
              <w:rPr>
                <w:rFonts w:hint="cs"/>
                <w:sz w:val="24"/>
                <w:rtl/>
              </w:rPr>
              <w:t>2</w:t>
            </w:r>
            <w:r w:rsidR="00C77A66">
              <w:rPr>
                <w:rFonts w:hint="cs"/>
                <w:sz w:val="24"/>
                <w:rtl/>
              </w:rPr>
              <w:t>,</w:t>
            </w:r>
            <w:r w:rsidR="00783567">
              <w:rPr>
                <w:rFonts w:hint="cs"/>
                <w:sz w:val="24"/>
                <w:rtl/>
              </w:rPr>
              <w:t>5</w:t>
            </w:r>
            <w:r w:rsidR="00C77A66">
              <w:rPr>
                <w:rFonts w:hint="cs"/>
                <w:sz w:val="24"/>
                <w:rtl/>
              </w:rPr>
              <w:t>0</w:t>
            </w:r>
            <w:r w:rsidR="00783567">
              <w:rPr>
                <w:rFonts w:hint="cs"/>
                <w:sz w:val="24"/>
                <w:rtl/>
              </w:rPr>
              <w:t>0</w:t>
            </w:r>
            <w:r w:rsidR="00783567" w:rsidRPr="008C1B07">
              <w:rPr>
                <w:rFonts w:hint="cs"/>
                <w:sz w:val="24"/>
                <w:rtl/>
              </w:rPr>
              <w:t xml:space="preserve"> ₪ ל</w:t>
            </w:r>
            <w:r w:rsidR="00C77A66">
              <w:rPr>
                <w:rFonts w:hint="cs"/>
                <w:sz w:val="24"/>
                <w:rtl/>
              </w:rPr>
              <w:t>אירוע</w:t>
            </w:r>
          </w:p>
        </w:tc>
      </w:tr>
      <w:tr w:rsidR="00783567" w:rsidTr="00783567">
        <w:tc>
          <w:tcPr>
            <w:tcW w:w="2955" w:type="dxa"/>
          </w:tcPr>
          <w:p w:rsidR="00783567" w:rsidRPr="008C1B07" w:rsidRDefault="002746D4" w:rsidP="00783567">
            <w:pPr>
              <w:pStyle w:val="a3"/>
              <w:tabs>
                <w:tab w:val="left" w:pos="1175"/>
              </w:tabs>
              <w:spacing w:line="240" w:lineRule="auto"/>
              <w:rPr>
                <w:sz w:val="24"/>
                <w:rtl/>
              </w:rPr>
            </w:pPr>
            <w:r>
              <w:rPr>
                <w:rFonts w:hint="cs"/>
                <w:sz w:val="24"/>
                <w:rtl/>
              </w:rPr>
              <w:lastRenderedPageBreak/>
              <w:t>הזמנת עבודה בהתראה של פחות מ-12 שעות</w:t>
            </w:r>
          </w:p>
        </w:tc>
        <w:tc>
          <w:tcPr>
            <w:tcW w:w="1908" w:type="dxa"/>
          </w:tcPr>
          <w:p w:rsidR="00783567" w:rsidRDefault="000F58DB" w:rsidP="00783567">
            <w:pPr>
              <w:pStyle w:val="a3"/>
              <w:tabs>
                <w:tab w:val="left" w:pos="1175"/>
              </w:tabs>
              <w:spacing w:line="240" w:lineRule="auto"/>
              <w:rPr>
                <w:sz w:val="24"/>
                <w:rtl/>
              </w:rPr>
            </w:pPr>
            <w:r>
              <w:rPr>
                <w:rFonts w:hint="cs"/>
                <w:sz w:val="24"/>
                <w:rtl/>
              </w:rPr>
              <w:t>תמריץ בשיעור של %5 מהתעריף</w:t>
            </w:r>
          </w:p>
        </w:tc>
      </w:tr>
      <w:tr w:rsidR="000F58DB" w:rsidTr="00783567">
        <w:tc>
          <w:tcPr>
            <w:tcW w:w="2955" w:type="dxa"/>
          </w:tcPr>
          <w:p w:rsidR="000F58DB" w:rsidRDefault="000F58DB" w:rsidP="00783567">
            <w:pPr>
              <w:pStyle w:val="a3"/>
              <w:tabs>
                <w:tab w:val="left" w:pos="1175"/>
              </w:tabs>
              <w:spacing w:line="240" w:lineRule="auto"/>
              <w:rPr>
                <w:sz w:val="24"/>
                <w:rtl/>
              </w:rPr>
            </w:pPr>
            <w:r>
              <w:rPr>
                <w:rFonts w:hint="cs"/>
                <w:sz w:val="24"/>
                <w:rtl/>
              </w:rPr>
              <w:t>הזמנת עבודה בהתראה של פחות מ-6 שעות</w:t>
            </w:r>
          </w:p>
        </w:tc>
        <w:tc>
          <w:tcPr>
            <w:tcW w:w="1908" w:type="dxa"/>
          </w:tcPr>
          <w:p w:rsidR="000F58DB" w:rsidRDefault="000F58DB" w:rsidP="002A6A9A">
            <w:pPr>
              <w:pStyle w:val="a3"/>
              <w:tabs>
                <w:tab w:val="left" w:pos="1175"/>
              </w:tabs>
              <w:spacing w:line="240" w:lineRule="auto"/>
              <w:rPr>
                <w:sz w:val="24"/>
                <w:rtl/>
              </w:rPr>
            </w:pPr>
            <w:r>
              <w:rPr>
                <w:rFonts w:hint="cs"/>
                <w:sz w:val="24"/>
                <w:rtl/>
              </w:rPr>
              <w:t>תמריץ בשיעור של %</w:t>
            </w:r>
            <w:r w:rsidR="002A6A9A">
              <w:rPr>
                <w:rFonts w:hint="cs"/>
                <w:sz w:val="24"/>
                <w:rtl/>
              </w:rPr>
              <w:t xml:space="preserve">10 </w:t>
            </w:r>
            <w:r>
              <w:rPr>
                <w:rFonts w:hint="cs"/>
                <w:sz w:val="24"/>
                <w:rtl/>
              </w:rPr>
              <w:t>מהתעריף</w:t>
            </w:r>
          </w:p>
        </w:tc>
      </w:tr>
    </w:tbl>
    <w:p w:rsidR="00783567" w:rsidRDefault="00783567" w:rsidP="002B3BD5">
      <w:pPr>
        <w:pStyle w:val="a3"/>
        <w:spacing w:line="240" w:lineRule="auto"/>
        <w:ind w:left="1152" w:hanging="1152"/>
        <w:rPr>
          <w:sz w:val="24"/>
          <w:rtl/>
        </w:rPr>
      </w:pPr>
    </w:p>
    <w:p w:rsidR="00783567" w:rsidRDefault="00783567" w:rsidP="002B3BD5">
      <w:pPr>
        <w:pStyle w:val="a3"/>
        <w:spacing w:line="240" w:lineRule="auto"/>
        <w:ind w:left="1152" w:hanging="1152"/>
        <w:rPr>
          <w:sz w:val="24"/>
          <w:rtl/>
        </w:rPr>
      </w:pPr>
    </w:p>
    <w:p w:rsidR="002B3BD5" w:rsidRPr="00EF3095" w:rsidRDefault="002B3BD5" w:rsidP="002B3BD5">
      <w:pPr>
        <w:pStyle w:val="a3"/>
        <w:spacing w:line="240" w:lineRule="auto"/>
        <w:ind w:left="1152" w:hanging="828"/>
        <w:rPr>
          <w:sz w:val="24"/>
          <w:rtl/>
        </w:rPr>
      </w:pPr>
      <w:r>
        <w:rPr>
          <w:rFonts w:hint="cs"/>
          <w:sz w:val="24"/>
          <w:rtl/>
        </w:rPr>
        <w:t>14.15</w:t>
      </w:r>
      <w:r>
        <w:rPr>
          <w:rFonts w:hint="cs"/>
          <w:sz w:val="24"/>
          <w:rtl/>
        </w:rPr>
        <w:tab/>
      </w:r>
      <w:r w:rsidRPr="00EF3095">
        <w:rPr>
          <w:sz w:val="24"/>
          <w:rtl/>
        </w:rPr>
        <w:t>עיכוב תשלומים לקבלן או קיזוזים או הפחתות מסכומים המגיעים לקבלן לא יהיו עילה או סיבה בידי הקבלן להפסיק, להשהות או להימנע ממתן השירותים או לעכב ביצוע התחייבות כלשהי. אין בסעיף זה כדי להסמיך את המינהל לעכב תשלומים, לקזז או להפחיתם אלא על פי דין או אם הדבר נקבע במפורש בהסכם.</w:t>
      </w:r>
    </w:p>
    <w:p w:rsidR="002B3BD5" w:rsidRDefault="002B3BD5" w:rsidP="002B3BD5">
      <w:pPr>
        <w:pStyle w:val="a3"/>
        <w:spacing w:line="240" w:lineRule="auto"/>
        <w:ind w:left="375"/>
        <w:rPr>
          <w:sz w:val="24"/>
          <w:rtl/>
        </w:rPr>
      </w:pPr>
    </w:p>
    <w:p w:rsidR="002B3BD5" w:rsidRDefault="002B3BD5" w:rsidP="002B3BD5">
      <w:pPr>
        <w:pStyle w:val="a3"/>
        <w:tabs>
          <w:tab w:val="left" w:pos="1175"/>
        </w:tabs>
        <w:spacing w:line="240" w:lineRule="auto"/>
        <w:ind w:left="1152" w:hanging="777"/>
        <w:rPr>
          <w:sz w:val="24"/>
          <w:rtl/>
        </w:rPr>
      </w:pPr>
      <w:r>
        <w:rPr>
          <w:rFonts w:hint="cs"/>
          <w:sz w:val="24"/>
          <w:rtl/>
        </w:rPr>
        <w:t>14.16</w:t>
      </w:r>
      <w:r>
        <w:rPr>
          <w:rFonts w:hint="cs"/>
          <w:sz w:val="24"/>
          <w:rtl/>
        </w:rPr>
        <w:tab/>
        <w:t>ה</w:t>
      </w:r>
      <w:r w:rsidRPr="00EF3095">
        <w:rPr>
          <w:sz w:val="24"/>
          <w:rtl/>
        </w:rPr>
        <w:t>קבלן מתחייב כי במידה ויתבקש לאפשר למבקר הפנימי של המינהל או מי שמונה על ידו, לקיים אצלו ביקורת מקצועית.</w:t>
      </w:r>
    </w:p>
    <w:p w:rsidR="00F2588A" w:rsidRDefault="00F2588A" w:rsidP="002B3BD5">
      <w:pPr>
        <w:pStyle w:val="a3"/>
        <w:tabs>
          <w:tab w:val="left" w:pos="1175"/>
        </w:tabs>
        <w:spacing w:line="240" w:lineRule="auto"/>
        <w:ind w:left="1152" w:hanging="777"/>
        <w:rPr>
          <w:sz w:val="24"/>
          <w:rtl/>
        </w:rPr>
      </w:pPr>
    </w:p>
    <w:p w:rsidR="00F2588A" w:rsidRPr="00EF3095" w:rsidRDefault="00F2588A" w:rsidP="002B3BD5">
      <w:pPr>
        <w:pStyle w:val="a3"/>
        <w:tabs>
          <w:tab w:val="left" w:pos="1175"/>
        </w:tabs>
        <w:spacing w:line="240" w:lineRule="auto"/>
        <w:ind w:left="1152" w:hanging="777"/>
        <w:rPr>
          <w:sz w:val="24"/>
          <w:rtl/>
        </w:rPr>
      </w:pPr>
    </w:p>
    <w:p w:rsidR="002B3BD5" w:rsidRPr="00EF3095" w:rsidRDefault="002B3BD5" w:rsidP="002B3BD5">
      <w:pPr>
        <w:pStyle w:val="a3"/>
        <w:spacing w:line="240" w:lineRule="auto"/>
        <w:ind w:left="1152" w:hanging="1152"/>
        <w:rPr>
          <w:sz w:val="24"/>
          <w:rtl/>
        </w:rPr>
      </w:pPr>
    </w:p>
    <w:p w:rsidR="002B3BD5" w:rsidRPr="00EF3095" w:rsidRDefault="002B3BD5" w:rsidP="002B3BD5">
      <w:pPr>
        <w:pStyle w:val="a3"/>
        <w:spacing w:line="240" w:lineRule="auto"/>
        <w:ind w:left="1152" w:hanging="1152"/>
        <w:jc w:val="center"/>
        <w:rPr>
          <w:sz w:val="24"/>
          <w:rtl/>
        </w:rPr>
      </w:pPr>
    </w:p>
    <w:p w:rsidR="002B3BD5" w:rsidRPr="00EF3095" w:rsidRDefault="002B3BD5" w:rsidP="002B3BD5">
      <w:pPr>
        <w:pStyle w:val="a3"/>
        <w:spacing w:line="240" w:lineRule="auto"/>
        <w:ind w:left="1152" w:hanging="1152"/>
        <w:jc w:val="center"/>
        <w:outlineLvl w:val="0"/>
        <w:rPr>
          <w:sz w:val="24"/>
          <w:rtl/>
        </w:rPr>
      </w:pPr>
      <w:r w:rsidRPr="00EF3095">
        <w:rPr>
          <w:b/>
          <w:bCs/>
          <w:sz w:val="24"/>
          <w:rtl/>
        </w:rPr>
        <w:t>ולראיה באו הצדדים על החתום:</w:t>
      </w:r>
    </w:p>
    <w:p w:rsidR="002B3BD5" w:rsidRPr="00EF3095" w:rsidRDefault="002B3BD5" w:rsidP="002B3BD5">
      <w:pPr>
        <w:pStyle w:val="a3"/>
        <w:spacing w:line="240" w:lineRule="auto"/>
        <w:ind w:left="1152" w:hanging="1152"/>
        <w:jc w:val="center"/>
        <w:rPr>
          <w:sz w:val="24"/>
          <w:rtl/>
        </w:rPr>
      </w:pPr>
    </w:p>
    <w:p w:rsidR="002B3BD5" w:rsidRPr="00EF3095" w:rsidRDefault="002B3BD5" w:rsidP="002B3BD5">
      <w:pPr>
        <w:pStyle w:val="a3"/>
        <w:spacing w:line="240" w:lineRule="auto"/>
        <w:rPr>
          <w:sz w:val="24"/>
          <w:rtl/>
        </w:rPr>
      </w:pPr>
      <w:r w:rsidRPr="00EF3095">
        <w:rPr>
          <w:sz w:val="24"/>
          <w:rtl/>
        </w:rPr>
        <w:t>החותמים מטעם הצדדים מצהירים בזאת כי חתימתם מחייבת לפי כל דין את הצדדים שבשמם חתמו וכי הוסמכו לחתום על ההסכם. הצהרה זו הינה מאושיות ההסכם, ואי נכונותה תגרום להסכם להיות בטל מעיקרו.</w:t>
      </w:r>
    </w:p>
    <w:p w:rsidR="002B3BD5" w:rsidRPr="00EF3095" w:rsidRDefault="002B3BD5" w:rsidP="002B3BD5">
      <w:pPr>
        <w:pStyle w:val="a3"/>
        <w:spacing w:line="240" w:lineRule="auto"/>
        <w:jc w:val="left"/>
        <w:rPr>
          <w:sz w:val="24"/>
          <w:rtl/>
        </w:rPr>
      </w:pPr>
    </w:p>
    <w:p w:rsidR="002B3BD5" w:rsidRPr="00BF0AD1" w:rsidRDefault="002B3BD5" w:rsidP="002B3BD5">
      <w:pPr>
        <w:pStyle w:val="a3"/>
        <w:spacing w:line="240" w:lineRule="auto"/>
        <w:jc w:val="left"/>
        <w:rPr>
          <w:b/>
          <w:bCs/>
          <w:sz w:val="24"/>
          <w:rtl/>
        </w:rPr>
      </w:pPr>
      <w:r w:rsidRPr="00BF0AD1">
        <w:rPr>
          <w:b/>
          <w:bCs/>
          <w:sz w:val="24"/>
          <w:rtl/>
        </w:rPr>
        <w:t>המינהל</w:t>
      </w:r>
      <w:r w:rsidRPr="00BF0AD1">
        <w:rPr>
          <w:b/>
          <w:bCs/>
          <w:sz w:val="24"/>
          <w:rtl/>
        </w:rPr>
        <w:tab/>
      </w:r>
      <w:r w:rsidRPr="00BF0AD1">
        <w:rPr>
          <w:b/>
          <w:bCs/>
          <w:sz w:val="24"/>
          <w:rtl/>
        </w:rPr>
        <w:tab/>
      </w:r>
      <w:r w:rsidRPr="00BF0AD1">
        <w:rPr>
          <w:b/>
          <w:bCs/>
          <w:sz w:val="24"/>
          <w:rtl/>
        </w:rPr>
        <w:tab/>
      </w:r>
      <w:r w:rsidRPr="00BF0AD1">
        <w:rPr>
          <w:b/>
          <w:bCs/>
          <w:sz w:val="24"/>
          <w:rtl/>
        </w:rPr>
        <w:tab/>
      </w:r>
      <w:r w:rsidRPr="00BF0AD1">
        <w:rPr>
          <w:b/>
          <w:bCs/>
          <w:sz w:val="24"/>
          <w:rtl/>
        </w:rPr>
        <w:tab/>
      </w:r>
      <w:r w:rsidRPr="00BF0AD1">
        <w:rPr>
          <w:b/>
          <w:bCs/>
          <w:sz w:val="24"/>
          <w:rtl/>
        </w:rPr>
        <w:tab/>
      </w:r>
      <w:r w:rsidRPr="00BF0AD1">
        <w:rPr>
          <w:b/>
          <w:bCs/>
          <w:sz w:val="24"/>
          <w:rtl/>
        </w:rPr>
        <w:tab/>
      </w:r>
      <w:r w:rsidRPr="00BF0AD1">
        <w:rPr>
          <w:b/>
          <w:bCs/>
          <w:sz w:val="24"/>
          <w:rtl/>
        </w:rPr>
        <w:tab/>
        <w:t>ה</w:t>
      </w:r>
      <w:r w:rsidRPr="00BF0AD1">
        <w:rPr>
          <w:rFonts w:hint="cs"/>
          <w:b/>
          <w:bCs/>
          <w:sz w:val="24"/>
          <w:rtl/>
        </w:rPr>
        <w:t>קבלן</w:t>
      </w:r>
    </w:p>
    <w:p w:rsidR="002B3BD5" w:rsidRPr="00EF3095" w:rsidRDefault="002B3BD5" w:rsidP="002B3BD5">
      <w:pPr>
        <w:pStyle w:val="a3"/>
        <w:spacing w:line="240" w:lineRule="auto"/>
        <w:jc w:val="left"/>
        <w:rPr>
          <w:sz w:val="24"/>
          <w:rtl/>
        </w:rPr>
      </w:pPr>
    </w:p>
    <w:p w:rsidR="002B3BD5" w:rsidRPr="00EF3095" w:rsidRDefault="002B3BD5" w:rsidP="002B3BD5">
      <w:pPr>
        <w:pStyle w:val="a3"/>
        <w:spacing w:line="240" w:lineRule="auto"/>
        <w:jc w:val="left"/>
        <w:rPr>
          <w:sz w:val="24"/>
          <w:rtl/>
        </w:rPr>
      </w:pPr>
      <w:r w:rsidRPr="00EF3095">
        <w:rPr>
          <w:b/>
          <w:bCs/>
          <w:sz w:val="24"/>
          <w:rtl/>
        </w:rPr>
        <w:t>_____________________</w:t>
      </w:r>
      <w:r w:rsidRPr="00EF3095">
        <w:rPr>
          <w:b/>
          <w:bCs/>
          <w:sz w:val="24"/>
          <w:rtl/>
        </w:rPr>
        <w:tab/>
      </w:r>
      <w:r w:rsidRPr="00EF3095">
        <w:rPr>
          <w:b/>
          <w:bCs/>
          <w:sz w:val="24"/>
          <w:rtl/>
        </w:rPr>
        <w:tab/>
      </w:r>
      <w:r w:rsidRPr="00EF3095">
        <w:rPr>
          <w:b/>
          <w:bCs/>
          <w:sz w:val="24"/>
          <w:rtl/>
        </w:rPr>
        <w:tab/>
      </w:r>
      <w:r w:rsidRPr="00EF3095">
        <w:rPr>
          <w:b/>
          <w:bCs/>
          <w:sz w:val="24"/>
          <w:rtl/>
        </w:rPr>
        <w:tab/>
      </w:r>
      <w:r w:rsidRPr="00EF3095">
        <w:rPr>
          <w:b/>
          <w:bCs/>
          <w:sz w:val="24"/>
          <w:rtl/>
        </w:rPr>
        <w:tab/>
        <w:t>____________________</w:t>
      </w:r>
    </w:p>
    <w:p w:rsidR="002B3BD5" w:rsidRPr="00EF3095" w:rsidRDefault="00CB176B" w:rsidP="002B3BD5">
      <w:pPr>
        <w:pStyle w:val="a3"/>
        <w:spacing w:line="240" w:lineRule="auto"/>
        <w:jc w:val="left"/>
        <w:rPr>
          <w:sz w:val="24"/>
          <w:rtl/>
        </w:rPr>
      </w:pPr>
      <w:r>
        <w:rPr>
          <w:rFonts w:hint="cs"/>
          <w:sz w:val="24"/>
          <w:rtl/>
        </w:rPr>
        <w:t>ס' ראש המינהל האזרחי</w:t>
      </w:r>
    </w:p>
    <w:p w:rsidR="00A45770" w:rsidRDefault="00A45770" w:rsidP="002B3BD5">
      <w:pPr>
        <w:pStyle w:val="a3"/>
        <w:spacing w:line="240" w:lineRule="auto"/>
        <w:jc w:val="left"/>
        <w:rPr>
          <w:b/>
          <w:bCs/>
          <w:sz w:val="24"/>
          <w:rtl/>
        </w:rPr>
      </w:pPr>
    </w:p>
    <w:p w:rsidR="002B3BD5" w:rsidRPr="00EF3095" w:rsidRDefault="002B3BD5" w:rsidP="002B3BD5">
      <w:pPr>
        <w:pStyle w:val="a3"/>
        <w:spacing w:line="240" w:lineRule="auto"/>
        <w:jc w:val="left"/>
        <w:rPr>
          <w:sz w:val="24"/>
          <w:rtl/>
        </w:rPr>
      </w:pPr>
      <w:r w:rsidRPr="00EF3095">
        <w:rPr>
          <w:b/>
          <w:bCs/>
          <w:sz w:val="24"/>
          <w:rtl/>
        </w:rPr>
        <w:t>_____________________</w:t>
      </w:r>
      <w:r w:rsidRPr="00EF3095">
        <w:rPr>
          <w:sz w:val="24"/>
          <w:rtl/>
        </w:rPr>
        <w:tab/>
      </w:r>
      <w:r w:rsidRPr="00EF3095">
        <w:rPr>
          <w:sz w:val="24"/>
          <w:rtl/>
        </w:rPr>
        <w:tab/>
      </w:r>
      <w:r w:rsidRPr="00EF3095">
        <w:rPr>
          <w:sz w:val="24"/>
          <w:rtl/>
        </w:rPr>
        <w:tab/>
      </w:r>
      <w:r w:rsidRPr="00EF3095">
        <w:rPr>
          <w:sz w:val="24"/>
          <w:rtl/>
        </w:rPr>
        <w:tab/>
      </w:r>
      <w:r w:rsidRPr="00EF3095">
        <w:rPr>
          <w:sz w:val="24"/>
          <w:rtl/>
        </w:rPr>
        <w:tab/>
      </w:r>
      <w:r w:rsidRPr="00EF3095">
        <w:rPr>
          <w:b/>
          <w:bCs/>
          <w:sz w:val="24"/>
          <w:rtl/>
        </w:rPr>
        <w:t>____________________</w:t>
      </w:r>
    </w:p>
    <w:p w:rsidR="002B3BD5" w:rsidRPr="00EF3095" w:rsidRDefault="00CB176B" w:rsidP="002B3BD5">
      <w:pPr>
        <w:pStyle w:val="a3"/>
        <w:spacing w:line="240" w:lineRule="auto"/>
        <w:jc w:val="left"/>
        <w:rPr>
          <w:sz w:val="24"/>
          <w:rtl/>
        </w:rPr>
      </w:pPr>
      <w:r>
        <w:rPr>
          <w:rFonts w:hint="cs"/>
          <w:sz w:val="24"/>
          <w:rtl/>
        </w:rPr>
        <w:t>קמ"ט אוצר</w:t>
      </w:r>
      <w:r w:rsidR="002B3BD5">
        <w:rPr>
          <w:rFonts w:hint="cs"/>
          <w:sz w:val="24"/>
          <w:rtl/>
        </w:rPr>
        <w:tab/>
      </w:r>
      <w:r w:rsidR="002B3BD5">
        <w:rPr>
          <w:rFonts w:hint="cs"/>
          <w:sz w:val="24"/>
          <w:rtl/>
        </w:rPr>
        <w:tab/>
      </w:r>
      <w:r w:rsidR="00A45770">
        <w:rPr>
          <w:sz w:val="24"/>
          <w:rtl/>
        </w:rPr>
        <w:tab/>
      </w:r>
      <w:r w:rsidR="00A45770">
        <w:rPr>
          <w:sz w:val="24"/>
          <w:rtl/>
        </w:rPr>
        <w:tab/>
      </w:r>
      <w:r w:rsidR="00A45770">
        <w:rPr>
          <w:sz w:val="24"/>
          <w:rtl/>
        </w:rPr>
        <w:tab/>
      </w:r>
      <w:r w:rsidR="00A45770">
        <w:rPr>
          <w:sz w:val="24"/>
          <w:rtl/>
        </w:rPr>
        <w:tab/>
      </w:r>
      <w:r w:rsidR="00A45770">
        <w:rPr>
          <w:sz w:val="24"/>
          <w:rtl/>
        </w:rPr>
        <w:tab/>
      </w:r>
      <w:r w:rsidR="002B3BD5" w:rsidRPr="00EF3095">
        <w:rPr>
          <w:sz w:val="24"/>
          <w:rtl/>
        </w:rPr>
        <w:t>אני הח"מ עו"ד ..................</w:t>
      </w:r>
    </w:p>
    <w:p w:rsidR="002B3BD5" w:rsidRPr="00EF3095" w:rsidRDefault="002B3BD5" w:rsidP="002B3BD5">
      <w:pPr>
        <w:pStyle w:val="a3"/>
        <w:spacing w:line="240" w:lineRule="auto"/>
        <w:jc w:val="left"/>
        <w:rPr>
          <w:sz w:val="24"/>
          <w:rtl/>
        </w:rPr>
      </w:pPr>
      <w:r w:rsidRPr="00EF3095">
        <w:rPr>
          <w:sz w:val="24"/>
          <w:rtl/>
        </w:rPr>
        <w:tab/>
      </w:r>
      <w:r w:rsidRPr="00EF3095">
        <w:rPr>
          <w:sz w:val="24"/>
          <w:rtl/>
        </w:rPr>
        <w:tab/>
      </w:r>
      <w:r w:rsidRPr="00EF3095">
        <w:rPr>
          <w:sz w:val="24"/>
          <w:rtl/>
        </w:rPr>
        <w:tab/>
      </w:r>
      <w:r w:rsidRPr="00EF3095">
        <w:rPr>
          <w:sz w:val="24"/>
          <w:rtl/>
        </w:rPr>
        <w:tab/>
      </w:r>
      <w:r w:rsidRPr="00EF3095">
        <w:rPr>
          <w:sz w:val="24"/>
          <w:rtl/>
        </w:rPr>
        <w:tab/>
      </w:r>
      <w:r w:rsidRPr="00EF3095">
        <w:rPr>
          <w:sz w:val="24"/>
          <w:rtl/>
        </w:rPr>
        <w:tab/>
      </w:r>
      <w:r w:rsidRPr="00EF3095">
        <w:rPr>
          <w:sz w:val="24"/>
          <w:rtl/>
        </w:rPr>
        <w:tab/>
      </w:r>
      <w:r w:rsidRPr="00EF3095">
        <w:rPr>
          <w:sz w:val="24"/>
          <w:rtl/>
        </w:rPr>
        <w:tab/>
        <w:t>מאשר כי ה"ה  ...................</w:t>
      </w:r>
    </w:p>
    <w:p w:rsidR="002B3BD5" w:rsidRPr="00EF3095" w:rsidRDefault="002B3BD5" w:rsidP="002B3BD5">
      <w:pPr>
        <w:pStyle w:val="a3"/>
        <w:spacing w:line="240" w:lineRule="auto"/>
        <w:jc w:val="left"/>
        <w:rPr>
          <w:sz w:val="24"/>
          <w:rtl/>
        </w:rPr>
      </w:pPr>
      <w:r w:rsidRPr="00BF0AD1">
        <w:rPr>
          <w:b/>
          <w:bCs/>
          <w:sz w:val="24"/>
          <w:rtl/>
        </w:rPr>
        <w:t>_____________________</w:t>
      </w:r>
      <w:r w:rsidRPr="00EF3095">
        <w:rPr>
          <w:sz w:val="24"/>
          <w:rtl/>
        </w:rPr>
        <w:tab/>
      </w:r>
      <w:r w:rsidRPr="00EF3095">
        <w:rPr>
          <w:sz w:val="24"/>
          <w:rtl/>
        </w:rPr>
        <w:tab/>
      </w:r>
      <w:r w:rsidRPr="00EF3095">
        <w:rPr>
          <w:sz w:val="24"/>
          <w:rtl/>
        </w:rPr>
        <w:tab/>
      </w:r>
      <w:r w:rsidRPr="00EF3095">
        <w:rPr>
          <w:sz w:val="24"/>
          <w:rtl/>
        </w:rPr>
        <w:tab/>
      </w:r>
      <w:r w:rsidRPr="00EF3095">
        <w:rPr>
          <w:sz w:val="24"/>
          <w:rtl/>
        </w:rPr>
        <w:tab/>
        <w:t>חתמו בפני וחתימתם בצירוף</w:t>
      </w:r>
    </w:p>
    <w:p w:rsidR="002B3BD5" w:rsidRPr="00EF3095" w:rsidRDefault="00CB176B" w:rsidP="002B3BD5">
      <w:pPr>
        <w:pStyle w:val="a3"/>
        <w:spacing w:line="240" w:lineRule="auto"/>
        <w:jc w:val="left"/>
        <w:rPr>
          <w:sz w:val="24"/>
          <w:rtl/>
        </w:rPr>
      </w:pPr>
      <w:r>
        <w:rPr>
          <w:rFonts w:hint="cs"/>
          <w:sz w:val="24"/>
          <w:rtl/>
        </w:rPr>
        <w:t>קמ"ט איכות ה</w:t>
      </w:r>
      <w:r w:rsidR="00A45770">
        <w:rPr>
          <w:rFonts w:hint="cs"/>
          <w:sz w:val="24"/>
          <w:rtl/>
        </w:rPr>
        <w:t>סביבה</w:t>
      </w:r>
      <w:r w:rsidR="002B3BD5">
        <w:rPr>
          <w:rFonts w:hint="cs"/>
          <w:sz w:val="24"/>
          <w:rtl/>
        </w:rPr>
        <w:tab/>
      </w:r>
      <w:r w:rsidR="00A45770">
        <w:rPr>
          <w:sz w:val="24"/>
          <w:rtl/>
        </w:rPr>
        <w:tab/>
      </w:r>
      <w:r w:rsidR="00A45770">
        <w:rPr>
          <w:sz w:val="24"/>
          <w:rtl/>
        </w:rPr>
        <w:tab/>
      </w:r>
      <w:r w:rsidR="00A45770">
        <w:rPr>
          <w:sz w:val="24"/>
          <w:rtl/>
        </w:rPr>
        <w:tab/>
      </w:r>
      <w:r w:rsidR="00A45770">
        <w:rPr>
          <w:sz w:val="24"/>
          <w:rtl/>
        </w:rPr>
        <w:tab/>
      </w:r>
      <w:r w:rsidR="00A45770">
        <w:rPr>
          <w:sz w:val="24"/>
          <w:rtl/>
        </w:rPr>
        <w:tab/>
      </w:r>
      <w:r w:rsidR="002B3BD5" w:rsidRPr="00EF3095">
        <w:rPr>
          <w:sz w:val="24"/>
          <w:rtl/>
        </w:rPr>
        <w:t>חותמת החברה מחייבת את</w:t>
      </w:r>
    </w:p>
    <w:p w:rsidR="002B3BD5" w:rsidRPr="00EF3095" w:rsidRDefault="002B3BD5" w:rsidP="002B3BD5">
      <w:pPr>
        <w:pStyle w:val="a3"/>
        <w:spacing w:line="240" w:lineRule="auto"/>
        <w:jc w:val="left"/>
        <w:rPr>
          <w:sz w:val="24"/>
          <w:rtl/>
        </w:rPr>
      </w:pPr>
      <w:r w:rsidRPr="00EF3095">
        <w:rPr>
          <w:sz w:val="24"/>
          <w:rtl/>
        </w:rPr>
        <w:tab/>
      </w:r>
      <w:r w:rsidRPr="00EF3095">
        <w:rPr>
          <w:sz w:val="24"/>
          <w:rtl/>
        </w:rPr>
        <w:tab/>
      </w:r>
      <w:r w:rsidRPr="00EF3095">
        <w:rPr>
          <w:sz w:val="24"/>
          <w:rtl/>
        </w:rPr>
        <w:tab/>
      </w:r>
      <w:r w:rsidRPr="00EF3095">
        <w:rPr>
          <w:sz w:val="24"/>
          <w:rtl/>
        </w:rPr>
        <w:tab/>
      </w:r>
      <w:r w:rsidRPr="00EF3095">
        <w:rPr>
          <w:sz w:val="24"/>
          <w:rtl/>
        </w:rPr>
        <w:tab/>
      </w:r>
      <w:r w:rsidRPr="00EF3095">
        <w:rPr>
          <w:sz w:val="24"/>
          <w:rtl/>
        </w:rPr>
        <w:tab/>
      </w:r>
      <w:r w:rsidRPr="00EF3095">
        <w:rPr>
          <w:sz w:val="24"/>
          <w:rtl/>
        </w:rPr>
        <w:tab/>
      </w:r>
      <w:r w:rsidRPr="00EF3095">
        <w:rPr>
          <w:sz w:val="24"/>
          <w:rtl/>
        </w:rPr>
        <w:tab/>
        <w:t>החברה לעניין הסכם זה.</w:t>
      </w:r>
    </w:p>
    <w:p w:rsidR="002B3BD5" w:rsidRDefault="002B3BD5" w:rsidP="002B3BD5">
      <w:pPr>
        <w:pStyle w:val="a3"/>
        <w:spacing w:line="240" w:lineRule="auto"/>
        <w:jc w:val="left"/>
        <w:rPr>
          <w:sz w:val="24"/>
          <w:rtl/>
        </w:rPr>
      </w:pPr>
      <w:r w:rsidRPr="00EF3095">
        <w:rPr>
          <w:sz w:val="24"/>
          <w:rtl/>
        </w:rPr>
        <w:tab/>
      </w:r>
      <w:r w:rsidRPr="00EF3095">
        <w:rPr>
          <w:sz w:val="24"/>
          <w:rtl/>
        </w:rPr>
        <w:tab/>
      </w:r>
      <w:r w:rsidRPr="00EF3095">
        <w:rPr>
          <w:sz w:val="24"/>
          <w:rtl/>
        </w:rPr>
        <w:tab/>
      </w:r>
      <w:r w:rsidRPr="00EF3095">
        <w:rPr>
          <w:sz w:val="24"/>
          <w:rtl/>
        </w:rPr>
        <w:tab/>
      </w:r>
    </w:p>
    <w:p w:rsidR="002B3BD5" w:rsidRPr="00EF3095" w:rsidRDefault="002B3BD5" w:rsidP="002B3BD5">
      <w:pPr>
        <w:pStyle w:val="a3"/>
        <w:spacing w:line="240" w:lineRule="auto"/>
        <w:jc w:val="left"/>
        <w:rPr>
          <w:sz w:val="24"/>
          <w:rtl/>
        </w:rPr>
      </w:pPr>
      <w:r>
        <w:rPr>
          <w:rFonts w:hint="cs"/>
          <w:sz w:val="24"/>
          <w:rtl/>
        </w:rPr>
        <w:tab/>
      </w:r>
      <w:r>
        <w:rPr>
          <w:rFonts w:hint="cs"/>
          <w:sz w:val="24"/>
          <w:rtl/>
        </w:rPr>
        <w:tab/>
      </w:r>
      <w:r>
        <w:rPr>
          <w:rFonts w:hint="cs"/>
          <w:sz w:val="24"/>
          <w:rtl/>
        </w:rPr>
        <w:tab/>
      </w:r>
      <w:r>
        <w:rPr>
          <w:rFonts w:hint="cs"/>
          <w:sz w:val="24"/>
          <w:rtl/>
        </w:rPr>
        <w:tab/>
      </w:r>
      <w:r>
        <w:rPr>
          <w:rFonts w:hint="cs"/>
          <w:b/>
          <w:bCs/>
          <w:sz w:val="24"/>
          <w:rtl/>
        </w:rPr>
        <w:tab/>
      </w:r>
      <w:r>
        <w:rPr>
          <w:rFonts w:hint="cs"/>
          <w:b/>
          <w:bCs/>
          <w:sz w:val="24"/>
          <w:rtl/>
        </w:rPr>
        <w:tab/>
      </w:r>
      <w:r>
        <w:rPr>
          <w:rFonts w:hint="cs"/>
          <w:b/>
          <w:bCs/>
          <w:sz w:val="24"/>
          <w:rtl/>
        </w:rPr>
        <w:tab/>
      </w:r>
      <w:r>
        <w:rPr>
          <w:rFonts w:hint="cs"/>
          <w:b/>
          <w:bCs/>
          <w:sz w:val="24"/>
          <w:rtl/>
        </w:rPr>
        <w:tab/>
      </w:r>
      <w:r w:rsidRPr="00EF3095">
        <w:rPr>
          <w:b/>
          <w:bCs/>
          <w:sz w:val="24"/>
          <w:rtl/>
        </w:rPr>
        <w:t>________________</w:t>
      </w:r>
    </w:p>
    <w:p w:rsidR="002B3BD5" w:rsidRPr="00C13B3D" w:rsidRDefault="002B3BD5" w:rsidP="002B3BD5">
      <w:pPr>
        <w:pStyle w:val="a3"/>
        <w:spacing w:line="240" w:lineRule="auto"/>
        <w:ind w:left="720" w:hanging="720"/>
        <w:jc w:val="center"/>
        <w:outlineLvl w:val="0"/>
        <w:rPr>
          <w:sz w:val="24"/>
          <w:rtl/>
        </w:rPr>
      </w:pPr>
      <w:r w:rsidRPr="00EF3095">
        <w:rPr>
          <w:sz w:val="24"/>
          <w:rtl/>
        </w:rPr>
        <w:t xml:space="preserve">                                                                                עורך  -  דין</w:t>
      </w:r>
    </w:p>
    <w:p w:rsidR="002B3BD5" w:rsidRPr="00190058" w:rsidRDefault="002B3BD5" w:rsidP="002B3BD5">
      <w:pPr>
        <w:rPr>
          <w:rFonts w:cs="David"/>
          <w:sz w:val="28"/>
          <w:szCs w:val="28"/>
          <w:rtl/>
        </w:rPr>
      </w:pPr>
      <w:r>
        <w:rPr>
          <w:rtl/>
        </w:rPr>
        <w:br w:type="page"/>
      </w:r>
    </w:p>
    <w:p w:rsidR="002B3BD5" w:rsidRPr="00190058" w:rsidRDefault="002B3BD5" w:rsidP="002B3BD5">
      <w:pPr>
        <w:jc w:val="center"/>
        <w:outlineLvl w:val="0"/>
        <w:rPr>
          <w:rFonts w:cs="David"/>
          <w:b/>
          <w:bCs/>
          <w:sz w:val="36"/>
          <w:szCs w:val="36"/>
          <w:u w:val="single"/>
          <w:rtl/>
        </w:rPr>
      </w:pPr>
      <w:r>
        <w:rPr>
          <w:rFonts w:cs="David" w:hint="cs"/>
          <w:b/>
          <w:bCs/>
          <w:sz w:val="36"/>
          <w:szCs w:val="36"/>
          <w:u w:val="single"/>
          <w:rtl/>
        </w:rPr>
        <w:lastRenderedPageBreak/>
        <w:t xml:space="preserve">נספח </w:t>
      </w:r>
      <w:r w:rsidR="00287B85">
        <w:rPr>
          <w:rFonts w:cs="David" w:hint="cs"/>
          <w:b/>
          <w:bCs/>
          <w:sz w:val="36"/>
          <w:szCs w:val="36"/>
          <w:u w:val="single"/>
          <w:rtl/>
        </w:rPr>
        <w:t xml:space="preserve">א'- נספח </w:t>
      </w:r>
      <w:r>
        <w:rPr>
          <w:rFonts w:cs="David" w:hint="cs"/>
          <w:b/>
          <w:bCs/>
          <w:sz w:val="36"/>
          <w:szCs w:val="36"/>
          <w:u w:val="single"/>
          <w:rtl/>
        </w:rPr>
        <w:t>השירותים</w:t>
      </w:r>
      <w:r w:rsidR="001E5129">
        <w:rPr>
          <w:rFonts w:cs="David" w:hint="cs"/>
          <w:b/>
          <w:bCs/>
          <w:sz w:val="36"/>
          <w:szCs w:val="36"/>
          <w:u w:val="single"/>
          <w:rtl/>
        </w:rPr>
        <w:t xml:space="preserve"> (נספח טכני)</w:t>
      </w:r>
      <w:r>
        <w:rPr>
          <w:rFonts w:cs="David" w:hint="cs"/>
          <w:b/>
          <w:bCs/>
          <w:sz w:val="36"/>
          <w:szCs w:val="36"/>
          <w:u w:val="single"/>
          <w:rtl/>
        </w:rPr>
        <w:t xml:space="preserve"> </w:t>
      </w:r>
    </w:p>
    <w:p w:rsidR="002B3BD5" w:rsidRDefault="002B3BD5" w:rsidP="002B3BD5">
      <w:pPr>
        <w:spacing w:line="360" w:lineRule="auto"/>
        <w:jc w:val="center"/>
        <w:rPr>
          <w:rFonts w:cs="David"/>
          <w:b/>
          <w:bCs/>
          <w:sz w:val="28"/>
          <w:szCs w:val="28"/>
          <w:u w:val="single"/>
          <w:rtl/>
        </w:rPr>
      </w:pPr>
    </w:p>
    <w:p w:rsidR="002B3BD5" w:rsidRPr="00F06BAF" w:rsidRDefault="002B3BD5" w:rsidP="002B3BD5">
      <w:pPr>
        <w:rPr>
          <w:rFonts w:cs="David"/>
          <w:rtl/>
        </w:rPr>
      </w:pPr>
    </w:p>
    <w:p w:rsidR="002B3BD5" w:rsidRPr="001F442B" w:rsidRDefault="002B3BD5" w:rsidP="008F74BC">
      <w:pPr>
        <w:jc w:val="both"/>
        <w:outlineLvl w:val="0"/>
        <w:rPr>
          <w:rFonts w:cs="David"/>
          <w:b/>
          <w:bCs/>
          <w:u w:val="single"/>
          <w:rtl/>
        </w:rPr>
      </w:pPr>
      <w:r w:rsidRPr="001F442B">
        <w:rPr>
          <w:rFonts w:cs="David"/>
          <w:b/>
          <w:bCs/>
          <w:u w:val="single"/>
          <w:rtl/>
        </w:rPr>
        <w:t xml:space="preserve">א. כללי </w:t>
      </w:r>
    </w:p>
    <w:p w:rsidR="002B3BD5" w:rsidRPr="001F442B" w:rsidRDefault="002B3BD5" w:rsidP="008F74BC">
      <w:pPr>
        <w:jc w:val="both"/>
        <w:rPr>
          <w:rFonts w:cs="David"/>
          <w:rtl/>
        </w:rPr>
      </w:pPr>
    </w:p>
    <w:p w:rsidR="002B3BD5" w:rsidRPr="001F442B" w:rsidRDefault="002B3BD5" w:rsidP="008F74BC">
      <w:pPr>
        <w:jc w:val="both"/>
        <w:rPr>
          <w:rFonts w:cs="David"/>
          <w:rtl/>
        </w:rPr>
      </w:pPr>
      <w:r w:rsidRPr="001F442B">
        <w:rPr>
          <w:rFonts w:cs="David"/>
          <w:rtl/>
        </w:rPr>
        <w:t>ב</w:t>
      </w:r>
      <w:r>
        <w:rPr>
          <w:rFonts w:cs="David"/>
          <w:rtl/>
        </w:rPr>
        <w:t xml:space="preserve">מסגרת ההתקשרות יידרש הקבלן </w:t>
      </w:r>
      <w:r>
        <w:rPr>
          <w:rFonts w:cs="David" w:hint="cs"/>
          <w:rtl/>
        </w:rPr>
        <w:t xml:space="preserve">לבצע את השירותים המפורטים </w:t>
      </w:r>
      <w:r w:rsidRPr="00315779">
        <w:rPr>
          <w:rFonts w:cs="David" w:hint="cs"/>
          <w:b/>
          <w:bCs/>
          <w:rtl/>
        </w:rPr>
        <w:t xml:space="preserve">בסעיף ה' לנספח </w:t>
      </w:r>
      <w:r w:rsidR="008F74BC">
        <w:rPr>
          <w:rFonts w:cs="David" w:hint="cs"/>
          <w:b/>
          <w:bCs/>
          <w:rtl/>
        </w:rPr>
        <w:t>זה</w:t>
      </w:r>
      <w:r>
        <w:rPr>
          <w:rFonts w:cs="David" w:hint="cs"/>
          <w:rtl/>
        </w:rPr>
        <w:t xml:space="preserve">, </w:t>
      </w:r>
      <w:r w:rsidRPr="001F442B">
        <w:rPr>
          <w:rFonts w:cs="David" w:hint="cs"/>
          <w:rtl/>
        </w:rPr>
        <w:t>בהתאם לאמור במסמכי המכרז ובמסמכי ההתקשרות.</w:t>
      </w:r>
    </w:p>
    <w:p w:rsidR="002B3BD5" w:rsidRDefault="002B3BD5" w:rsidP="008F74BC">
      <w:pPr>
        <w:jc w:val="both"/>
        <w:rPr>
          <w:rFonts w:cs="David"/>
          <w:rtl/>
        </w:rPr>
      </w:pPr>
      <w:r>
        <w:rPr>
          <w:rFonts w:cs="David" w:hint="cs"/>
          <w:rtl/>
        </w:rPr>
        <w:t xml:space="preserve">למען הסר ספק, יודגש </w:t>
      </w:r>
      <w:r w:rsidRPr="00315779">
        <w:rPr>
          <w:rFonts w:cs="David" w:hint="cs"/>
          <w:rtl/>
        </w:rPr>
        <w:t xml:space="preserve">כי </w:t>
      </w:r>
      <w:r>
        <w:rPr>
          <w:rFonts w:cs="David" w:hint="cs"/>
          <w:rtl/>
        </w:rPr>
        <w:t>במי</w:t>
      </w:r>
      <w:r w:rsidR="001B2C8A">
        <w:rPr>
          <w:rFonts w:cs="David" w:hint="cs"/>
          <w:rtl/>
        </w:rPr>
        <w:t>דת הצורך, ובהתאם לדרישת המקשר, עשוי לה</w:t>
      </w:r>
      <w:r>
        <w:rPr>
          <w:rFonts w:cs="David" w:hint="cs"/>
          <w:rtl/>
        </w:rPr>
        <w:t>תבקש מהזוכה במכרז זה לבצע עבודות דומות</w:t>
      </w:r>
      <w:r w:rsidR="001B2C8A">
        <w:rPr>
          <w:rFonts w:cs="David" w:hint="cs"/>
          <w:rtl/>
        </w:rPr>
        <w:t xml:space="preserve"> במהותם</w:t>
      </w:r>
      <w:r>
        <w:rPr>
          <w:rFonts w:cs="David" w:hint="cs"/>
          <w:rtl/>
        </w:rPr>
        <w:t xml:space="preserve"> שלא נכללו בסעיף ה' לנספח השירותים.</w:t>
      </w:r>
    </w:p>
    <w:p w:rsidR="00F615F2" w:rsidRPr="006C4324" w:rsidRDefault="00F615F2" w:rsidP="00B90FA3">
      <w:pPr>
        <w:jc w:val="both"/>
        <w:rPr>
          <w:rFonts w:cs="David"/>
          <w:b/>
          <w:bCs/>
          <w:rtl/>
        </w:rPr>
      </w:pPr>
      <w:r>
        <w:rPr>
          <w:rFonts w:cs="David" w:hint="cs"/>
          <w:rtl/>
        </w:rPr>
        <w:t xml:space="preserve">זכותו של המזמין לדרוש שירותים מן המציע לפי שיקול דעתו של </w:t>
      </w:r>
      <w:r w:rsidRPr="006C4324">
        <w:rPr>
          <w:rFonts w:cs="David" w:hint="cs"/>
          <w:b/>
          <w:bCs/>
          <w:rtl/>
        </w:rPr>
        <w:t>נציג המזמין</w:t>
      </w:r>
      <w:r w:rsidR="00B90FA3">
        <w:rPr>
          <w:rFonts w:cs="David" w:hint="cs"/>
          <w:b/>
          <w:bCs/>
          <w:rtl/>
        </w:rPr>
        <w:t xml:space="preserve"> </w:t>
      </w:r>
      <w:r w:rsidRPr="006C4324">
        <w:rPr>
          <w:rFonts w:cs="David" w:hint="cs"/>
          <w:b/>
          <w:bCs/>
          <w:rtl/>
        </w:rPr>
        <w:t>(יחיד</w:t>
      </w:r>
      <w:r w:rsidR="006C4324">
        <w:rPr>
          <w:rFonts w:cs="David" w:hint="cs"/>
          <w:b/>
          <w:bCs/>
          <w:rtl/>
        </w:rPr>
        <w:t>ו</w:t>
      </w:r>
      <w:r w:rsidRPr="006C4324">
        <w:rPr>
          <w:rFonts w:cs="David" w:hint="cs"/>
          <w:b/>
          <w:bCs/>
          <w:rtl/>
        </w:rPr>
        <w:t>ת המנה</w:t>
      </w:r>
      <w:r w:rsidR="00CC170E">
        <w:rPr>
          <w:rFonts w:cs="David" w:hint="cs"/>
          <w:b/>
          <w:bCs/>
          <w:rtl/>
        </w:rPr>
        <w:t>א</w:t>
      </w:r>
      <w:r w:rsidRPr="006C4324">
        <w:rPr>
          <w:rFonts w:cs="David" w:hint="cs"/>
          <w:b/>
          <w:bCs/>
          <w:rtl/>
        </w:rPr>
        <w:t>"ז, קמ"ט איכות הסביבה</w:t>
      </w:r>
      <w:r w:rsidR="00B90FA3">
        <w:rPr>
          <w:rFonts w:cs="David" w:hint="cs"/>
          <w:b/>
          <w:bCs/>
          <w:rtl/>
        </w:rPr>
        <w:t>, מ</w:t>
      </w:r>
      <w:r w:rsidRPr="006C4324">
        <w:rPr>
          <w:rFonts w:cs="David" w:hint="cs"/>
          <w:b/>
          <w:bCs/>
          <w:rtl/>
        </w:rPr>
        <w:t>ים, חקלאות ועוד)</w:t>
      </w:r>
      <w:r w:rsidR="001B2C8A">
        <w:rPr>
          <w:rFonts w:cs="David" w:hint="cs"/>
          <w:b/>
          <w:bCs/>
          <w:rtl/>
        </w:rPr>
        <w:t>.</w:t>
      </w:r>
    </w:p>
    <w:p w:rsidR="002B3BD5" w:rsidRPr="00315779" w:rsidRDefault="002B3BD5" w:rsidP="008F74BC">
      <w:pPr>
        <w:jc w:val="both"/>
        <w:rPr>
          <w:rFonts w:cs="David"/>
          <w:rtl/>
        </w:rPr>
      </w:pPr>
    </w:p>
    <w:p w:rsidR="002B3BD5" w:rsidRPr="001F442B" w:rsidRDefault="002B3BD5" w:rsidP="008F74BC">
      <w:pPr>
        <w:ind w:right="-142"/>
        <w:jc w:val="both"/>
        <w:rPr>
          <w:rFonts w:cs="David"/>
          <w:rtl/>
        </w:rPr>
      </w:pPr>
    </w:p>
    <w:p w:rsidR="002B3BD5" w:rsidRPr="001F442B" w:rsidRDefault="002B3BD5" w:rsidP="008F74BC">
      <w:pPr>
        <w:jc w:val="both"/>
        <w:outlineLvl w:val="0"/>
        <w:rPr>
          <w:rFonts w:cs="David"/>
          <w:b/>
          <w:bCs/>
          <w:u w:val="single"/>
          <w:rtl/>
        </w:rPr>
      </w:pPr>
      <w:r w:rsidRPr="001F442B">
        <w:rPr>
          <w:rFonts w:cs="David"/>
          <w:b/>
          <w:bCs/>
          <w:u w:val="single"/>
          <w:rtl/>
        </w:rPr>
        <w:t>ב. לוח זמנים לביצוע העבודות</w:t>
      </w:r>
    </w:p>
    <w:p w:rsidR="002B3BD5" w:rsidRPr="001F442B" w:rsidRDefault="002B3BD5" w:rsidP="008F74BC">
      <w:pPr>
        <w:jc w:val="both"/>
        <w:rPr>
          <w:rFonts w:cs="David"/>
          <w:rtl/>
        </w:rPr>
      </w:pPr>
    </w:p>
    <w:p w:rsidR="002B3BD5" w:rsidRDefault="002B3BD5" w:rsidP="008F74BC">
      <w:pPr>
        <w:jc w:val="both"/>
        <w:outlineLvl w:val="0"/>
        <w:rPr>
          <w:rFonts w:cs="David"/>
          <w:rtl/>
        </w:rPr>
      </w:pPr>
      <w:r w:rsidRPr="00E959A6">
        <w:rPr>
          <w:rFonts w:cs="David"/>
          <w:u w:val="single"/>
          <w:rtl/>
        </w:rPr>
        <w:t>מועד תחילת העבודה</w:t>
      </w:r>
      <w:r w:rsidRPr="001F442B">
        <w:rPr>
          <w:rFonts w:cs="David"/>
          <w:rtl/>
        </w:rPr>
        <w:t xml:space="preserve">: </w:t>
      </w:r>
      <w:r>
        <w:rPr>
          <w:rFonts w:cs="David"/>
          <w:rtl/>
        </w:rPr>
        <w:t xml:space="preserve">בהתאם להודעת המקשר, </w:t>
      </w:r>
      <w:r w:rsidR="008F74BC">
        <w:rPr>
          <w:rFonts w:cs="David" w:hint="cs"/>
          <w:rtl/>
        </w:rPr>
        <w:t>עם חתימת ההסכם על ידי הקבלן.</w:t>
      </w:r>
    </w:p>
    <w:p w:rsidR="002B3BD5" w:rsidRPr="001F442B" w:rsidRDefault="002B3BD5" w:rsidP="008F74BC">
      <w:pPr>
        <w:jc w:val="both"/>
        <w:outlineLvl w:val="0"/>
        <w:rPr>
          <w:rFonts w:cs="David"/>
          <w:rtl/>
        </w:rPr>
      </w:pPr>
    </w:p>
    <w:p w:rsidR="002B3BD5" w:rsidRPr="001F442B" w:rsidRDefault="002B3BD5" w:rsidP="008F74BC">
      <w:pPr>
        <w:jc w:val="both"/>
        <w:outlineLvl w:val="0"/>
        <w:rPr>
          <w:rFonts w:cs="David"/>
          <w:rtl/>
        </w:rPr>
      </w:pPr>
      <w:r w:rsidRPr="001F442B">
        <w:rPr>
          <w:rFonts w:cs="David"/>
          <w:rtl/>
        </w:rPr>
        <w:tab/>
      </w:r>
    </w:p>
    <w:p w:rsidR="002B3BD5" w:rsidRPr="00334450" w:rsidRDefault="002B3BD5" w:rsidP="008F74BC">
      <w:pPr>
        <w:jc w:val="both"/>
        <w:outlineLvl w:val="0"/>
        <w:rPr>
          <w:rFonts w:cs="David"/>
          <w:b/>
          <w:bCs/>
          <w:u w:val="single"/>
          <w:rtl/>
        </w:rPr>
      </w:pPr>
      <w:r w:rsidRPr="00334450">
        <w:rPr>
          <w:rFonts w:cs="David"/>
          <w:b/>
          <w:bCs/>
          <w:u w:val="single"/>
          <w:rtl/>
        </w:rPr>
        <w:t xml:space="preserve">ג. מקום העבודה </w:t>
      </w:r>
    </w:p>
    <w:p w:rsidR="002B3BD5" w:rsidRPr="00F53600" w:rsidRDefault="002B3BD5" w:rsidP="008F74BC">
      <w:pPr>
        <w:jc w:val="both"/>
        <w:rPr>
          <w:rFonts w:cs="David"/>
          <w:highlight w:val="yellow"/>
          <w:rtl/>
        </w:rPr>
      </w:pPr>
    </w:p>
    <w:p w:rsidR="002B3BD5" w:rsidRPr="00334450" w:rsidRDefault="002B3BD5" w:rsidP="008F74BC">
      <w:pPr>
        <w:jc w:val="both"/>
        <w:rPr>
          <w:rFonts w:cs="David"/>
          <w:rtl/>
        </w:rPr>
      </w:pPr>
      <w:r w:rsidRPr="00334450">
        <w:rPr>
          <w:rFonts w:cs="David"/>
          <w:rtl/>
        </w:rPr>
        <w:t>העבודות תבוצענה בשטחי איו"ש, בהתאם להוראות המקשר</w:t>
      </w:r>
      <w:r w:rsidR="008F74BC" w:rsidRPr="00334450">
        <w:rPr>
          <w:rFonts w:cs="David" w:hint="cs"/>
          <w:rtl/>
        </w:rPr>
        <w:t>, באזורים שנקבעו במכרז</w:t>
      </w:r>
      <w:r w:rsidRPr="00334450">
        <w:rPr>
          <w:rFonts w:cs="David" w:hint="cs"/>
          <w:rtl/>
        </w:rPr>
        <w:t>.</w:t>
      </w:r>
    </w:p>
    <w:p w:rsidR="009F60A4" w:rsidRPr="00334450" w:rsidRDefault="009F60A4" w:rsidP="00F53600">
      <w:pPr>
        <w:jc w:val="both"/>
        <w:rPr>
          <w:rFonts w:cs="David"/>
          <w:rtl/>
        </w:rPr>
      </w:pPr>
      <w:r w:rsidRPr="00334450">
        <w:rPr>
          <w:rFonts w:cs="David" w:hint="cs"/>
          <w:rtl/>
        </w:rPr>
        <w:t xml:space="preserve">מקום העבודה </w:t>
      </w:r>
      <w:r w:rsidR="00F53600" w:rsidRPr="00334450">
        <w:rPr>
          <w:rFonts w:cs="David" w:hint="cs"/>
          <w:rtl/>
        </w:rPr>
        <w:t>מפוצל</w:t>
      </w:r>
      <w:r w:rsidRPr="00334450">
        <w:rPr>
          <w:rFonts w:cs="David" w:hint="cs"/>
          <w:rtl/>
        </w:rPr>
        <w:t xml:space="preserve"> לשני אזורים :-</w:t>
      </w:r>
    </w:p>
    <w:p w:rsidR="009F60A4" w:rsidRPr="00334450" w:rsidRDefault="009F60A4" w:rsidP="008F74BC">
      <w:pPr>
        <w:jc w:val="both"/>
        <w:rPr>
          <w:rFonts w:cs="David"/>
          <w:rtl/>
        </w:rPr>
      </w:pPr>
      <w:r w:rsidRPr="00334450">
        <w:rPr>
          <w:rFonts w:cs="David" w:hint="cs"/>
          <w:rtl/>
        </w:rPr>
        <w:t xml:space="preserve">                              א. </w:t>
      </w:r>
      <w:r w:rsidRPr="00334450">
        <w:rPr>
          <w:rFonts w:cs="David" w:hint="cs"/>
          <w:b/>
          <w:bCs/>
          <w:u w:val="single"/>
          <w:rtl/>
        </w:rPr>
        <w:t>צפון</w:t>
      </w:r>
      <w:r w:rsidRPr="00334450">
        <w:rPr>
          <w:rFonts w:cs="David" w:hint="cs"/>
          <w:rtl/>
        </w:rPr>
        <w:t>:- גזרת ג'נין, גזרת אפרים, גזרת שכם, גזרת רמאללה, גזרת יריחו (צפון).</w:t>
      </w:r>
    </w:p>
    <w:p w:rsidR="009F60A4" w:rsidRDefault="009F60A4" w:rsidP="008F74BC">
      <w:pPr>
        <w:jc w:val="both"/>
        <w:rPr>
          <w:rFonts w:cs="David"/>
          <w:rtl/>
        </w:rPr>
      </w:pPr>
      <w:r w:rsidRPr="00334450">
        <w:rPr>
          <w:rFonts w:cs="David" w:hint="cs"/>
          <w:rtl/>
        </w:rPr>
        <w:t xml:space="preserve">                              </w:t>
      </w:r>
      <w:r w:rsidRPr="001B2C8A">
        <w:rPr>
          <w:rFonts w:cs="David" w:hint="cs"/>
          <w:rtl/>
        </w:rPr>
        <w:t xml:space="preserve">ב. </w:t>
      </w:r>
      <w:r w:rsidRPr="00334450">
        <w:rPr>
          <w:rFonts w:cs="David" w:hint="cs"/>
          <w:b/>
          <w:bCs/>
          <w:u w:val="single"/>
          <w:rtl/>
        </w:rPr>
        <w:t>דרום</w:t>
      </w:r>
      <w:r w:rsidRPr="00334450">
        <w:rPr>
          <w:rFonts w:cs="David" w:hint="cs"/>
          <w:rtl/>
        </w:rPr>
        <w:t>:- גזרת עוטף ירושלים, גזרת בית לחם, גזרת חברון, גזרת יריחו (דרום).</w:t>
      </w:r>
    </w:p>
    <w:p w:rsidR="002B3BD5" w:rsidRDefault="002B3BD5" w:rsidP="008F74BC">
      <w:pPr>
        <w:jc w:val="both"/>
        <w:rPr>
          <w:rFonts w:cs="David"/>
          <w:rtl/>
        </w:rPr>
      </w:pPr>
    </w:p>
    <w:p w:rsidR="002B3BD5" w:rsidRPr="001F442B" w:rsidRDefault="002B3BD5" w:rsidP="008F74BC">
      <w:pPr>
        <w:jc w:val="both"/>
        <w:rPr>
          <w:rFonts w:cs="David"/>
          <w:rtl/>
        </w:rPr>
      </w:pPr>
    </w:p>
    <w:p w:rsidR="002B3BD5" w:rsidRPr="009431AE" w:rsidRDefault="00D6515C" w:rsidP="008F74BC">
      <w:pPr>
        <w:jc w:val="both"/>
        <w:outlineLvl w:val="0"/>
        <w:rPr>
          <w:rFonts w:cs="David"/>
          <w:b/>
          <w:bCs/>
          <w:u w:val="single"/>
          <w:rtl/>
        </w:rPr>
      </w:pPr>
      <w:r>
        <w:rPr>
          <w:rFonts w:cs="David" w:hint="cs"/>
          <w:b/>
          <w:bCs/>
          <w:u w:val="single"/>
          <w:rtl/>
        </w:rPr>
        <w:t>ד</w:t>
      </w:r>
      <w:r w:rsidR="002B3BD5" w:rsidRPr="009431AE">
        <w:rPr>
          <w:rFonts w:cs="David" w:hint="cs"/>
          <w:b/>
          <w:bCs/>
          <w:u w:val="single"/>
          <w:rtl/>
        </w:rPr>
        <w:t>.</w:t>
      </w:r>
      <w:r w:rsidR="002B3BD5" w:rsidRPr="009431AE">
        <w:rPr>
          <w:rFonts w:cs="David"/>
          <w:b/>
          <w:bCs/>
          <w:u w:val="single"/>
          <w:rtl/>
        </w:rPr>
        <w:t xml:space="preserve"> פירוט השירותים</w:t>
      </w:r>
      <w:r w:rsidR="00A00CB7">
        <w:rPr>
          <w:rFonts w:cs="David" w:hint="cs"/>
          <w:b/>
          <w:bCs/>
          <w:u w:val="single"/>
          <w:rtl/>
        </w:rPr>
        <w:t xml:space="preserve"> הנדרשים בשטח</w:t>
      </w:r>
    </w:p>
    <w:p w:rsidR="002B3BD5" w:rsidRDefault="002B3BD5" w:rsidP="008F74BC">
      <w:pPr>
        <w:jc w:val="both"/>
        <w:rPr>
          <w:rFonts w:cs="David"/>
          <w:rtl/>
        </w:rPr>
      </w:pPr>
    </w:p>
    <w:p w:rsidR="002B3BD5" w:rsidRDefault="002C0A6A" w:rsidP="002C0A6A">
      <w:pPr>
        <w:ind w:left="323"/>
        <w:jc w:val="both"/>
        <w:rPr>
          <w:rFonts w:cs="David"/>
        </w:rPr>
      </w:pPr>
      <w:r>
        <w:rPr>
          <w:rFonts w:cs="David" w:hint="cs"/>
          <w:rtl/>
        </w:rPr>
        <w:t xml:space="preserve">  1.</w:t>
      </w:r>
      <w:r>
        <w:rPr>
          <w:rFonts w:cs="David" w:hint="cs"/>
          <w:rtl/>
        </w:rPr>
        <w:tab/>
      </w:r>
      <w:r w:rsidR="00D6515C">
        <w:rPr>
          <w:rFonts w:cs="David" w:hint="cs"/>
          <w:rtl/>
        </w:rPr>
        <w:t xml:space="preserve"> </w:t>
      </w:r>
      <w:r w:rsidR="002B3BD5">
        <w:rPr>
          <w:rFonts w:cs="David"/>
          <w:rtl/>
        </w:rPr>
        <w:t>פתיח</w:t>
      </w:r>
      <w:r w:rsidR="002B3BD5">
        <w:rPr>
          <w:rFonts w:cs="David" w:hint="cs"/>
          <w:rtl/>
        </w:rPr>
        <w:t>ת הנחלים וניקוזם/פינוי פסולת</w:t>
      </w:r>
      <w:r w:rsidR="00356F60">
        <w:rPr>
          <w:rFonts w:cs="David" w:hint="cs"/>
          <w:rtl/>
        </w:rPr>
        <w:t>/חפירות/חציבה/אחר</w:t>
      </w:r>
      <w:r w:rsidR="002B3BD5">
        <w:rPr>
          <w:rFonts w:cs="David" w:hint="cs"/>
          <w:rtl/>
        </w:rPr>
        <w:t>.</w:t>
      </w:r>
    </w:p>
    <w:p w:rsidR="002B3BD5" w:rsidRPr="002C0A6A" w:rsidRDefault="002C0A6A" w:rsidP="002C0A6A">
      <w:pPr>
        <w:ind w:left="323"/>
        <w:jc w:val="both"/>
        <w:rPr>
          <w:rFonts w:cs="David"/>
        </w:rPr>
      </w:pPr>
      <w:r>
        <w:rPr>
          <w:rFonts w:cs="David" w:hint="cs"/>
          <w:rtl/>
        </w:rPr>
        <w:t xml:space="preserve">  2.</w:t>
      </w:r>
      <w:r>
        <w:rPr>
          <w:rFonts w:cs="David" w:hint="cs"/>
          <w:rtl/>
        </w:rPr>
        <w:tab/>
      </w:r>
      <w:r w:rsidR="002B3BD5" w:rsidRPr="002C0A6A">
        <w:rPr>
          <w:rFonts w:cs="David"/>
          <w:rtl/>
        </w:rPr>
        <w:t>פינוי</w:t>
      </w:r>
      <w:r w:rsidR="002B3BD5" w:rsidRPr="002C0A6A">
        <w:rPr>
          <w:rFonts w:cs="David" w:hint="cs"/>
          <w:rtl/>
        </w:rPr>
        <w:t xml:space="preserve"> סוגי פסולת שונים כדוגמת פסולת בנין נסורת אבן וכד'.</w:t>
      </w:r>
    </w:p>
    <w:p w:rsidR="002B3BD5" w:rsidRPr="002C0A6A" w:rsidRDefault="002B3BD5" w:rsidP="002C0A6A">
      <w:pPr>
        <w:pStyle w:val="a5"/>
        <w:numPr>
          <w:ilvl w:val="0"/>
          <w:numId w:val="11"/>
        </w:numPr>
        <w:jc w:val="both"/>
        <w:rPr>
          <w:rFonts w:cs="David"/>
        </w:rPr>
      </w:pPr>
      <w:r w:rsidRPr="002C0A6A">
        <w:rPr>
          <w:rFonts w:cs="David" w:hint="cs"/>
          <w:rtl/>
        </w:rPr>
        <w:t>פינוי בוצה (כולל תעלות מזרימת מי שופכין בנחלים)- לאתר מסודר.</w:t>
      </w:r>
    </w:p>
    <w:p w:rsidR="002B3BD5" w:rsidRDefault="002B3BD5" w:rsidP="008F74BC">
      <w:pPr>
        <w:numPr>
          <w:ilvl w:val="0"/>
          <w:numId w:val="11"/>
        </w:numPr>
        <w:jc w:val="both"/>
        <w:rPr>
          <w:rFonts w:cs="David"/>
        </w:rPr>
      </w:pPr>
      <w:r>
        <w:rPr>
          <w:rFonts w:cs="David" w:hint="cs"/>
          <w:rtl/>
        </w:rPr>
        <w:t>יישור פסולת והידוק באתר.</w:t>
      </w:r>
    </w:p>
    <w:p w:rsidR="002B3BD5" w:rsidRDefault="002B3BD5" w:rsidP="008F74BC">
      <w:pPr>
        <w:numPr>
          <w:ilvl w:val="0"/>
          <w:numId w:val="11"/>
        </w:numPr>
        <w:jc w:val="both"/>
        <w:rPr>
          <w:rFonts w:cs="David"/>
        </w:rPr>
      </w:pPr>
      <w:r>
        <w:rPr>
          <w:rFonts w:cs="David" w:hint="cs"/>
          <w:rtl/>
        </w:rPr>
        <w:t>כיסוי האתר ע"י עפר ואדמה חומה להחזרת השטח לקודמתו.</w:t>
      </w:r>
    </w:p>
    <w:p w:rsidR="002B3BD5" w:rsidRDefault="002B3BD5" w:rsidP="008F74BC">
      <w:pPr>
        <w:numPr>
          <w:ilvl w:val="0"/>
          <w:numId w:val="11"/>
        </w:numPr>
        <w:jc w:val="both"/>
        <w:rPr>
          <w:rFonts w:cs="David"/>
          <w:rtl/>
        </w:rPr>
      </w:pPr>
      <w:r>
        <w:rPr>
          <w:rFonts w:cs="David" w:hint="cs"/>
          <w:rtl/>
        </w:rPr>
        <w:t xml:space="preserve">סגירת האתר ע"י הצבת בולדרים או אלמנטים טרומיים </w:t>
      </w:r>
      <w:r>
        <w:rPr>
          <w:rFonts w:cs="David"/>
          <w:rtl/>
        </w:rPr>
        <w:t xml:space="preserve">. </w:t>
      </w:r>
    </w:p>
    <w:p w:rsidR="002B3BD5" w:rsidRDefault="002B3BD5" w:rsidP="008F74BC">
      <w:pPr>
        <w:numPr>
          <w:ilvl w:val="0"/>
          <w:numId w:val="11"/>
        </w:numPr>
        <w:jc w:val="both"/>
        <w:rPr>
          <w:rFonts w:cs="David"/>
        </w:rPr>
      </w:pPr>
      <w:r>
        <w:rPr>
          <w:rFonts w:cs="David" w:hint="cs"/>
          <w:rtl/>
        </w:rPr>
        <w:t xml:space="preserve">זרעים ע"פ דרישה </w:t>
      </w:r>
      <w:r>
        <w:rPr>
          <w:rFonts w:cs="David"/>
          <w:rtl/>
        </w:rPr>
        <w:t>.</w:t>
      </w:r>
    </w:p>
    <w:p w:rsidR="002B3BD5" w:rsidRDefault="002B3BD5" w:rsidP="008F74BC">
      <w:pPr>
        <w:numPr>
          <w:ilvl w:val="0"/>
          <w:numId w:val="11"/>
        </w:numPr>
        <w:jc w:val="both"/>
        <w:rPr>
          <w:rFonts w:cs="David"/>
        </w:rPr>
      </w:pPr>
      <w:r>
        <w:rPr>
          <w:rFonts w:cs="David" w:hint="cs"/>
          <w:rtl/>
        </w:rPr>
        <w:t>שילוט ע"פ הדרישה</w:t>
      </w:r>
      <w:r>
        <w:rPr>
          <w:rFonts w:cs="David"/>
          <w:rtl/>
        </w:rPr>
        <w:t>.</w:t>
      </w:r>
    </w:p>
    <w:p w:rsidR="002B3BD5" w:rsidRDefault="002B3BD5" w:rsidP="008F74BC">
      <w:pPr>
        <w:numPr>
          <w:ilvl w:val="0"/>
          <w:numId w:val="11"/>
        </w:numPr>
        <w:jc w:val="both"/>
        <w:rPr>
          <w:rFonts w:cs="David"/>
        </w:rPr>
      </w:pPr>
      <w:r>
        <w:rPr>
          <w:rFonts w:cs="David"/>
          <w:rtl/>
        </w:rPr>
        <w:t>שחזור שוליים על פי הצורך.</w:t>
      </w:r>
    </w:p>
    <w:p w:rsidR="00DA195A" w:rsidRDefault="00DA195A" w:rsidP="008F74BC">
      <w:pPr>
        <w:numPr>
          <w:ilvl w:val="0"/>
          <w:numId w:val="11"/>
        </w:numPr>
        <w:jc w:val="both"/>
        <w:rPr>
          <w:rFonts w:cs="David"/>
        </w:rPr>
      </w:pPr>
      <w:r>
        <w:rPr>
          <w:rFonts w:cs="David" w:hint="cs"/>
          <w:rtl/>
        </w:rPr>
        <w:t>עבודות ביוב כולל פינוי והובלת ביוב.</w:t>
      </w:r>
    </w:p>
    <w:p w:rsidR="00334450" w:rsidRDefault="00334450" w:rsidP="008F74BC">
      <w:pPr>
        <w:numPr>
          <w:ilvl w:val="0"/>
          <w:numId w:val="11"/>
        </w:numPr>
        <w:jc w:val="both"/>
        <w:rPr>
          <w:rFonts w:cs="David"/>
        </w:rPr>
      </w:pPr>
      <w:r>
        <w:rPr>
          <w:rFonts w:cs="David" w:hint="cs"/>
          <w:rtl/>
        </w:rPr>
        <w:t>פריצת דרכים, הידוק  מצעים.</w:t>
      </w:r>
    </w:p>
    <w:p w:rsidR="00F615F2" w:rsidRDefault="00F615F2" w:rsidP="008F74BC">
      <w:pPr>
        <w:numPr>
          <w:ilvl w:val="0"/>
          <w:numId w:val="11"/>
        </w:numPr>
        <w:jc w:val="both"/>
        <w:rPr>
          <w:rFonts w:cs="David"/>
        </w:rPr>
      </w:pPr>
      <w:r>
        <w:rPr>
          <w:rFonts w:cs="David" w:hint="cs"/>
          <w:rtl/>
        </w:rPr>
        <w:t>אחר/ כפי ש</w:t>
      </w:r>
      <w:r w:rsidR="00334450">
        <w:rPr>
          <w:rFonts w:cs="David" w:hint="cs"/>
          <w:rtl/>
        </w:rPr>
        <w:t>י</w:t>
      </w:r>
      <w:r>
        <w:rPr>
          <w:rFonts w:cs="David" w:hint="cs"/>
          <w:rtl/>
        </w:rPr>
        <w:t>ידרש על ידי יחידות המנה</w:t>
      </w:r>
      <w:r w:rsidR="00334450">
        <w:rPr>
          <w:rFonts w:cs="David" w:hint="cs"/>
          <w:rtl/>
        </w:rPr>
        <w:t>א</w:t>
      </w:r>
      <w:r>
        <w:rPr>
          <w:rFonts w:cs="David" w:hint="cs"/>
          <w:rtl/>
        </w:rPr>
        <w:t>"ז</w:t>
      </w:r>
      <w:r w:rsidR="002D143F">
        <w:rPr>
          <w:rFonts w:cs="David" w:hint="cs"/>
          <w:rtl/>
        </w:rPr>
        <w:t>.</w:t>
      </w:r>
    </w:p>
    <w:p w:rsidR="002D143F" w:rsidRDefault="002D143F" w:rsidP="008F74BC">
      <w:pPr>
        <w:numPr>
          <w:ilvl w:val="0"/>
          <w:numId w:val="11"/>
        </w:numPr>
        <w:jc w:val="both"/>
        <w:rPr>
          <w:rFonts w:cs="David"/>
        </w:rPr>
      </w:pPr>
      <w:r>
        <w:rPr>
          <w:rFonts w:cs="David" w:hint="cs"/>
          <w:rtl/>
        </w:rPr>
        <w:t>עבודות לוואי צוותי מים לניתוק גניבות מים מקו בריאות.</w:t>
      </w:r>
    </w:p>
    <w:p w:rsidR="009C71F2" w:rsidRPr="009C71F2" w:rsidRDefault="009C71F2" w:rsidP="009C71F2">
      <w:pPr>
        <w:numPr>
          <w:ilvl w:val="0"/>
          <w:numId w:val="11"/>
        </w:numPr>
        <w:jc w:val="both"/>
        <w:rPr>
          <w:rFonts w:cs="David"/>
          <w:rtl/>
        </w:rPr>
      </w:pPr>
      <w:r>
        <w:rPr>
          <w:rFonts w:cs="David" w:hint="cs"/>
          <w:rtl/>
        </w:rPr>
        <w:t>ה</w:t>
      </w:r>
      <w:r w:rsidRPr="009C71F2">
        <w:rPr>
          <w:rFonts w:cs="David" w:hint="cs"/>
          <w:rtl/>
        </w:rPr>
        <w:t xml:space="preserve">עבודות </w:t>
      </w:r>
      <w:r>
        <w:rPr>
          <w:rFonts w:cs="David" w:hint="cs"/>
          <w:rtl/>
        </w:rPr>
        <w:t>עשויות להיות</w:t>
      </w:r>
      <w:r w:rsidRPr="009C71F2">
        <w:rPr>
          <w:rFonts w:cs="David" w:hint="cs"/>
          <w:rtl/>
        </w:rPr>
        <w:t xml:space="preserve"> במובלעות פרטיות במרחב יו"ש לטובת האוכלוסייה.</w:t>
      </w:r>
    </w:p>
    <w:p w:rsidR="009C71F2" w:rsidRPr="009C71F2" w:rsidRDefault="009C71F2" w:rsidP="009C71F2">
      <w:pPr>
        <w:numPr>
          <w:ilvl w:val="0"/>
          <w:numId w:val="11"/>
        </w:numPr>
        <w:jc w:val="both"/>
        <w:rPr>
          <w:rFonts w:cs="David"/>
        </w:rPr>
      </w:pPr>
      <w:r w:rsidRPr="009C71F2">
        <w:rPr>
          <w:rFonts w:cs="David" w:hint="cs"/>
          <w:rtl/>
        </w:rPr>
        <w:t>העבודות יכללו גם כיבוי וטיפול בשריפות.</w:t>
      </w:r>
    </w:p>
    <w:p w:rsidR="009F60A4" w:rsidRPr="00DA195A" w:rsidRDefault="009F60A4" w:rsidP="009F60A4">
      <w:pPr>
        <w:ind w:left="360"/>
        <w:jc w:val="both"/>
        <w:rPr>
          <w:rFonts w:cs="David"/>
          <w:rtl/>
        </w:rPr>
      </w:pPr>
    </w:p>
    <w:p w:rsidR="009F60A4" w:rsidRPr="00FF550F" w:rsidRDefault="00D6515C" w:rsidP="009F60A4">
      <w:pPr>
        <w:ind w:left="39"/>
        <w:jc w:val="both"/>
        <w:rPr>
          <w:rFonts w:cs="David"/>
          <w:b/>
          <w:bCs/>
          <w:u w:val="single"/>
          <w:rtl/>
        </w:rPr>
      </w:pPr>
      <w:r>
        <w:rPr>
          <w:rFonts w:cs="David" w:hint="cs"/>
          <w:b/>
          <w:bCs/>
          <w:u w:val="single"/>
          <w:rtl/>
        </w:rPr>
        <w:t>ה</w:t>
      </w:r>
      <w:r w:rsidR="009F60A4" w:rsidRPr="00FF550F">
        <w:rPr>
          <w:rFonts w:cs="David" w:hint="cs"/>
          <w:b/>
          <w:bCs/>
          <w:u w:val="single"/>
          <w:rtl/>
        </w:rPr>
        <w:t>. בחירת סוג העבודות ובחירת האזור.</w:t>
      </w:r>
    </w:p>
    <w:p w:rsidR="009F60A4" w:rsidRPr="00FF550F" w:rsidRDefault="009F60A4" w:rsidP="009F60A4">
      <w:pPr>
        <w:ind w:left="39"/>
        <w:jc w:val="both"/>
        <w:rPr>
          <w:rFonts w:cs="David"/>
          <w:b/>
          <w:bCs/>
          <w:u w:val="single"/>
          <w:rtl/>
        </w:rPr>
      </w:pPr>
    </w:p>
    <w:p w:rsidR="000B5204" w:rsidRPr="00FF550F" w:rsidRDefault="009F60A4" w:rsidP="00824045">
      <w:pPr>
        <w:pStyle w:val="a5"/>
        <w:numPr>
          <w:ilvl w:val="0"/>
          <w:numId w:val="14"/>
        </w:numPr>
        <w:jc w:val="both"/>
        <w:rPr>
          <w:rFonts w:cs="David"/>
          <w:b/>
          <w:bCs/>
          <w:u w:val="single"/>
        </w:rPr>
      </w:pPr>
      <w:r w:rsidRPr="00FF550F">
        <w:rPr>
          <w:rFonts w:cs="David" w:hint="cs"/>
          <w:rtl/>
        </w:rPr>
        <w:t>המכרז מ</w:t>
      </w:r>
      <w:r w:rsidR="000D3E72" w:rsidRPr="00FF550F">
        <w:rPr>
          <w:rFonts w:cs="David" w:hint="cs"/>
          <w:rtl/>
        </w:rPr>
        <w:t>פוצל</w:t>
      </w:r>
      <w:r w:rsidRPr="00FF550F">
        <w:rPr>
          <w:rFonts w:cs="David" w:hint="cs"/>
          <w:rtl/>
        </w:rPr>
        <w:t xml:space="preserve"> לשני סוגי עבודות</w:t>
      </w:r>
      <w:r w:rsidR="000B5204" w:rsidRPr="00FF550F">
        <w:rPr>
          <w:rFonts w:cs="David" w:hint="cs"/>
          <w:rtl/>
        </w:rPr>
        <w:t>:</w:t>
      </w:r>
      <w:r w:rsidRPr="00FF550F">
        <w:rPr>
          <w:rFonts w:cs="David" w:hint="cs"/>
          <w:rtl/>
        </w:rPr>
        <w:t>-</w:t>
      </w:r>
      <w:r w:rsidR="000B5204" w:rsidRPr="00FF550F">
        <w:rPr>
          <w:rFonts w:cs="David" w:hint="cs"/>
          <w:rtl/>
        </w:rPr>
        <w:t xml:space="preserve">  </w:t>
      </w:r>
      <w:r w:rsidRPr="00FF550F">
        <w:rPr>
          <w:rFonts w:cs="David" w:hint="cs"/>
          <w:rtl/>
        </w:rPr>
        <w:t xml:space="preserve"> </w:t>
      </w:r>
      <w:r w:rsidR="00407A3B">
        <w:rPr>
          <w:rFonts w:cs="David" w:hint="cs"/>
          <w:b/>
          <w:bCs/>
          <w:rtl/>
        </w:rPr>
        <w:t xml:space="preserve"> </w:t>
      </w:r>
      <w:r w:rsidRPr="00FF550F">
        <w:rPr>
          <w:rFonts w:cs="David" w:hint="cs"/>
          <w:b/>
          <w:bCs/>
          <w:rtl/>
        </w:rPr>
        <w:t xml:space="preserve">א. </w:t>
      </w:r>
      <w:r w:rsidR="00824045" w:rsidRPr="00FF550F">
        <w:rPr>
          <w:rFonts w:cs="David" w:hint="cs"/>
          <w:b/>
          <w:bCs/>
          <w:rtl/>
        </w:rPr>
        <w:t>עבודות  באמצעות  כלים לביצוע עבודות שונות</w:t>
      </w:r>
      <w:r w:rsidR="00CC170E">
        <w:rPr>
          <w:rFonts w:cs="David" w:hint="cs"/>
          <w:b/>
          <w:bCs/>
          <w:rtl/>
        </w:rPr>
        <w:t xml:space="preserve"> (סוג א')</w:t>
      </w:r>
      <w:r w:rsidR="00824045" w:rsidRPr="00FF550F">
        <w:rPr>
          <w:rFonts w:cs="David" w:hint="cs"/>
          <w:b/>
          <w:bCs/>
          <w:rtl/>
        </w:rPr>
        <w:t>.</w:t>
      </w:r>
      <w:r w:rsidRPr="00FF550F">
        <w:rPr>
          <w:rFonts w:cs="David" w:hint="cs"/>
          <w:rtl/>
        </w:rPr>
        <w:t xml:space="preserve"> </w:t>
      </w:r>
    </w:p>
    <w:p w:rsidR="000B5204" w:rsidRPr="00FF550F" w:rsidRDefault="009F60A4" w:rsidP="00824045">
      <w:pPr>
        <w:ind w:left="4140"/>
        <w:jc w:val="both"/>
        <w:rPr>
          <w:rFonts w:cs="David"/>
          <w:b/>
          <w:bCs/>
          <w:u w:val="single"/>
        </w:rPr>
      </w:pPr>
      <w:r w:rsidRPr="00FF550F">
        <w:rPr>
          <w:rFonts w:cs="David" w:hint="cs"/>
          <w:b/>
          <w:bCs/>
          <w:rtl/>
        </w:rPr>
        <w:t xml:space="preserve">ב. עבודות </w:t>
      </w:r>
      <w:r w:rsidR="000B5204" w:rsidRPr="00FF550F">
        <w:rPr>
          <w:rFonts w:cs="David" w:hint="cs"/>
          <w:b/>
          <w:bCs/>
          <w:rtl/>
        </w:rPr>
        <w:t>ל</w:t>
      </w:r>
      <w:r w:rsidRPr="00FF550F">
        <w:rPr>
          <w:rFonts w:cs="David" w:hint="cs"/>
          <w:b/>
          <w:bCs/>
          <w:rtl/>
        </w:rPr>
        <w:t xml:space="preserve">מתן </w:t>
      </w:r>
      <w:r w:rsidR="000B5204" w:rsidRPr="00FF550F">
        <w:rPr>
          <w:rFonts w:cs="David" w:hint="cs"/>
          <w:b/>
          <w:bCs/>
          <w:rtl/>
        </w:rPr>
        <w:t>שירותי ביוב</w:t>
      </w:r>
      <w:r w:rsidR="00824045" w:rsidRPr="00FF550F">
        <w:rPr>
          <w:rFonts w:cs="David" w:hint="cs"/>
          <w:b/>
          <w:bCs/>
          <w:rtl/>
        </w:rPr>
        <w:t xml:space="preserve">, פתיחת סתימות, ניקוי, שטיפת </w:t>
      </w:r>
      <w:r w:rsidR="00824045" w:rsidRPr="00FF550F">
        <w:rPr>
          <w:rFonts w:cs="David"/>
          <w:b/>
          <w:bCs/>
          <w:rtl/>
        </w:rPr>
        <w:br/>
      </w:r>
      <w:r w:rsidR="00CC170E">
        <w:rPr>
          <w:rFonts w:cs="David" w:hint="cs"/>
          <w:b/>
          <w:bCs/>
          <w:rtl/>
        </w:rPr>
        <w:t xml:space="preserve">    קווים ועוד (סוג ב')</w:t>
      </w:r>
      <w:r w:rsidR="00824045" w:rsidRPr="00FF550F">
        <w:rPr>
          <w:rFonts w:cs="David" w:hint="cs"/>
          <w:b/>
          <w:bCs/>
          <w:rtl/>
        </w:rPr>
        <w:t>.</w:t>
      </w:r>
    </w:p>
    <w:p w:rsidR="000B5204" w:rsidRPr="00FF550F" w:rsidRDefault="000B5204" w:rsidP="00364974">
      <w:pPr>
        <w:pStyle w:val="a5"/>
        <w:numPr>
          <w:ilvl w:val="0"/>
          <w:numId w:val="14"/>
        </w:numPr>
        <w:jc w:val="both"/>
        <w:rPr>
          <w:rFonts w:cs="David"/>
          <w:b/>
          <w:bCs/>
          <w:u w:val="single"/>
        </w:rPr>
      </w:pPr>
      <w:r w:rsidRPr="00FF550F">
        <w:rPr>
          <w:rFonts w:cs="David" w:hint="cs"/>
          <w:rtl/>
        </w:rPr>
        <w:t>בנוסף המכרז מ</w:t>
      </w:r>
      <w:r w:rsidR="000D3E72" w:rsidRPr="00FF550F">
        <w:rPr>
          <w:rFonts w:cs="David" w:hint="cs"/>
          <w:rtl/>
        </w:rPr>
        <w:t>פ</w:t>
      </w:r>
      <w:r w:rsidR="00364974" w:rsidRPr="00FF550F">
        <w:rPr>
          <w:rFonts w:cs="David" w:hint="cs"/>
          <w:rtl/>
        </w:rPr>
        <w:t>וצ</w:t>
      </w:r>
      <w:r w:rsidR="000D3E72" w:rsidRPr="00FF550F">
        <w:rPr>
          <w:rFonts w:cs="David" w:hint="cs"/>
          <w:rtl/>
        </w:rPr>
        <w:t>ל</w:t>
      </w:r>
      <w:r w:rsidRPr="00FF550F">
        <w:rPr>
          <w:rFonts w:cs="David" w:hint="cs"/>
          <w:rtl/>
        </w:rPr>
        <w:t xml:space="preserve"> לשני אזורים:- </w:t>
      </w:r>
      <w:r w:rsidR="00407A3B">
        <w:rPr>
          <w:rFonts w:cs="David" w:hint="cs"/>
          <w:rtl/>
        </w:rPr>
        <w:t xml:space="preserve"> </w:t>
      </w:r>
      <w:r w:rsidRPr="00FF550F">
        <w:rPr>
          <w:rFonts w:cs="David" w:hint="cs"/>
          <w:b/>
          <w:bCs/>
          <w:rtl/>
        </w:rPr>
        <w:t>א. אזור צפון</w:t>
      </w:r>
    </w:p>
    <w:p w:rsidR="009F60A4" w:rsidRPr="00FF550F" w:rsidRDefault="009F60A4" w:rsidP="000B5204">
      <w:pPr>
        <w:pStyle w:val="a5"/>
        <w:ind w:left="1035"/>
        <w:jc w:val="both"/>
        <w:rPr>
          <w:rFonts w:cs="David"/>
          <w:b/>
          <w:bCs/>
        </w:rPr>
      </w:pPr>
      <w:r w:rsidRPr="00FF550F">
        <w:rPr>
          <w:rFonts w:cs="David" w:hint="cs"/>
          <w:b/>
          <w:bCs/>
          <w:rtl/>
        </w:rPr>
        <w:t xml:space="preserve"> </w:t>
      </w:r>
      <w:r w:rsidR="000B5204" w:rsidRPr="00FF550F">
        <w:rPr>
          <w:rFonts w:cs="David" w:hint="cs"/>
          <w:b/>
          <w:bCs/>
          <w:rtl/>
        </w:rPr>
        <w:t xml:space="preserve">                                                          </w:t>
      </w:r>
      <w:r w:rsidR="00407A3B">
        <w:rPr>
          <w:rFonts w:cs="David" w:hint="cs"/>
          <w:b/>
          <w:bCs/>
          <w:rtl/>
        </w:rPr>
        <w:t xml:space="preserve"> </w:t>
      </w:r>
      <w:r w:rsidR="000B5204" w:rsidRPr="00FF550F">
        <w:rPr>
          <w:rFonts w:cs="David" w:hint="cs"/>
          <w:b/>
          <w:bCs/>
          <w:rtl/>
        </w:rPr>
        <w:t xml:space="preserve">ב. אזור דרום </w:t>
      </w:r>
    </w:p>
    <w:p w:rsidR="000B5204" w:rsidRDefault="000B5204" w:rsidP="000B5204">
      <w:pPr>
        <w:pStyle w:val="a5"/>
        <w:ind w:left="1035"/>
        <w:jc w:val="both"/>
        <w:rPr>
          <w:rFonts w:cs="David"/>
          <w:rtl/>
        </w:rPr>
      </w:pPr>
    </w:p>
    <w:p w:rsidR="00DA195A" w:rsidRPr="008A28D3" w:rsidRDefault="008A28D3" w:rsidP="008A28D3">
      <w:pPr>
        <w:ind w:left="39"/>
        <w:jc w:val="both"/>
        <w:rPr>
          <w:rFonts w:cs="David"/>
          <w:b/>
          <w:bCs/>
          <w:u w:val="single"/>
          <w:rtl/>
        </w:rPr>
      </w:pPr>
      <w:r w:rsidRPr="008A28D3">
        <w:rPr>
          <w:rFonts w:cs="David" w:hint="cs"/>
          <w:b/>
          <w:bCs/>
          <w:u w:val="single"/>
          <w:rtl/>
        </w:rPr>
        <w:t>ה. הערות נוספות</w:t>
      </w:r>
    </w:p>
    <w:p w:rsidR="00DA195A" w:rsidRDefault="00DA195A" w:rsidP="008A28D3">
      <w:pPr>
        <w:jc w:val="both"/>
        <w:rPr>
          <w:rFonts w:cs="David"/>
          <w:rtl/>
        </w:rPr>
      </w:pPr>
    </w:p>
    <w:p w:rsidR="008A28D3" w:rsidRPr="008A28D3" w:rsidRDefault="008A28D3" w:rsidP="008A28D3">
      <w:pPr>
        <w:pStyle w:val="a5"/>
        <w:numPr>
          <w:ilvl w:val="0"/>
          <w:numId w:val="31"/>
        </w:numPr>
        <w:jc w:val="both"/>
        <w:rPr>
          <w:rFonts w:cs="David"/>
          <w:rtl/>
        </w:rPr>
      </w:pPr>
      <w:r w:rsidRPr="008A28D3">
        <w:rPr>
          <w:rFonts w:cs="David" w:hint="cs"/>
          <w:rtl/>
        </w:rPr>
        <w:t>בשיקום אתרים, הפסולת תועבר לאתר מוסדר בתשלום המזמין ובתיאום עימו</w:t>
      </w:r>
      <w:r w:rsidRPr="008A28D3">
        <w:rPr>
          <w:rFonts w:cs="David"/>
          <w:rtl/>
        </w:rPr>
        <w:t>.</w:t>
      </w:r>
    </w:p>
    <w:p w:rsidR="008A28D3" w:rsidRPr="003D75C3" w:rsidRDefault="008A28D3" w:rsidP="008A28D3">
      <w:pPr>
        <w:pStyle w:val="a5"/>
        <w:numPr>
          <w:ilvl w:val="0"/>
          <w:numId w:val="31"/>
        </w:numPr>
        <w:jc w:val="both"/>
        <w:rPr>
          <w:rFonts w:cs="David"/>
          <w:rtl/>
        </w:rPr>
      </w:pPr>
      <w:r w:rsidRPr="003D75C3">
        <w:rPr>
          <w:rFonts w:cs="David" w:hint="cs"/>
          <w:rtl/>
        </w:rPr>
        <w:t xml:space="preserve">יום עבודה </w:t>
      </w:r>
      <w:r w:rsidRPr="003D75C3">
        <w:rPr>
          <w:rFonts w:cs="David"/>
          <w:rtl/>
        </w:rPr>
        <w:t>–</w:t>
      </w:r>
      <w:r w:rsidRPr="003D75C3">
        <w:rPr>
          <w:rFonts w:cs="David" w:hint="cs"/>
          <w:rtl/>
        </w:rPr>
        <w:t xml:space="preserve"> א,ב,ג,ד,ה- אין עבודה בימי ו', שבת וחגים</w:t>
      </w:r>
      <w:r>
        <w:rPr>
          <w:rFonts w:cs="David" w:hint="cs"/>
          <w:rtl/>
        </w:rPr>
        <w:t>, אלא אם סוכם אחרת</w:t>
      </w:r>
      <w:r w:rsidRPr="003D75C3">
        <w:rPr>
          <w:rFonts w:cs="David" w:hint="cs"/>
          <w:rtl/>
        </w:rPr>
        <w:t>. שעות עבודה מ- 8:00 עד 17:00.</w:t>
      </w:r>
      <w:r>
        <w:rPr>
          <w:rFonts w:cs="David" w:hint="cs"/>
          <w:rtl/>
        </w:rPr>
        <w:t xml:space="preserve"> </w:t>
      </w:r>
      <w:r w:rsidRPr="008A28D3">
        <w:rPr>
          <w:rFonts w:cs="David" w:hint="cs"/>
          <w:b/>
          <w:bCs/>
          <w:rtl/>
        </w:rPr>
        <w:t>שעות העבודה יתחילו מהגעת הקבלן לאתר העבודה</w:t>
      </w:r>
      <w:r w:rsidRPr="008A28D3">
        <w:rPr>
          <w:rFonts w:cs="David" w:hint="cs"/>
          <w:rtl/>
        </w:rPr>
        <w:t>, בהתאם לדרישות המקשר (הן ביחס לשעת ההגעה הנדרשת, והן ביחס לדרישות הטכניות שהגדיר המקשר)</w:t>
      </w:r>
      <w:r>
        <w:rPr>
          <w:rFonts w:cs="David" w:hint="cs"/>
          <w:rtl/>
        </w:rPr>
        <w:t>.</w:t>
      </w:r>
    </w:p>
    <w:p w:rsidR="008A28D3" w:rsidRPr="003D75C3" w:rsidRDefault="008A28D3" w:rsidP="008A28D3">
      <w:pPr>
        <w:pStyle w:val="a5"/>
        <w:numPr>
          <w:ilvl w:val="0"/>
          <w:numId w:val="31"/>
        </w:numPr>
        <w:jc w:val="both"/>
        <w:rPr>
          <w:rFonts w:cs="David"/>
          <w:rtl/>
        </w:rPr>
      </w:pPr>
      <w:r w:rsidRPr="003D75C3">
        <w:rPr>
          <w:rFonts w:cs="David" w:hint="cs"/>
          <w:rtl/>
        </w:rPr>
        <w:t>במידה ויתגלו פסולת מסוכנת/אסבסט יפונו בהתאם לנהלים</w:t>
      </w:r>
      <w:r>
        <w:rPr>
          <w:rFonts w:cs="David" w:hint="cs"/>
          <w:rtl/>
        </w:rPr>
        <w:t xml:space="preserve"> ולהנחיות המקשר</w:t>
      </w:r>
      <w:r w:rsidRPr="003D75C3">
        <w:rPr>
          <w:rFonts w:cs="David" w:hint="cs"/>
          <w:rtl/>
        </w:rPr>
        <w:t>.</w:t>
      </w:r>
    </w:p>
    <w:p w:rsidR="008A28D3" w:rsidRPr="003D75C3" w:rsidRDefault="008A28D3" w:rsidP="008A28D3">
      <w:pPr>
        <w:pStyle w:val="a5"/>
        <w:numPr>
          <w:ilvl w:val="0"/>
          <w:numId w:val="31"/>
        </w:numPr>
        <w:jc w:val="both"/>
        <w:rPr>
          <w:rFonts w:cs="David"/>
          <w:rtl/>
        </w:rPr>
      </w:pPr>
      <w:r w:rsidRPr="003D75C3">
        <w:rPr>
          <w:rFonts w:cs="David" w:hint="cs"/>
          <w:rtl/>
        </w:rPr>
        <w:t>כל פינוי פסולת יפונה לאתר מוסדר בהתאם להנחיית המזמין.</w:t>
      </w:r>
    </w:p>
    <w:p w:rsidR="008A28D3" w:rsidRDefault="008A28D3" w:rsidP="008A28D3">
      <w:pPr>
        <w:pStyle w:val="a5"/>
        <w:numPr>
          <w:ilvl w:val="0"/>
          <w:numId w:val="31"/>
        </w:numPr>
        <w:jc w:val="both"/>
        <w:rPr>
          <w:rFonts w:cs="David"/>
        </w:rPr>
      </w:pPr>
      <w:r w:rsidRPr="003D75C3">
        <w:rPr>
          <w:rFonts w:cs="David" w:hint="cs"/>
          <w:rtl/>
        </w:rPr>
        <w:t>כל כיסוי אתר יכלול 30 ס"מ של עפר כולל הידוק ועוד 30 ס"מ אדמה גן</w:t>
      </w:r>
      <w:r>
        <w:rPr>
          <w:rFonts w:cs="David" w:hint="cs"/>
          <w:rtl/>
        </w:rPr>
        <w:t xml:space="preserve"> </w:t>
      </w:r>
      <w:r w:rsidRPr="003D75C3">
        <w:rPr>
          <w:rFonts w:cs="David" w:hint="cs"/>
          <w:rtl/>
        </w:rPr>
        <w:t>(חומה).</w:t>
      </w:r>
    </w:p>
    <w:p w:rsidR="008A28D3" w:rsidRPr="00BB18EA" w:rsidRDefault="008A28D3" w:rsidP="008A28D3">
      <w:pPr>
        <w:pStyle w:val="a5"/>
        <w:numPr>
          <w:ilvl w:val="0"/>
          <w:numId w:val="31"/>
        </w:numPr>
        <w:jc w:val="both"/>
        <w:rPr>
          <w:rFonts w:cs="David"/>
        </w:rPr>
      </w:pPr>
      <w:r w:rsidRPr="000D1D69">
        <w:rPr>
          <w:rFonts w:cs="David" w:hint="cs"/>
          <w:rtl/>
        </w:rPr>
        <w:t>יש לתעד את הקילומ</w:t>
      </w:r>
      <w:r w:rsidRPr="00BB18EA">
        <w:rPr>
          <w:rFonts w:cs="David" w:hint="cs"/>
          <w:rtl/>
        </w:rPr>
        <w:t>טראז' של המשאיות במסגרת המשימה.</w:t>
      </w:r>
    </w:p>
    <w:p w:rsidR="008A28D3" w:rsidRPr="00BB18EA" w:rsidRDefault="008A28D3" w:rsidP="002A6A9A">
      <w:pPr>
        <w:pStyle w:val="a5"/>
        <w:numPr>
          <w:ilvl w:val="0"/>
          <w:numId w:val="31"/>
        </w:numPr>
        <w:jc w:val="both"/>
        <w:rPr>
          <w:rFonts w:cs="David"/>
        </w:rPr>
      </w:pPr>
      <w:r w:rsidRPr="00BB18EA">
        <w:rPr>
          <w:rFonts w:cs="David" w:hint="cs"/>
          <w:rtl/>
        </w:rPr>
        <w:t xml:space="preserve">יש להעמיד כלים ולהיות מוכן ליתן את השירותים תוך התראה </w:t>
      </w:r>
      <w:r w:rsidR="005F6CE9">
        <w:rPr>
          <w:rFonts w:cs="David" w:hint="cs"/>
          <w:rtl/>
        </w:rPr>
        <w:t>עד ויותר</w:t>
      </w:r>
      <w:r w:rsidR="00384F98">
        <w:rPr>
          <w:rFonts w:cs="David" w:hint="cs"/>
          <w:rtl/>
        </w:rPr>
        <w:t xml:space="preserve"> מ-</w:t>
      </w:r>
      <w:r w:rsidRPr="00BB18EA">
        <w:rPr>
          <w:rFonts w:cs="David" w:hint="cs"/>
          <w:rtl/>
        </w:rPr>
        <w:t xml:space="preserve">12 שעות בהודעה </w:t>
      </w:r>
      <w:r w:rsidRPr="008A28D3">
        <w:rPr>
          <w:rFonts w:cs="David" w:hint="cs"/>
          <w:rtl/>
        </w:rPr>
        <w:t>מראש</w:t>
      </w:r>
      <w:r w:rsidRPr="00BB18EA">
        <w:rPr>
          <w:rFonts w:cs="David" w:hint="cs"/>
          <w:rtl/>
        </w:rPr>
        <w:t xml:space="preserve"> של המקשר. אי עמידה תגרור קנסות. התראה בת פחות מ-12 שעות תזכה בתמריץ. הכל, כמפורט בהסכם ההתקשרות.</w:t>
      </w:r>
    </w:p>
    <w:p w:rsidR="008A28D3" w:rsidRPr="000D1D69" w:rsidRDefault="008A28D3" w:rsidP="008A28D3">
      <w:pPr>
        <w:pStyle w:val="a5"/>
        <w:numPr>
          <w:ilvl w:val="0"/>
          <w:numId w:val="31"/>
        </w:numPr>
        <w:jc w:val="both"/>
        <w:rPr>
          <w:rFonts w:cs="David"/>
        </w:rPr>
      </w:pPr>
      <w:r w:rsidRPr="000D1D69">
        <w:rPr>
          <w:rFonts w:cs="David" w:hint="cs"/>
          <w:rtl/>
        </w:rPr>
        <w:t>בהזמנה של פועלים, על הפועלים להגיע עם כלי העבודה הדרושים לצרוך ביצוע המשימה.</w:t>
      </w:r>
    </w:p>
    <w:p w:rsidR="008A28D3" w:rsidRPr="000D1D69" w:rsidRDefault="008A28D3" w:rsidP="008A28D3">
      <w:pPr>
        <w:pStyle w:val="a5"/>
        <w:numPr>
          <w:ilvl w:val="0"/>
          <w:numId w:val="31"/>
        </w:numPr>
        <w:jc w:val="both"/>
        <w:rPr>
          <w:rFonts w:cs="David"/>
        </w:rPr>
      </w:pPr>
      <w:r w:rsidRPr="000D1D69">
        <w:rPr>
          <w:rFonts w:cs="David" w:hint="cs"/>
          <w:rtl/>
        </w:rPr>
        <w:t>המנהל יחליט, באם הקבלן לא שלח כלי עבודה על פי הדרישה, להזמין מגורם חיצוני כלים. הקבלן הזוכה יכסה את הוצאות הזמנת הכלי.</w:t>
      </w:r>
    </w:p>
    <w:p w:rsidR="002D7D4D" w:rsidRDefault="002D7D4D" w:rsidP="002D7D4D">
      <w:pPr>
        <w:numPr>
          <w:ilvl w:val="0"/>
          <w:numId w:val="31"/>
        </w:numPr>
        <w:jc w:val="both"/>
        <w:rPr>
          <w:rFonts w:cs="David"/>
        </w:rPr>
      </w:pPr>
      <w:r w:rsidRPr="004B7127">
        <w:rPr>
          <w:rFonts w:cs="David"/>
          <w:b/>
          <w:bCs/>
          <w:rtl/>
        </w:rPr>
        <w:t xml:space="preserve">כלל השירותים יינתנו </w:t>
      </w:r>
      <w:r>
        <w:rPr>
          <w:rFonts w:cs="David"/>
          <w:b/>
          <w:bCs/>
          <w:rtl/>
        </w:rPr>
        <w:t xml:space="preserve">בהתראה קצרה </w:t>
      </w:r>
      <w:r w:rsidRPr="004B7127">
        <w:rPr>
          <w:rFonts w:cs="David"/>
          <w:b/>
          <w:bCs/>
          <w:rtl/>
        </w:rPr>
        <w:t xml:space="preserve">תוך </w:t>
      </w:r>
      <w:r>
        <w:rPr>
          <w:rFonts w:cs="David"/>
          <w:b/>
          <w:bCs/>
          <w:rtl/>
        </w:rPr>
        <w:t>תיאום עם הקבלן בהתאם לדחיפות העבודה.</w:t>
      </w:r>
      <w:r>
        <w:rPr>
          <w:rFonts w:cs="David"/>
          <w:rtl/>
        </w:rPr>
        <w:t xml:space="preserve"> על הקבלן לקחת בחשבון כי ייתכנו  מקרים בהם עליו  יהיה להיערך באופן מייד</w:t>
      </w:r>
      <w:r>
        <w:rPr>
          <w:rFonts w:cs="David" w:hint="cs"/>
          <w:rtl/>
        </w:rPr>
        <w:t>י</w:t>
      </w:r>
      <w:r>
        <w:rPr>
          <w:rFonts w:cs="David"/>
          <w:rtl/>
        </w:rPr>
        <w:t>.</w:t>
      </w:r>
    </w:p>
    <w:p w:rsidR="002D7D4D" w:rsidRDefault="002D7D4D" w:rsidP="002D7D4D">
      <w:pPr>
        <w:numPr>
          <w:ilvl w:val="0"/>
          <w:numId w:val="31"/>
        </w:numPr>
        <w:jc w:val="both"/>
        <w:rPr>
          <w:rFonts w:cs="David"/>
        </w:rPr>
      </w:pPr>
      <w:r>
        <w:rPr>
          <w:rFonts w:cs="David"/>
          <w:b/>
          <w:bCs/>
          <w:rtl/>
        </w:rPr>
        <w:t>הקבלן</w:t>
      </w:r>
      <w:r>
        <w:rPr>
          <w:rFonts w:cs="David"/>
          <w:rtl/>
        </w:rPr>
        <w:t xml:space="preserve"> </w:t>
      </w:r>
      <w:r w:rsidRPr="000F1C24">
        <w:rPr>
          <w:rFonts w:cs="David"/>
          <w:b/>
          <w:bCs/>
          <w:rtl/>
        </w:rPr>
        <w:t>מתחייב, כי כלל</w:t>
      </w:r>
      <w:r w:rsidRPr="000F1C24">
        <w:rPr>
          <w:rFonts w:cs="David" w:hint="cs"/>
          <w:b/>
          <w:bCs/>
          <w:rtl/>
        </w:rPr>
        <w:t>י</w:t>
      </w:r>
      <w:r w:rsidRPr="000F1C24">
        <w:rPr>
          <w:rFonts w:cs="David"/>
          <w:b/>
          <w:bCs/>
          <w:rtl/>
        </w:rPr>
        <w:t xml:space="preserve"> הפסולת שתפונה במסגרת ההסכם תיטמן באתר </w:t>
      </w:r>
      <w:r w:rsidRPr="000F1C24">
        <w:rPr>
          <w:rFonts w:cs="David" w:hint="cs"/>
          <w:b/>
          <w:bCs/>
          <w:rtl/>
        </w:rPr>
        <w:t>מוסדר ומאושר לפינוי פסולת</w:t>
      </w:r>
      <w:r>
        <w:rPr>
          <w:rFonts w:cs="David"/>
          <w:rtl/>
        </w:rPr>
        <w:t>.</w:t>
      </w:r>
    </w:p>
    <w:p w:rsidR="002D7D4D" w:rsidRDefault="002D7D4D" w:rsidP="002D7D4D">
      <w:pPr>
        <w:numPr>
          <w:ilvl w:val="0"/>
          <w:numId w:val="31"/>
        </w:numPr>
        <w:jc w:val="both"/>
        <w:rPr>
          <w:rFonts w:cs="David"/>
        </w:rPr>
      </w:pPr>
      <w:r>
        <w:rPr>
          <w:rFonts w:cs="David" w:hint="cs"/>
          <w:rtl/>
        </w:rPr>
        <w:t>הקבלן יעמיד מנהל עבודה כאיש קשר בין הקבל</w:t>
      </w:r>
      <w:r w:rsidRPr="000D1D69">
        <w:rPr>
          <w:rFonts w:cs="David" w:hint="cs"/>
          <w:rtl/>
        </w:rPr>
        <w:t>ן למקשר. החלפת איש הקשר תהא באישור ובהסכמה של המקשר ולאחר התראה של 14 יום מראש ובכתב. המינהל רשאי לדרוש החלפת איש הקשר מיוזמתו בהתאם להוראות הקבועות בהסכם ההתקשרות.</w:t>
      </w:r>
    </w:p>
    <w:p w:rsidR="002D7D4D" w:rsidRDefault="002D7D4D" w:rsidP="002D7D4D">
      <w:pPr>
        <w:numPr>
          <w:ilvl w:val="0"/>
          <w:numId w:val="31"/>
        </w:numPr>
        <w:jc w:val="both"/>
        <w:rPr>
          <w:rFonts w:cs="David"/>
        </w:rPr>
      </w:pPr>
      <w:r>
        <w:rPr>
          <w:rFonts w:cs="David" w:hint="cs"/>
          <w:rtl/>
        </w:rPr>
        <w:t>הקבלן נדרש לצלם את מקום העבודה טרום העבודות במהלכן ובסיומן, וכן להעבירן למקשר.</w:t>
      </w:r>
    </w:p>
    <w:p w:rsidR="002D7D4D" w:rsidRDefault="002D7D4D" w:rsidP="002D7D4D">
      <w:pPr>
        <w:numPr>
          <w:ilvl w:val="0"/>
          <w:numId w:val="31"/>
        </w:numPr>
        <w:jc w:val="both"/>
        <w:rPr>
          <w:rFonts w:cs="David"/>
        </w:rPr>
      </w:pPr>
      <w:r>
        <w:rPr>
          <w:rFonts w:cs="David" w:hint="cs"/>
          <w:rtl/>
        </w:rPr>
        <w:t xml:space="preserve">הקבלן יקפיד על כליי בטיחות בעבודה בכבישים (כגון: מניעת הרעלות, התלקחות או פיצוץ וגלישת קרקע /פסולת), למניעת פגיעה מכל סוג שהוא בכל אדם. </w:t>
      </w:r>
    </w:p>
    <w:p w:rsidR="002D7D4D" w:rsidRDefault="002D7D4D" w:rsidP="002D7D4D">
      <w:pPr>
        <w:numPr>
          <w:ilvl w:val="0"/>
          <w:numId w:val="31"/>
        </w:numPr>
        <w:jc w:val="both"/>
        <w:rPr>
          <w:rFonts w:cs="David"/>
        </w:rPr>
      </w:pPr>
      <w:r>
        <w:rPr>
          <w:rFonts w:cs="David" w:hint="cs"/>
          <w:rtl/>
        </w:rPr>
        <w:t>בכל שלב יבצע הקבלן הזוכה סיור מקדים עם נציג המזמין להערכת אומדן(כספי) לכל אתר ואתר, תוך ציון זמן משוער לסיום עבודות השיקום שנקבע.</w:t>
      </w:r>
    </w:p>
    <w:p w:rsidR="002D7D4D" w:rsidRDefault="002D7D4D" w:rsidP="002D7D4D">
      <w:pPr>
        <w:numPr>
          <w:ilvl w:val="0"/>
          <w:numId w:val="31"/>
        </w:numPr>
        <w:jc w:val="both"/>
        <w:rPr>
          <w:rFonts w:cs="David"/>
        </w:rPr>
      </w:pPr>
      <w:r>
        <w:rPr>
          <w:rFonts w:cs="David" w:hint="cs"/>
          <w:rtl/>
        </w:rPr>
        <w:t>הקבלן יוודא שכל הכלים שמעמיד לצורך מילוי התחייבותו לפי הסכם זה הינם תקינים, בעלי רישיון וביטוח ומאובזרים על פי דין.</w:t>
      </w:r>
    </w:p>
    <w:p w:rsidR="002D7D4D" w:rsidRDefault="002D7D4D" w:rsidP="002D7D4D">
      <w:pPr>
        <w:numPr>
          <w:ilvl w:val="0"/>
          <w:numId w:val="31"/>
        </w:numPr>
        <w:jc w:val="both"/>
        <w:rPr>
          <w:rFonts w:cs="David"/>
        </w:rPr>
      </w:pPr>
      <w:r>
        <w:rPr>
          <w:rFonts w:cs="David" w:hint="cs"/>
          <w:rtl/>
        </w:rPr>
        <w:t xml:space="preserve">הקבלן יעמיד לרשות המזמין נהגים מקצועיים בעלי ידע מתאים.  </w:t>
      </w:r>
    </w:p>
    <w:p w:rsidR="00407A3B" w:rsidRDefault="00407A3B" w:rsidP="002D7D4D">
      <w:pPr>
        <w:numPr>
          <w:ilvl w:val="0"/>
          <w:numId w:val="31"/>
        </w:numPr>
        <w:jc w:val="both"/>
        <w:rPr>
          <w:rFonts w:cs="David"/>
        </w:rPr>
      </w:pPr>
      <w:r w:rsidRPr="00407A3B">
        <w:rPr>
          <w:rFonts w:cs="David" w:hint="cs"/>
          <w:b/>
          <w:bCs/>
          <w:u w:val="single"/>
          <w:rtl/>
        </w:rPr>
        <w:t>בהתראה מראש, המקשר יהיה רשאי לדרוש כי עבודות מסוימות יבוצעו ע"י בעל רישיון ישראלי בלבד או בעל רישיון פלסטיני (מקומי) בלבד, נוכח רגישות המתחם. לא תהיה תוספת תשלום בגין דרישה כאמור</w:t>
      </w:r>
      <w:r>
        <w:rPr>
          <w:rFonts w:cs="David" w:hint="cs"/>
          <w:rtl/>
        </w:rPr>
        <w:t xml:space="preserve">. </w:t>
      </w:r>
    </w:p>
    <w:p w:rsidR="002D7D4D" w:rsidRDefault="002D7D4D" w:rsidP="002D7D4D">
      <w:pPr>
        <w:numPr>
          <w:ilvl w:val="0"/>
          <w:numId w:val="31"/>
        </w:numPr>
        <w:jc w:val="both"/>
        <w:rPr>
          <w:rFonts w:cs="David"/>
        </w:rPr>
      </w:pPr>
      <w:r>
        <w:rPr>
          <w:rFonts w:cs="David"/>
          <w:rtl/>
        </w:rPr>
        <w:t>למקשר שיקול דעת מוחלט בכל הקשור לאיכות מתן השירותים. על הקבלן לציית להוראותיו של המקשר בעניין זה.</w:t>
      </w:r>
    </w:p>
    <w:p w:rsidR="002D7D4D" w:rsidRPr="000D1D69" w:rsidRDefault="002D7D4D" w:rsidP="002D7D4D">
      <w:pPr>
        <w:numPr>
          <w:ilvl w:val="0"/>
          <w:numId w:val="31"/>
        </w:numPr>
        <w:jc w:val="both"/>
        <w:rPr>
          <w:rFonts w:cs="David"/>
        </w:rPr>
      </w:pPr>
      <w:r w:rsidRPr="000D1D69">
        <w:rPr>
          <w:rFonts w:cs="David" w:hint="cs"/>
          <w:rtl/>
        </w:rPr>
        <w:t>המקשר ידרוש עבודה על פי צורך, בדרישה לעבודה חצאי ימים או יום אחד בלבד.</w:t>
      </w:r>
    </w:p>
    <w:p w:rsidR="008A28D3" w:rsidRPr="002D7D4D" w:rsidRDefault="008A28D3" w:rsidP="008A28D3">
      <w:pPr>
        <w:pStyle w:val="a5"/>
        <w:jc w:val="both"/>
        <w:rPr>
          <w:rFonts w:cs="David"/>
          <w:rtl/>
        </w:rPr>
      </w:pPr>
    </w:p>
    <w:p w:rsidR="00DA195A" w:rsidRDefault="00DA195A" w:rsidP="000B5204">
      <w:pPr>
        <w:pStyle w:val="a5"/>
        <w:ind w:left="1035"/>
        <w:jc w:val="both"/>
        <w:rPr>
          <w:rFonts w:cs="David"/>
          <w:rtl/>
        </w:rPr>
      </w:pPr>
    </w:p>
    <w:p w:rsidR="00DA195A" w:rsidRDefault="00DA195A" w:rsidP="000B5204">
      <w:pPr>
        <w:pStyle w:val="a5"/>
        <w:ind w:left="1035"/>
        <w:jc w:val="both"/>
        <w:rPr>
          <w:rFonts w:cs="David"/>
          <w:rtl/>
        </w:rPr>
      </w:pPr>
    </w:p>
    <w:p w:rsidR="00DA195A" w:rsidRDefault="00DA195A" w:rsidP="000B5204">
      <w:pPr>
        <w:pStyle w:val="a5"/>
        <w:ind w:left="1035"/>
        <w:jc w:val="both"/>
        <w:rPr>
          <w:rFonts w:cs="David"/>
          <w:rtl/>
        </w:rPr>
      </w:pPr>
    </w:p>
    <w:p w:rsidR="002D7D4D" w:rsidRDefault="002D7D4D">
      <w:pPr>
        <w:bidi w:val="0"/>
        <w:spacing w:after="200" w:line="276" w:lineRule="auto"/>
        <w:rPr>
          <w:rFonts w:cs="David"/>
          <w:b/>
          <w:bCs/>
          <w:sz w:val="36"/>
          <w:szCs w:val="36"/>
          <w:u w:val="single"/>
        </w:rPr>
      </w:pPr>
      <w:r>
        <w:rPr>
          <w:rFonts w:cs="David"/>
          <w:b/>
          <w:bCs/>
          <w:sz w:val="36"/>
          <w:szCs w:val="36"/>
          <w:u w:val="single"/>
          <w:rtl/>
        </w:rPr>
        <w:br w:type="page"/>
      </w:r>
    </w:p>
    <w:p w:rsidR="002B3BD5" w:rsidRDefault="00287B85" w:rsidP="00824045">
      <w:pPr>
        <w:jc w:val="center"/>
        <w:rPr>
          <w:rFonts w:cs="David"/>
          <w:b/>
          <w:bCs/>
          <w:sz w:val="36"/>
          <w:szCs w:val="36"/>
          <w:u w:val="single"/>
          <w:rtl/>
        </w:rPr>
      </w:pPr>
      <w:r>
        <w:rPr>
          <w:rFonts w:cs="David" w:hint="cs"/>
          <w:b/>
          <w:bCs/>
          <w:sz w:val="36"/>
          <w:szCs w:val="36"/>
          <w:u w:val="single"/>
          <w:rtl/>
        </w:rPr>
        <w:lastRenderedPageBreak/>
        <w:t xml:space="preserve">נספח ב'- </w:t>
      </w:r>
      <w:r w:rsidR="002B3BD5" w:rsidRPr="009431AE">
        <w:rPr>
          <w:rFonts w:cs="David" w:hint="cs"/>
          <w:b/>
          <w:bCs/>
          <w:sz w:val="36"/>
          <w:szCs w:val="36"/>
          <w:u w:val="single"/>
          <w:rtl/>
        </w:rPr>
        <w:t>נספח התעריף</w:t>
      </w:r>
    </w:p>
    <w:p w:rsidR="002B3BD5" w:rsidRDefault="002B3BD5" w:rsidP="008F74BC">
      <w:pPr>
        <w:jc w:val="both"/>
        <w:rPr>
          <w:rFonts w:cs="David"/>
          <w:b/>
          <w:bCs/>
          <w:sz w:val="36"/>
          <w:szCs w:val="36"/>
          <w:u w:val="single"/>
          <w:rtl/>
        </w:rPr>
      </w:pPr>
    </w:p>
    <w:p w:rsidR="002B3BD5" w:rsidRPr="00FC4ACD" w:rsidRDefault="002B3BD5" w:rsidP="005C53E9">
      <w:pPr>
        <w:jc w:val="both"/>
        <w:rPr>
          <w:rFonts w:cs="David"/>
          <w:b/>
          <w:bCs/>
          <w:sz w:val="28"/>
          <w:szCs w:val="28"/>
          <w:u w:val="single"/>
          <w:rtl/>
        </w:rPr>
      </w:pPr>
      <w:r w:rsidRPr="00FC4ACD">
        <w:rPr>
          <w:rFonts w:cs="David" w:hint="cs"/>
          <w:b/>
          <w:bCs/>
          <w:sz w:val="28"/>
          <w:szCs w:val="28"/>
          <w:u w:val="single"/>
          <w:rtl/>
        </w:rPr>
        <w:t xml:space="preserve">א. הצעתנו עבור </w:t>
      </w:r>
      <w:r w:rsidR="005C53E9" w:rsidRPr="00FC4ACD">
        <w:rPr>
          <w:rFonts w:cs="David" w:hint="cs"/>
          <w:b/>
          <w:bCs/>
          <w:sz w:val="28"/>
          <w:szCs w:val="28"/>
          <w:u w:val="single"/>
          <w:rtl/>
        </w:rPr>
        <w:t>עבודות באמצעות כלים לביצוע עבודות שונות</w:t>
      </w:r>
      <w:r w:rsidR="00FC4ACD" w:rsidRPr="00FC4ACD">
        <w:rPr>
          <w:rFonts w:cs="David" w:hint="cs"/>
          <w:b/>
          <w:bCs/>
          <w:sz w:val="28"/>
          <w:szCs w:val="28"/>
          <w:u w:val="single"/>
          <w:rtl/>
        </w:rPr>
        <w:t xml:space="preserve"> בשטח אתר העבודה</w:t>
      </w:r>
      <w:r w:rsidR="00D64D1F">
        <w:rPr>
          <w:rFonts w:cs="David" w:hint="cs"/>
          <w:b/>
          <w:bCs/>
          <w:sz w:val="28"/>
          <w:szCs w:val="28"/>
          <w:u w:val="single"/>
          <w:rtl/>
        </w:rPr>
        <w:t xml:space="preserve"> (סוג א')</w:t>
      </w:r>
    </w:p>
    <w:p w:rsidR="00D64D1F" w:rsidRPr="003D4B63" w:rsidRDefault="00D64D1F" w:rsidP="00D64D1F">
      <w:pPr>
        <w:jc w:val="both"/>
        <w:rPr>
          <w:rFonts w:cs="David"/>
          <w:b/>
          <w:bCs/>
          <w:sz w:val="36"/>
          <w:szCs w:val="36"/>
          <w:u w:val="single"/>
          <w:rtl/>
        </w:rPr>
      </w:pPr>
    </w:p>
    <w:tbl>
      <w:tblPr>
        <w:bidiVisual/>
        <w:tblW w:w="9410" w:type="dxa"/>
        <w:tblInd w:w="93" w:type="dxa"/>
        <w:tblLook w:val="04A0"/>
      </w:tblPr>
      <w:tblGrid>
        <w:gridCol w:w="1080"/>
        <w:gridCol w:w="3227"/>
        <w:gridCol w:w="2126"/>
        <w:gridCol w:w="1418"/>
        <w:gridCol w:w="1559"/>
      </w:tblGrid>
      <w:tr w:rsidR="00195E09" w:rsidRPr="00A13044" w:rsidTr="00195E09">
        <w:trPr>
          <w:trHeight w:val="285"/>
        </w:trPr>
        <w:tc>
          <w:tcPr>
            <w:tcW w:w="1080" w:type="dxa"/>
            <w:vMerge w:val="restart"/>
            <w:tcBorders>
              <w:top w:val="single" w:sz="4" w:space="0" w:color="auto"/>
              <w:left w:val="single" w:sz="4" w:space="0" w:color="auto"/>
              <w:bottom w:val="single" w:sz="4" w:space="0" w:color="000000"/>
              <w:right w:val="single" w:sz="4" w:space="0" w:color="auto"/>
            </w:tcBorders>
            <w:shd w:val="clear" w:color="000000" w:fill="D9D9D9"/>
            <w:vAlign w:val="center"/>
            <w:hideMark/>
          </w:tcPr>
          <w:p w:rsidR="00195E09" w:rsidRPr="00A13044" w:rsidRDefault="00195E09" w:rsidP="00195E09">
            <w:pPr>
              <w:jc w:val="center"/>
              <w:rPr>
                <w:rFonts w:ascii="Arial" w:hAnsi="Arial" w:cs="David"/>
                <w:color w:val="000000"/>
              </w:rPr>
            </w:pPr>
            <w:r w:rsidRPr="00A13044">
              <w:rPr>
                <w:rFonts w:ascii="Arial" w:hAnsi="Arial" w:cs="David" w:hint="cs"/>
                <w:color w:val="000000"/>
                <w:sz w:val="22"/>
                <w:szCs w:val="22"/>
                <w:rtl/>
              </w:rPr>
              <w:t>מס' סידורי</w:t>
            </w:r>
          </w:p>
        </w:tc>
        <w:tc>
          <w:tcPr>
            <w:tcW w:w="3227" w:type="dxa"/>
            <w:vMerge w:val="restart"/>
            <w:tcBorders>
              <w:top w:val="single" w:sz="4" w:space="0" w:color="auto"/>
              <w:left w:val="single" w:sz="4" w:space="0" w:color="auto"/>
              <w:bottom w:val="single" w:sz="4" w:space="0" w:color="000000"/>
              <w:right w:val="single" w:sz="4" w:space="0" w:color="auto"/>
            </w:tcBorders>
            <w:shd w:val="clear" w:color="000000" w:fill="D9D9D9"/>
            <w:vAlign w:val="center"/>
            <w:hideMark/>
          </w:tcPr>
          <w:p w:rsidR="00195E09" w:rsidRPr="00A13044" w:rsidRDefault="00195E09" w:rsidP="00195E09">
            <w:pPr>
              <w:jc w:val="center"/>
              <w:rPr>
                <w:rFonts w:ascii="Arial" w:hAnsi="Arial" w:cs="David"/>
                <w:color w:val="000000"/>
                <w:rtl/>
              </w:rPr>
            </w:pPr>
            <w:r w:rsidRPr="00A13044">
              <w:rPr>
                <w:rFonts w:ascii="Arial" w:hAnsi="Arial" w:cs="David" w:hint="cs"/>
                <w:color w:val="000000"/>
                <w:sz w:val="22"/>
                <w:szCs w:val="22"/>
                <w:rtl/>
              </w:rPr>
              <w:t>תיאור העבודה</w:t>
            </w:r>
          </w:p>
        </w:tc>
        <w:tc>
          <w:tcPr>
            <w:tcW w:w="2126" w:type="dxa"/>
            <w:vMerge w:val="restart"/>
            <w:tcBorders>
              <w:top w:val="single" w:sz="4" w:space="0" w:color="auto"/>
              <w:left w:val="single" w:sz="4" w:space="0" w:color="auto"/>
              <w:bottom w:val="single" w:sz="4" w:space="0" w:color="000000"/>
              <w:right w:val="single" w:sz="4" w:space="0" w:color="auto"/>
            </w:tcBorders>
            <w:shd w:val="clear" w:color="000000" w:fill="D9D9D9"/>
            <w:vAlign w:val="center"/>
            <w:hideMark/>
          </w:tcPr>
          <w:p w:rsidR="00195E09" w:rsidRPr="00A13044" w:rsidRDefault="00195E09" w:rsidP="00195E09">
            <w:pPr>
              <w:jc w:val="center"/>
              <w:rPr>
                <w:rFonts w:ascii="Arial" w:hAnsi="Arial" w:cs="David"/>
                <w:color w:val="000000"/>
              </w:rPr>
            </w:pPr>
            <w:r w:rsidRPr="00A13044">
              <w:rPr>
                <w:rFonts w:ascii="Arial" w:hAnsi="Arial" w:cs="David" w:hint="cs"/>
                <w:color w:val="000000"/>
                <w:sz w:val="22"/>
                <w:szCs w:val="22"/>
                <w:rtl/>
              </w:rPr>
              <w:t>משקל</w:t>
            </w:r>
          </w:p>
        </w:tc>
        <w:tc>
          <w:tcPr>
            <w:tcW w:w="2977"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195E09" w:rsidRPr="00A13044" w:rsidRDefault="00195E09" w:rsidP="00195E09">
            <w:pPr>
              <w:jc w:val="center"/>
              <w:rPr>
                <w:rFonts w:ascii="Arial" w:hAnsi="Arial" w:cs="David"/>
                <w:b/>
                <w:bCs/>
                <w:color w:val="000000"/>
              </w:rPr>
            </w:pPr>
            <w:r w:rsidRPr="00A13044">
              <w:rPr>
                <w:rFonts w:ascii="Arial" w:hAnsi="Arial" w:cs="David" w:hint="cs"/>
                <w:b/>
                <w:bCs/>
                <w:color w:val="000000"/>
                <w:sz w:val="22"/>
                <w:szCs w:val="22"/>
                <w:rtl/>
              </w:rPr>
              <w:t>הצעת מחיר</w:t>
            </w:r>
          </w:p>
        </w:tc>
      </w:tr>
      <w:tr w:rsidR="00195E09" w:rsidRPr="00A13044" w:rsidTr="00195E09">
        <w:trPr>
          <w:trHeight w:val="300"/>
        </w:trPr>
        <w:tc>
          <w:tcPr>
            <w:tcW w:w="1080" w:type="dxa"/>
            <w:vMerge/>
            <w:tcBorders>
              <w:top w:val="single" w:sz="4" w:space="0" w:color="auto"/>
              <w:left w:val="single" w:sz="4" w:space="0" w:color="auto"/>
              <w:bottom w:val="single" w:sz="4" w:space="0" w:color="000000"/>
              <w:right w:val="single" w:sz="4" w:space="0" w:color="auto"/>
            </w:tcBorders>
            <w:vAlign w:val="center"/>
            <w:hideMark/>
          </w:tcPr>
          <w:p w:rsidR="00195E09" w:rsidRPr="00A13044" w:rsidRDefault="00195E09" w:rsidP="00195E09">
            <w:pPr>
              <w:bidi w:val="0"/>
              <w:rPr>
                <w:rFonts w:ascii="Arial" w:hAnsi="Arial" w:cs="David"/>
                <w:color w:val="000000"/>
              </w:rPr>
            </w:pPr>
          </w:p>
        </w:tc>
        <w:tc>
          <w:tcPr>
            <w:tcW w:w="3227" w:type="dxa"/>
            <w:vMerge/>
            <w:tcBorders>
              <w:top w:val="single" w:sz="4" w:space="0" w:color="auto"/>
              <w:left w:val="single" w:sz="4" w:space="0" w:color="auto"/>
              <w:bottom w:val="single" w:sz="4" w:space="0" w:color="000000"/>
              <w:right w:val="single" w:sz="4" w:space="0" w:color="auto"/>
            </w:tcBorders>
            <w:vAlign w:val="center"/>
            <w:hideMark/>
          </w:tcPr>
          <w:p w:rsidR="00195E09" w:rsidRPr="00A13044" w:rsidRDefault="00195E09" w:rsidP="00195E09">
            <w:pPr>
              <w:bidi w:val="0"/>
              <w:rPr>
                <w:rFonts w:ascii="Arial" w:hAnsi="Arial" w:cs="David"/>
                <w:color w:val="000000"/>
              </w:rPr>
            </w:pPr>
          </w:p>
        </w:tc>
        <w:tc>
          <w:tcPr>
            <w:tcW w:w="2126" w:type="dxa"/>
            <w:vMerge/>
            <w:tcBorders>
              <w:top w:val="single" w:sz="4" w:space="0" w:color="auto"/>
              <w:left w:val="single" w:sz="4" w:space="0" w:color="auto"/>
              <w:bottom w:val="single" w:sz="4" w:space="0" w:color="000000"/>
              <w:right w:val="single" w:sz="4" w:space="0" w:color="auto"/>
            </w:tcBorders>
            <w:vAlign w:val="center"/>
            <w:hideMark/>
          </w:tcPr>
          <w:p w:rsidR="00195E09" w:rsidRPr="00A13044" w:rsidRDefault="00195E09" w:rsidP="00195E09">
            <w:pPr>
              <w:bidi w:val="0"/>
              <w:rPr>
                <w:rFonts w:ascii="Arial" w:hAnsi="Arial" w:cs="David"/>
                <w:color w:val="000000"/>
              </w:rPr>
            </w:pPr>
          </w:p>
        </w:tc>
        <w:tc>
          <w:tcPr>
            <w:tcW w:w="141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195E09" w:rsidRPr="00A13044" w:rsidRDefault="00195E09" w:rsidP="00195E09">
            <w:pPr>
              <w:jc w:val="center"/>
              <w:rPr>
                <w:rFonts w:ascii="Arial" w:hAnsi="Arial" w:cs="David"/>
                <w:b/>
                <w:bCs/>
                <w:color w:val="000000"/>
                <w:rtl/>
              </w:rPr>
            </w:pPr>
            <w:r w:rsidRPr="00A13044">
              <w:rPr>
                <w:rFonts w:ascii="Arial" w:hAnsi="Arial" w:cs="David" w:hint="cs"/>
                <w:b/>
                <w:bCs/>
                <w:color w:val="000000"/>
                <w:sz w:val="22"/>
                <w:szCs w:val="22"/>
                <w:rtl/>
              </w:rPr>
              <w:t>אזור צפון</w:t>
            </w:r>
          </w:p>
          <w:p w:rsidR="00195E09" w:rsidRPr="00A13044" w:rsidRDefault="00195E09" w:rsidP="00195E09">
            <w:pPr>
              <w:jc w:val="both"/>
              <w:rPr>
                <w:rFonts w:cs="David"/>
                <w:b/>
                <w:bCs/>
                <w:rtl/>
              </w:rPr>
            </w:pPr>
            <w:r w:rsidRPr="00A13044">
              <w:rPr>
                <w:rFonts w:cs="David" w:hint="cs"/>
                <w:b/>
                <w:bCs/>
                <w:sz w:val="22"/>
                <w:szCs w:val="22"/>
                <w:rtl/>
              </w:rPr>
              <w:t>נפת ג'נין</w:t>
            </w:r>
          </w:p>
          <w:p w:rsidR="00195E09" w:rsidRPr="00A13044" w:rsidRDefault="00195E09" w:rsidP="00195E09">
            <w:pPr>
              <w:jc w:val="both"/>
              <w:rPr>
                <w:rFonts w:cs="David"/>
                <w:b/>
                <w:bCs/>
                <w:rtl/>
              </w:rPr>
            </w:pPr>
            <w:r w:rsidRPr="00A13044">
              <w:rPr>
                <w:rFonts w:cs="David" w:hint="cs"/>
                <w:b/>
                <w:bCs/>
                <w:sz w:val="22"/>
                <w:szCs w:val="22"/>
                <w:rtl/>
              </w:rPr>
              <w:t>נפת אפריים</w:t>
            </w:r>
          </w:p>
          <w:p w:rsidR="00195E09" w:rsidRPr="00A13044" w:rsidRDefault="00195E09" w:rsidP="00195E09">
            <w:pPr>
              <w:jc w:val="both"/>
              <w:rPr>
                <w:rFonts w:cs="David"/>
                <w:b/>
                <w:bCs/>
                <w:rtl/>
              </w:rPr>
            </w:pPr>
            <w:r w:rsidRPr="00A13044">
              <w:rPr>
                <w:rFonts w:cs="David" w:hint="cs"/>
                <w:b/>
                <w:bCs/>
                <w:sz w:val="22"/>
                <w:szCs w:val="22"/>
                <w:rtl/>
              </w:rPr>
              <w:t>נפת שכם</w:t>
            </w:r>
          </w:p>
          <w:p w:rsidR="00195E09" w:rsidRPr="00A13044" w:rsidRDefault="00195E09" w:rsidP="00195E09">
            <w:pPr>
              <w:jc w:val="both"/>
              <w:rPr>
                <w:rFonts w:cs="David"/>
                <w:b/>
                <w:bCs/>
                <w:rtl/>
              </w:rPr>
            </w:pPr>
            <w:r w:rsidRPr="00A13044">
              <w:rPr>
                <w:rFonts w:cs="David" w:hint="cs"/>
                <w:b/>
                <w:bCs/>
                <w:sz w:val="22"/>
                <w:szCs w:val="22"/>
                <w:rtl/>
              </w:rPr>
              <w:t>בקעה-צפון (יריחו)</w:t>
            </w:r>
          </w:p>
          <w:p w:rsidR="00195E09" w:rsidRPr="00A13044" w:rsidRDefault="00195E09" w:rsidP="00195E09">
            <w:pPr>
              <w:jc w:val="center"/>
              <w:rPr>
                <w:rFonts w:ascii="Arial" w:hAnsi="Arial" w:cs="David"/>
                <w:b/>
                <w:bCs/>
                <w:color w:val="000000"/>
              </w:rPr>
            </w:pPr>
            <w:r w:rsidRPr="00A13044">
              <w:rPr>
                <w:rFonts w:cs="David" w:hint="cs"/>
                <w:b/>
                <w:bCs/>
                <w:sz w:val="22"/>
                <w:szCs w:val="22"/>
                <w:rtl/>
              </w:rPr>
              <w:t>נפת רמאללה</w:t>
            </w:r>
          </w:p>
        </w:tc>
        <w:tc>
          <w:tcPr>
            <w:tcW w:w="1559"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195E09" w:rsidRPr="00A13044" w:rsidRDefault="00195E09" w:rsidP="00195E09">
            <w:pPr>
              <w:jc w:val="center"/>
              <w:rPr>
                <w:rFonts w:ascii="Arial" w:hAnsi="Arial" w:cs="David"/>
                <w:b/>
                <w:bCs/>
                <w:color w:val="000000"/>
                <w:rtl/>
              </w:rPr>
            </w:pPr>
            <w:r w:rsidRPr="00A13044">
              <w:rPr>
                <w:rFonts w:ascii="Arial" w:hAnsi="Arial" w:cs="David" w:hint="cs"/>
                <w:b/>
                <w:bCs/>
                <w:color w:val="000000"/>
                <w:sz w:val="22"/>
                <w:szCs w:val="22"/>
                <w:rtl/>
              </w:rPr>
              <w:t>אזור דרום</w:t>
            </w:r>
          </w:p>
          <w:p w:rsidR="00195E09" w:rsidRPr="00A13044" w:rsidRDefault="00195E09" w:rsidP="00195E09">
            <w:pPr>
              <w:jc w:val="both"/>
              <w:rPr>
                <w:rFonts w:cs="David"/>
                <w:b/>
                <w:bCs/>
                <w:rtl/>
              </w:rPr>
            </w:pPr>
            <w:r w:rsidRPr="00A13044">
              <w:rPr>
                <w:rFonts w:cs="David" w:hint="cs"/>
                <w:b/>
                <w:bCs/>
                <w:sz w:val="22"/>
                <w:szCs w:val="22"/>
                <w:rtl/>
              </w:rPr>
              <w:t>נפת עוטף י-ם</w:t>
            </w:r>
          </w:p>
          <w:p w:rsidR="00195E09" w:rsidRPr="00A13044" w:rsidRDefault="00195E09" w:rsidP="00195E09">
            <w:pPr>
              <w:jc w:val="both"/>
              <w:rPr>
                <w:rFonts w:cs="David"/>
                <w:b/>
                <w:bCs/>
                <w:rtl/>
              </w:rPr>
            </w:pPr>
            <w:r w:rsidRPr="00A13044">
              <w:rPr>
                <w:rFonts w:cs="David" w:hint="cs"/>
                <w:b/>
                <w:bCs/>
                <w:sz w:val="22"/>
                <w:szCs w:val="22"/>
                <w:rtl/>
              </w:rPr>
              <w:t>נפת בית לחם</w:t>
            </w:r>
          </w:p>
          <w:p w:rsidR="00195E09" w:rsidRPr="00A13044" w:rsidRDefault="00195E09" w:rsidP="00195E09">
            <w:pPr>
              <w:jc w:val="both"/>
              <w:rPr>
                <w:rFonts w:cs="David"/>
                <w:b/>
                <w:bCs/>
                <w:rtl/>
              </w:rPr>
            </w:pPr>
            <w:r w:rsidRPr="00A13044">
              <w:rPr>
                <w:rFonts w:cs="David" w:hint="cs"/>
                <w:b/>
                <w:bCs/>
                <w:sz w:val="22"/>
                <w:szCs w:val="22"/>
                <w:rtl/>
              </w:rPr>
              <w:t>נפת חברון</w:t>
            </w:r>
          </w:p>
          <w:p w:rsidR="00195E09" w:rsidRPr="00A13044" w:rsidRDefault="00195E09" w:rsidP="00195E09">
            <w:pPr>
              <w:jc w:val="both"/>
              <w:rPr>
                <w:rFonts w:cs="David"/>
                <w:b/>
                <w:bCs/>
                <w:rtl/>
              </w:rPr>
            </w:pPr>
            <w:r w:rsidRPr="00A13044">
              <w:rPr>
                <w:rFonts w:cs="David" w:hint="cs"/>
                <w:b/>
                <w:bCs/>
                <w:sz w:val="22"/>
                <w:szCs w:val="22"/>
                <w:rtl/>
              </w:rPr>
              <w:t xml:space="preserve">בקעה-דרום </w:t>
            </w:r>
          </w:p>
          <w:p w:rsidR="00195E09" w:rsidRPr="00A13044" w:rsidRDefault="00195E09" w:rsidP="00195E09">
            <w:pPr>
              <w:jc w:val="center"/>
              <w:rPr>
                <w:rFonts w:ascii="Arial" w:hAnsi="Arial" w:cs="David"/>
                <w:b/>
                <w:bCs/>
                <w:color w:val="000000"/>
              </w:rPr>
            </w:pPr>
            <w:r w:rsidRPr="00A13044">
              <w:rPr>
                <w:rFonts w:cs="David" w:hint="cs"/>
                <w:b/>
                <w:bCs/>
                <w:sz w:val="22"/>
                <w:szCs w:val="22"/>
                <w:rtl/>
              </w:rPr>
              <w:t>(יריחו)</w:t>
            </w:r>
          </w:p>
        </w:tc>
      </w:tr>
      <w:tr w:rsidR="00195E09" w:rsidRPr="00A13044" w:rsidTr="00195E09">
        <w:trPr>
          <w:trHeight w:val="300"/>
        </w:trPr>
        <w:tc>
          <w:tcPr>
            <w:tcW w:w="1080" w:type="dxa"/>
            <w:vMerge/>
            <w:tcBorders>
              <w:top w:val="single" w:sz="4" w:space="0" w:color="auto"/>
              <w:left w:val="single" w:sz="4" w:space="0" w:color="auto"/>
              <w:bottom w:val="single" w:sz="4" w:space="0" w:color="000000"/>
              <w:right w:val="single" w:sz="4" w:space="0" w:color="auto"/>
            </w:tcBorders>
            <w:vAlign w:val="center"/>
            <w:hideMark/>
          </w:tcPr>
          <w:p w:rsidR="00195E09" w:rsidRPr="00A13044" w:rsidRDefault="00195E09" w:rsidP="00195E09">
            <w:pPr>
              <w:bidi w:val="0"/>
              <w:rPr>
                <w:rFonts w:ascii="Arial" w:hAnsi="Arial" w:cs="David"/>
                <w:color w:val="000000"/>
              </w:rPr>
            </w:pPr>
          </w:p>
        </w:tc>
        <w:tc>
          <w:tcPr>
            <w:tcW w:w="3227" w:type="dxa"/>
            <w:vMerge/>
            <w:tcBorders>
              <w:top w:val="single" w:sz="4" w:space="0" w:color="auto"/>
              <w:left w:val="single" w:sz="4" w:space="0" w:color="auto"/>
              <w:bottom w:val="single" w:sz="4" w:space="0" w:color="000000"/>
              <w:right w:val="single" w:sz="4" w:space="0" w:color="auto"/>
            </w:tcBorders>
            <w:vAlign w:val="center"/>
            <w:hideMark/>
          </w:tcPr>
          <w:p w:rsidR="00195E09" w:rsidRPr="00A13044" w:rsidRDefault="00195E09" w:rsidP="00195E09">
            <w:pPr>
              <w:bidi w:val="0"/>
              <w:rPr>
                <w:rFonts w:ascii="Arial" w:hAnsi="Arial" w:cs="David"/>
                <w:color w:val="000000"/>
              </w:rPr>
            </w:pPr>
          </w:p>
        </w:tc>
        <w:tc>
          <w:tcPr>
            <w:tcW w:w="2126" w:type="dxa"/>
            <w:vMerge/>
            <w:tcBorders>
              <w:top w:val="single" w:sz="4" w:space="0" w:color="auto"/>
              <w:left w:val="single" w:sz="4" w:space="0" w:color="auto"/>
              <w:bottom w:val="single" w:sz="4" w:space="0" w:color="000000"/>
              <w:right w:val="single" w:sz="4" w:space="0" w:color="auto"/>
            </w:tcBorders>
            <w:vAlign w:val="center"/>
            <w:hideMark/>
          </w:tcPr>
          <w:p w:rsidR="00195E09" w:rsidRPr="00A13044" w:rsidRDefault="00195E09" w:rsidP="00195E09">
            <w:pPr>
              <w:bidi w:val="0"/>
              <w:rPr>
                <w:rFonts w:ascii="Arial" w:hAnsi="Arial" w:cs="David"/>
                <w:color w:val="000000"/>
              </w:rPr>
            </w:pPr>
          </w:p>
        </w:tc>
        <w:tc>
          <w:tcPr>
            <w:tcW w:w="1418" w:type="dxa"/>
            <w:vMerge/>
            <w:tcBorders>
              <w:top w:val="nil"/>
              <w:left w:val="single" w:sz="4" w:space="0" w:color="auto"/>
              <w:bottom w:val="single" w:sz="4" w:space="0" w:color="auto"/>
              <w:right w:val="single" w:sz="4" w:space="0" w:color="auto"/>
            </w:tcBorders>
            <w:vAlign w:val="center"/>
            <w:hideMark/>
          </w:tcPr>
          <w:p w:rsidR="00195E09" w:rsidRPr="00A13044" w:rsidRDefault="00195E09" w:rsidP="00195E09">
            <w:pPr>
              <w:bidi w:val="0"/>
              <w:rPr>
                <w:rFonts w:ascii="Arial" w:hAnsi="Arial" w:cs="David"/>
                <w:b/>
                <w:bCs/>
                <w:color w:val="000000"/>
              </w:rPr>
            </w:pPr>
          </w:p>
        </w:tc>
        <w:tc>
          <w:tcPr>
            <w:tcW w:w="1559" w:type="dxa"/>
            <w:vMerge/>
            <w:tcBorders>
              <w:top w:val="nil"/>
              <w:left w:val="single" w:sz="4" w:space="0" w:color="auto"/>
              <w:bottom w:val="single" w:sz="4" w:space="0" w:color="auto"/>
              <w:right w:val="single" w:sz="4" w:space="0" w:color="auto"/>
            </w:tcBorders>
            <w:vAlign w:val="center"/>
            <w:hideMark/>
          </w:tcPr>
          <w:p w:rsidR="00195E09" w:rsidRPr="00A13044" w:rsidRDefault="00195E09" w:rsidP="00195E09">
            <w:pPr>
              <w:bidi w:val="0"/>
              <w:rPr>
                <w:rFonts w:ascii="Arial" w:hAnsi="Arial" w:cs="David"/>
                <w:b/>
                <w:bCs/>
                <w:color w:val="000000"/>
              </w:rPr>
            </w:pPr>
          </w:p>
        </w:tc>
      </w:tr>
      <w:tr w:rsidR="00195E09" w:rsidRPr="00A13044" w:rsidTr="001F74B9">
        <w:trPr>
          <w:trHeight w:val="745"/>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195E09" w:rsidRPr="00A13044" w:rsidRDefault="00195E09" w:rsidP="00195E09">
            <w:pPr>
              <w:bidi w:val="0"/>
              <w:jc w:val="center"/>
              <w:rPr>
                <w:rFonts w:ascii="Arial" w:hAnsi="Arial" w:cs="David"/>
                <w:color w:val="000000"/>
              </w:rPr>
            </w:pPr>
            <w:r w:rsidRPr="00A13044">
              <w:rPr>
                <w:rFonts w:ascii="Arial" w:hAnsi="Arial" w:cs="David" w:hint="cs"/>
                <w:color w:val="000000"/>
                <w:sz w:val="22"/>
                <w:szCs w:val="22"/>
              </w:rPr>
              <w:t>1</w:t>
            </w:r>
          </w:p>
        </w:tc>
        <w:tc>
          <w:tcPr>
            <w:tcW w:w="3227" w:type="dxa"/>
            <w:tcBorders>
              <w:top w:val="nil"/>
              <w:left w:val="single" w:sz="4" w:space="0" w:color="auto"/>
              <w:bottom w:val="single" w:sz="4" w:space="0" w:color="auto"/>
              <w:right w:val="single" w:sz="4" w:space="0" w:color="auto"/>
            </w:tcBorders>
            <w:shd w:val="clear" w:color="auto" w:fill="auto"/>
            <w:vAlign w:val="bottom"/>
            <w:hideMark/>
          </w:tcPr>
          <w:p w:rsidR="00195E09" w:rsidRPr="00A13044" w:rsidRDefault="00195E09" w:rsidP="00195E09">
            <w:pPr>
              <w:rPr>
                <w:rFonts w:ascii="Arial" w:hAnsi="Arial" w:cs="David"/>
                <w:b/>
                <w:bCs/>
                <w:color w:val="000000"/>
                <w:u w:val="single"/>
              </w:rPr>
            </w:pPr>
            <w:r w:rsidRPr="00A13044">
              <w:rPr>
                <w:rFonts w:ascii="Arial" w:hAnsi="Arial" w:cs="David" w:hint="cs"/>
                <w:b/>
                <w:bCs/>
                <w:color w:val="000000"/>
                <w:sz w:val="22"/>
                <w:szCs w:val="22"/>
                <w:u w:val="single"/>
                <w:rtl/>
              </w:rPr>
              <w:t>יום עבודה</w:t>
            </w:r>
            <w:r w:rsidRPr="00A13044">
              <w:rPr>
                <w:rFonts w:ascii="Arial" w:hAnsi="Arial" w:cs="David" w:hint="cs"/>
                <w:color w:val="000000"/>
                <w:sz w:val="22"/>
                <w:szCs w:val="22"/>
                <w:rtl/>
              </w:rPr>
              <w:t xml:space="preserve">  למשאית 18 קוב או בעלת תכונות דומות (כולל מפעיל).</w:t>
            </w:r>
          </w:p>
        </w:tc>
        <w:tc>
          <w:tcPr>
            <w:tcW w:w="2126" w:type="dxa"/>
            <w:tcBorders>
              <w:top w:val="nil"/>
              <w:left w:val="single" w:sz="4" w:space="0" w:color="auto"/>
              <w:bottom w:val="single" w:sz="4" w:space="0" w:color="auto"/>
              <w:right w:val="single" w:sz="4" w:space="0" w:color="auto"/>
            </w:tcBorders>
            <w:shd w:val="clear" w:color="auto" w:fill="auto"/>
            <w:vAlign w:val="center"/>
            <w:hideMark/>
          </w:tcPr>
          <w:p w:rsidR="00195E09" w:rsidRPr="00A13044" w:rsidRDefault="00195E09" w:rsidP="00195E09">
            <w:pPr>
              <w:bidi w:val="0"/>
              <w:jc w:val="center"/>
              <w:rPr>
                <w:rFonts w:ascii="Arial" w:hAnsi="Arial" w:cs="David"/>
                <w:color w:val="000000"/>
              </w:rPr>
            </w:pPr>
            <w:r w:rsidRPr="00A13044">
              <w:rPr>
                <w:rFonts w:ascii="Arial" w:hAnsi="Arial" w:cs="David" w:hint="cs"/>
                <w:color w:val="000000"/>
                <w:sz w:val="22"/>
                <w:szCs w:val="22"/>
              </w:rPr>
              <w:t>10%</w:t>
            </w: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rsidR="00195E09" w:rsidRPr="00A13044" w:rsidRDefault="00195E09" w:rsidP="00195E09">
            <w:pPr>
              <w:bidi w:val="0"/>
              <w:rPr>
                <w:rFonts w:ascii="Arial" w:hAnsi="Arial" w:cs="David"/>
                <w:b/>
                <w:bCs/>
                <w:color w:val="000000"/>
              </w:rPr>
            </w:pPr>
            <w:r w:rsidRPr="00A13044">
              <w:rPr>
                <w:rFonts w:ascii="Arial" w:hAnsi="Arial" w:cs="David" w:hint="cs"/>
                <w:b/>
                <w:bCs/>
                <w:color w:val="000000"/>
                <w:sz w:val="22"/>
                <w:szCs w:val="22"/>
              </w:rPr>
              <w:t> </w:t>
            </w:r>
          </w:p>
        </w:tc>
        <w:tc>
          <w:tcPr>
            <w:tcW w:w="1559" w:type="dxa"/>
            <w:tcBorders>
              <w:top w:val="nil"/>
              <w:left w:val="single" w:sz="4" w:space="0" w:color="auto"/>
              <w:bottom w:val="single" w:sz="4" w:space="0" w:color="auto"/>
              <w:right w:val="single" w:sz="4" w:space="0" w:color="auto"/>
            </w:tcBorders>
            <w:shd w:val="clear" w:color="auto" w:fill="auto"/>
            <w:noWrap/>
            <w:vAlign w:val="bottom"/>
            <w:hideMark/>
          </w:tcPr>
          <w:p w:rsidR="00195E09" w:rsidRPr="00A13044" w:rsidRDefault="00195E09" w:rsidP="00195E09">
            <w:pPr>
              <w:bidi w:val="0"/>
              <w:jc w:val="center"/>
              <w:rPr>
                <w:rFonts w:ascii="Arial" w:hAnsi="Arial" w:cs="David"/>
                <w:b/>
                <w:bCs/>
                <w:color w:val="000000"/>
              </w:rPr>
            </w:pPr>
            <w:r w:rsidRPr="00A13044">
              <w:rPr>
                <w:rFonts w:ascii="Arial" w:hAnsi="Arial" w:cs="David" w:hint="cs"/>
                <w:b/>
                <w:bCs/>
                <w:color w:val="000000"/>
                <w:sz w:val="22"/>
                <w:szCs w:val="22"/>
              </w:rPr>
              <w:t> </w:t>
            </w:r>
          </w:p>
        </w:tc>
      </w:tr>
      <w:tr w:rsidR="00195E09" w:rsidRPr="00A13044" w:rsidTr="001F74B9">
        <w:trPr>
          <w:trHeight w:val="1279"/>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195E09" w:rsidRPr="00A13044" w:rsidRDefault="00195E09" w:rsidP="00195E09">
            <w:pPr>
              <w:bidi w:val="0"/>
              <w:jc w:val="center"/>
              <w:rPr>
                <w:rFonts w:ascii="Arial" w:hAnsi="Arial" w:cs="David"/>
                <w:color w:val="000000"/>
              </w:rPr>
            </w:pPr>
            <w:r w:rsidRPr="00A13044">
              <w:rPr>
                <w:rFonts w:ascii="Arial" w:hAnsi="Arial" w:cs="David" w:hint="cs"/>
                <w:color w:val="000000"/>
                <w:sz w:val="22"/>
                <w:szCs w:val="22"/>
              </w:rPr>
              <w:t>2</w:t>
            </w:r>
          </w:p>
        </w:tc>
        <w:tc>
          <w:tcPr>
            <w:tcW w:w="3227" w:type="dxa"/>
            <w:tcBorders>
              <w:top w:val="nil"/>
              <w:left w:val="single" w:sz="4" w:space="0" w:color="auto"/>
              <w:bottom w:val="single" w:sz="4" w:space="0" w:color="auto"/>
              <w:right w:val="single" w:sz="4" w:space="0" w:color="auto"/>
            </w:tcBorders>
            <w:shd w:val="clear" w:color="auto" w:fill="auto"/>
            <w:vAlign w:val="bottom"/>
            <w:hideMark/>
          </w:tcPr>
          <w:p w:rsidR="00195E09" w:rsidRPr="00A13044" w:rsidRDefault="00195E09" w:rsidP="00195E09">
            <w:pPr>
              <w:rPr>
                <w:rFonts w:ascii="Arial" w:hAnsi="Arial" w:cs="David"/>
                <w:b/>
                <w:bCs/>
                <w:color w:val="000000"/>
                <w:u w:val="single"/>
              </w:rPr>
            </w:pPr>
            <w:r w:rsidRPr="00A13044">
              <w:rPr>
                <w:rFonts w:ascii="Arial" w:hAnsi="Arial" w:cs="David" w:hint="cs"/>
                <w:b/>
                <w:bCs/>
                <w:color w:val="000000"/>
                <w:sz w:val="22"/>
                <w:szCs w:val="22"/>
                <w:u w:val="single"/>
                <w:rtl/>
              </w:rPr>
              <w:t>יום עבודה</w:t>
            </w:r>
            <w:r w:rsidRPr="00A13044">
              <w:rPr>
                <w:rFonts w:ascii="Arial" w:hAnsi="Arial" w:cs="David" w:hint="cs"/>
                <w:color w:val="000000"/>
                <w:sz w:val="22"/>
                <w:szCs w:val="22"/>
                <w:rtl/>
              </w:rPr>
              <w:t xml:space="preserve"> למחפרון כולל כף קידמי ואחורי/עם אפשרות לפטיש הידראולי לחציבה-ע"פ הצורך.מסוג </w:t>
            </w:r>
            <w:r w:rsidRPr="00A13044">
              <w:rPr>
                <w:rFonts w:ascii="Arial" w:hAnsi="Arial" w:cs="David" w:hint="cs"/>
                <w:color w:val="000000"/>
                <w:sz w:val="22"/>
                <w:szCs w:val="22"/>
              </w:rPr>
              <w:t>J.C.B</w:t>
            </w:r>
            <w:r w:rsidRPr="00A13044">
              <w:rPr>
                <w:rFonts w:ascii="Arial" w:hAnsi="Arial" w:cs="David" w:hint="cs"/>
                <w:color w:val="000000"/>
                <w:sz w:val="22"/>
                <w:szCs w:val="22"/>
                <w:rtl/>
              </w:rPr>
              <w:t xml:space="preserve">  (דגם </w:t>
            </w:r>
            <w:r w:rsidRPr="00A13044">
              <w:rPr>
                <w:rFonts w:ascii="Arial" w:hAnsi="Arial" w:cs="David" w:hint="cs"/>
                <w:color w:val="000000"/>
                <w:sz w:val="22"/>
                <w:szCs w:val="22"/>
              </w:rPr>
              <w:t>CX3</w:t>
            </w:r>
            <w:r w:rsidRPr="00A13044">
              <w:rPr>
                <w:rFonts w:ascii="Arial" w:hAnsi="Arial" w:cs="David" w:hint="cs"/>
                <w:color w:val="000000"/>
                <w:sz w:val="22"/>
                <w:szCs w:val="22"/>
                <w:rtl/>
              </w:rPr>
              <w:t>) או מחפרון בעל תכונות דומות (כולל מפעיל).</w:t>
            </w:r>
          </w:p>
        </w:tc>
        <w:tc>
          <w:tcPr>
            <w:tcW w:w="2126" w:type="dxa"/>
            <w:tcBorders>
              <w:top w:val="nil"/>
              <w:left w:val="single" w:sz="4" w:space="0" w:color="auto"/>
              <w:bottom w:val="single" w:sz="4" w:space="0" w:color="auto"/>
              <w:right w:val="single" w:sz="4" w:space="0" w:color="auto"/>
            </w:tcBorders>
            <w:shd w:val="clear" w:color="auto" w:fill="auto"/>
            <w:vAlign w:val="center"/>
            <w:hideMark/>
          </w:tcPr>
          <w:p w:rsidR="00195E09" w:rsidRPr="00A13044" w:rsidRDefault="00195E09" w:rsidP="00195E09">
            <w:pPr>
              <w:bidi w:val="0"/>
              <w:jc w:val="center"/>
              <w:rPr>
                <w:rFonts w:ascii="Arial" w:hAnsi="Arial" w:cs="David"/>
                <w:color w:val="000000"/>
              </w:rPr>
            </w:pPr>
            <w:r w:rsidRPr="00A13044">
              <w:rPr>
                <w:rFonts w:ascii="Arial" w:hAnsi="Arial" w:cs="David" w:hint="cs"/>
                <w:color w:val="000000"/>
                <w:sz w:val="22"/>
                <w:szCs w:val="22"/>
              </w:rPr>
              <w:t>9%</w:t>
            </w: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rsidR="00195E09" w:rsidRPr="00A13044" w:rsidRDefault="00195E09" w:rsidP="00195E09">
            <w:pPr>
              <w:rPr>
                <w:rFonts w:ascii="Arial" w:hAnsi="Arial" w:cs="David"/>
                <w:color w:val="000000"/>
              </w:rPr>
            </w:pPr>
            <w:r w:rsidRPr="00A13044">
              <w:rPr>
                <w:rFonts w:ascii="Arial" w:hAnsi="Arial" w:cs="David" w:hint="cs"/>
                <w:color w:val="000000"/>
                <w:sz w:val="22"/>
                <w:szCs w:val="22"/>
                <w:rtl/>
              </w:rPr>
              <w:t> </w:t>
            </w:r>
          </w:p>
        </w:tc>
        <w:tc>
          <w:tcPr>
            <w:tcW w:w="1559" w:type="dxa"/>
            <w:tcBorders>
              <w:top w:val="nil"/>
              <w:left w:val="single" w:sz="4" w:space="0" w:color="auto"/>
              <w:bottom w:val="single" w:sz="4" w:space="0" w:color="auto"/>
              <w:right w:val="single" w:sz="4" w:space="0" w:color="auto"/>
            </w:tcBorders>
            <w:shd w:val="clear" w:color="auto" w:fill="auto"/>
            <w:noWrap/>
            <w:vAlign w:val="center"/>
            <w:hideMark/>
          </w:tcPr>
          <w:p w:rsidR="00195E09" w:rsidRPr="00A13044" w:rsidRDefault="00195E09" w:rsidP="00195E09">
            <w:pPr>
              <w:bidi w:val="0"/>
              <w:rPr>
                <w:rFonts w:ascii="Arial" w:hAnsi="Arial" w:cs="David"/>
                <w:color w:val="000000"/>
              </w:rPr>
            </w:pPr>
            <w:r w:rsidRPr="00A13044">
              <w:rPr>
                <w:rFonts w:ascii="Arial" w:hAnsi="Arial" w:cs="David" w:hint="cs"/>
                <w:color w:val="000000"/>
                <w:sz w:val="22"/>
                <w:szCs w:val="22"/>
              </w:rPr>
              <w:t> </w:t>
            </w:r>
          </w:p>
        </w:tc>
      </w:tr>
      <w:tr w:rsidR="00195E09" w:rsidRPr="00A13044" w:rsidTr="001F74B9">
        <w:trPr>
          <w:trHeight w:val="83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195E09" w:rsidRPr="00A13044" w:rsidRDefault="00195E09" w:rsidP="00195E09">
            <w:pPr>
              <w:bidi w:val="0"/>
              <w:jc w:val="center"/>
              <w:rPr>
                <w:rFonts w:ascii="Arial" w:hAnsi="Arial" w:cs="David"/>
                <w:color w:val="000000"/>
              </w:rPr>
            </w:pPr>
            <w:r w:rsidRPr="00A13044">
              <w:rPr>
                <w:rFonts w:ascii="Arial" w:hAnsi="Arial" w:cs="David" w:hint="cs"/>
                <w:color w:val="000000"/>
                <w:sz w:val="22"/>
                <w:szCs w:val="22"/>
              </w:rPr>
              <w:t>3</w:t>
            </w:r>
          </w:p>
        </w:tc>
        <w:tc>
          <w:tcPr>
            <w:tcW w:w="3227" w:type="dxa"/>
            <w:tcBorders>
              <w:top w:val="nil"/>
              <w:left w:val="single" w:sz="4" w:space="0" w:color="auto"/>
              <w:bottom w:val="single" w:sz="4" w:space="0" w:color="auto"/>
              <w:right w:val="single" w:sz="4" w:space="0" w:color="auto"/>
            </w:tcBorders>
            <w:shd w:val="clear" w:color="auto" w:fill="auto"/>
            <w:vAlign w:val="bottom"/>
            <w:hideMark/>
          </w:tcPr>
          <w:p w:rsidR="00195E09" w:rsidRPr="00A13044" w:rsidRDefault="00195E09" w:rsidP="00195E09">
            <w:pPr>
              <w:rPr>
                <w:rFonts w:ascii="Arial" w:hAnsi="Arial" w:cs="David"/>
                <w:b/>
                <w:bCs/>
                <w:color w:val="000000"/>
                <w:u w:val="single"/>
              </w:rPr>
            </w:pPr>
            <w:r w:rsidRPr="00A13044">
              <w:rPr>
                <w:rFonts w:ascii="Arial" w:hAnsi="Arial" w:cs="David" w:hint="cs"/>
                <w:b/>
                <w:bCs/>
                <w:color w:val="000000"/>
                <w:sz w:val="22"/>
                <w:szCs w:val="22"/>
                <w:u w:val="single"/>
                <w:rtl/>
              </w:rPr>
              <w:t>יום עבודה</w:t>
            </w:r>
            <w:r w:rsidRPr="00A13044">
              <w:rPr>
                <w:rFonts w:ascii="Arial" w:hAnsi="Arial" w:cs="David" w:hint="cs"/>
                <w:color w:val="000000"/>
                <w:sz w:val="22"/>
                <w:szCs w:val="22"/>
                <w:rtl/>
              </w:rPr>
              <w:t xml:space="preserve"> לבאגר דגם 320 עם שרשרת, או באגר בעל תכונות דומות (כוללן מפעיל).</w:t>
            </w:r>
          </w:p>
        </w:tc>
        <w:tc>
          <w:tcPr>
            <w:tcW w:w="2126" w:type="dxa"/>
            <w:tcBorders>
              <w:top w:val="nil"/>
              <w:left w:val="single" w:sz="4" w:space="0" w:color="auto"/>
              <w:bottom w:val="single" w:sz="4" w:space="0" w:color="auto"/>
              <w:right w:val="single" w:sz="4" w:space="0" w:color="auto"/>
            </w:tcBorders>
            <w:shd w:val="clear" w:color="auto" w:fill="auto"/>
            <w:vAlign w:val="center"/>
            <w:hideMark/>
          </w:tcPr>
          <w:p w:rsidR="00195E09" w:rsidRPr="00A13044" w:rsidRDefault="00195E09" w:rsidP="00195E09">
            <w:pPr>
              <w:bidi w:val="0"/>
              <w:jc w:val="center"/>
              <w:rPr>
                <w:rFonts w:ascii="Arial" w:hAnsi="Arial" w:cs="David"/>
                <w:color w:val="000000"/>
              </w:rPr>
            </w:pPr>
            <w:r w:rsidRPr="00A13044">
              <w:rPr>
                <w:rFonts w:ascii="Arial" w:hAnsi="Arial" w:cs="David" w:hint="cs"/>
                <w:color w:val="000000"/>
                <w:sz w:val="22"/>
                <w:szCs w:val="22"/>
              </w:rPr>
              <w:t>5%</w:t>
            </w: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rsidR="00195E09" w:rsidRPr="00A13044" w:rsidRDefault="00195E09" w:rsidP="00195E09">
            <w:pPr>
              <w:rPr>
                <w:rFonts w:ascii="Arial" w:hAnsi="Arial" w:cs="David"/>
                <w:color w:val="000000"/>
              </w:rPr>
            </w:pPr>
            <w:r w:rsidRPr="00A13044">
              <w:rPr>
                <w:rFonts w:ascii="Arial" w:hAnsi="Arial" w:cs="David" w:hint="cs"/>
                <w:color w:val="000000"/>
                <w:sz w:val="22"/>
                <w:szCs w:val="22"/>
                <w:rtl/>
              </w:rPr>
              <w:t> </w:t>
            </w:r>
          </w:p>
        </w:tc>
        <w:tc>
          <w:tcPr>
            <w:tcW w:w="1559" w:type="dxa"/>
            <w:tcBorders>
              <w:top w:val="nil"/>
              <w:left w:val="single" w:sz="4" w:space="0" w:color="auto"/>
              <w:bottom w:val="single" w:sz="4" w:space="0" w:color="auto"/>
              <w:right w:val="single" w:sz="4" w:space="0" w:color="auto"/>
            </w:tcBorders>
            <w:shd w:val="clear" w:color="auto" w:fill="auto"/>
            <w:noWrap/>
            <w:vAlign w:val="center"/>
            <w:hideMark/>
          </w:tcPr>
          <w:p w:rsidR="00195E09" w:rsidRPr="00A13044" w:rsidRDefault="00195E09" w:rsidP="00195E09">
            <w:pPr>
              <w:bidi w:val="0"/>
              <w:rPr>
                <w:rFonts w:ascii="Arial" w:hAnsi="Arial" w:cs="David"/>
                <w:color w:val="000000"/>
              </w:rPr>
            </w:pPr>
            <w:r w:rsidRPr="00A13044">
              <w:rPr>
                <w:rFonts w:ascii="Arial" w:hAnsi="Arial" w:cs="David" w:hint="cs"/>
                <w:color w:val="000000"/>
                <w:sz w:val="22"/>
                <w:szCs w:val="22"/>
              </w:rPr>
              <w:t> </w:t>
            </w:r>
          </w:p>
        </w:tc>
      </w:tr>
      <w:tr w:rsidR="00195E09" w:rsidRPr="00A13044" w:rsidTr="00195E09">
        <w:trPr>
          <w:trHeight w:val="285"/>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195E09" w:rsidRPr="00A13044" w:rsidRDefault="00195E09" w:rsidP="00195E09">
            <w:pPr>
              <w:bidi w:val="0"/>
              <w:jc w:val="center"/>
              <w:rPr>
                <w:rFonts w:ascii="Arial" w:hAnsi="Arial" w:cs="David"/>
                <w:color w:val="000000"/>
              </w:rPr>
            </w:pPr>
            <w:r w:rsidRPr="00A13044">
              <w:rPr>
                <w:rFonts w:ascii="Arial" w:hAnsi="Arial" w:cs="David" w:hint="cs"/>
                <w:color w:val="000000"/>
                <w:sz w:val="22"/>
                <w:szCs w:val="22"/>
              </w:rPr>
              <w:t>4</w:t>
            </w:r>
          </w:p>
        </w:tc>
        <w:tc>
          <w:tcPr>
            <w:tcW w:w="3227" w:type="dxa"/>
            <w:tcBorders>
              <w:top w:val="nil"/>
              <w:left w:val="single" w:sz="4" w:space="0" w:color="auto"/>
              <w:bottom w:val="single" w:sz="4" w:space="0" w:color="auto"/>
              <w:right w:val="single" w:sz="4" w:space="0" w:color="auto"/>
            </w:tcBorders>
            <w:shd w:val="clear" w:color="auto" w:fill="auto"/>
            <w:vAlign w:val="bottom"/>
            <w:hideMark/>
          </w:tcPr>
          <w:p w:rsidR="00195E09" w:rsidRPr="00A13044" w:rsidRDefault="00195E09" w:rsidP="00195E09">
            <w:pPr>
              <w:rPr>
                <w:rFonts w:ascii="Arial" w:hAnsi="Arial" w:cs="David"/>
                <w:b/>
                <w:bCs/>
                <w:color w:val="000000"/>
                <w:u w:val="single"/>
              </w:rPr>
            </w:pPr>
            <w:r w:rsidRPr="00A13044">
              <w:rPr>
                <w:rFonts w:ascii="Arial" w:hAnsi="Arial" w:cs="David" w:hint="cs"/>
                <w:b/>
                <w:bCs/>
                <w:color w:val="000000"/>
                <w:sz w:val="22"/>
                <w:szCs w:val="22"/>
                <w:u w:val="single"/>
                <w:rtl/>
              </w:rPr>
              <w:t>יום עבודה</w:t>
            </w:r>
            <w:r w:rsidRPr="00A13044">
              <w:rPr>
                <w:rFonts w:ascii="Arial" w:hAnsi="Arial" w:cs="David" w:hint="cs"/>
                <w:color w:val="000000"/>
                <w:sz w:val="22"/>
                <w:szCs w:val="22"/>
                <w:rtl/>
              </w:rPr>
              <w:t xml:space="preserve"> לבאגר שרשרת (דגמים 355 או 330 או 325) או באגר בעל תכונות דומות (כולל מפעיל).</w:t>
            </w:r>
          </w:p>
        </w:tc>
        <w:tc>
          <w:tcPr>
            <w:tcW w:w="2126" w:type="dxa"/>
            <w:tcBorders>
              <w:top w:val="nil"/>
              <w:left w:val="single" w:sz="4" w:space="0" w:color="auto"/>
              <w:bottom w:val="single" w:sz="4" w:space="0" w:color="auto"/>
              <w:right w:val="single" w:sz="4" w:space="0" w:color="auto"/>
            </w:tcBorders>
            <w:shd w:val="clear" w:color="auto" w:fill="auto"/>
            <w:vAlign w:val="center"/>
            <w:hideMark/>
          </w:tcPr>
          <w:p w:rsidR="00195E09" w:rsidRPr="00A13044" w:rsidRDefault="00195E09" w:rsidP="00195E09">
            <w:pPr>
              <w:bidi w:val="0"/>
              <w:jc w:val="center"/>
              <w:rPr>
                <w:rFonts w:ascii="Arial" w:hAnsi="Arial" w:cs="David"/>
                <w:color w:val="000000"/>
              </w:rPr>
            </w:pPr>
            <w:r w:rsidRPr="00A13044">
              <w:rPr>
                <w:rFonts w:ascii="Arial" w:hAnsi="Arial" w:cs="David" w:hint="cs"/>
                <w:color w:val="000000"/>
                <w:sz w:val="22"/>
                <w:szCs w:val="22"/>
              </w:rPr>
              <w:t>5%</w:t>
            </w: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rsidR="00195E09" w:rsidRPr="00A13044" w:rsidRDefault="00195E09" w:rsidP="00195E09">
            <w:pPr>
              <w:rPr>
                <w:rFonts w:ascii="Arial" w:hAnsi="Arial" w:cs="David"/>
                <w:color w:val="000000"/>
              </w:rPr>
            </w:pPr>
            <w:r w:rsidRPr="00A13044">
              <w:rPr>
                <w:rFonts w:ascii="Arial" w:hAnsi="Arial" w:cs="David" w:hint="cs"/>
                <w:color w:val="000000"/>
                <w:sz w:val="22"/>
                <w:szCs w:val="22"/>
                <w:rtl/>
              </w:rPr>
              <w:t> </w:t>
            </w:r>
          </w:p>
        </w:tc>
        <w:tc>
          <w:tcPr>
            <w:tcW w:w="1559" w:type="dxa"/>
            <w:tcBorders>
              <w:top w:val="nil"/>
              <w:left w:val="single" w:sz="4" w:space="0" w:color="auto"/>
              <w:bottom w:val="single" w:sz="4" w:space="0" w:color="auto"/>
              <w:right w:val="single" w:sz="4" w:space="0" w:color="auto"/>
            </w:tcBorders>
            <w:shd w:val="clear" w:color="auto" w:fill="auto"/>
            <w:noWrap/>
            <w:vAlign w:val="center"/>
            <w:hideMark/>
          </w:tcPr>
          <w:p w:rsidR="00195E09" w:rsidRPr="00A13044" w:rsidRDefault="00195E09" w:rsidP="00195E09">
            <w:pPr>
              <w:bidi w:val="0"/>
              <w:rPr>
                <w:rFonts w:ascii="Arial" w:hAnsi="Arial" w:cs="David"/>
                <w:color w:val="000000"/>
              </w:rPr>
            </w:pPr>
            <w:r w:rsidRPr="00A13044">
              <w:rPr>
                <w:rFonts w:ascii="Arial" w:hAnsi="Arial" w:cs="David" w:hint="cs"/>
                <w:color w:val="000000"/>
                <w:sz w:val="22"/>
                <w:szCs w:val="22"/>
              </w:rPr>
              <w:t> </w:t>
            </w:r>
          </w:p>
        </w:tc>
      </w:tr>
      <w:tr w:rsidR="00195E09" w:rsidRPr="00A13044" w:rsidTr="001F74B9">
        <w:trPr>
          <w:trHeight w:val="598"/>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195E09" w:rsidRPr="00A13044" w:rsidRDefault="00195E09" w:rsidP="00195E09">
            <w:pPr>
              <w:bidi w:val="0"/>
              <w:jc w:val="center"/>
              <w:rPr>
                <w:rFonts w:ascii="Arial" w:hAnsi="Arial" w:cs="David"/>
                <w:color w:val="000000"/>
              </w:rPr>
            </w:pPr>
            <w:r w:rsidRPr="00A13044">
              <w:rPr>
                <w:rFonts w:ascii="Arial" w:hAnsi="Arial" w:cs="David" w:hint="cs"/>
                <w:color w:val="000000"/>
                <w:sz w:val="22"/>
                <w:szCs w:val="22"/>
              </w:rPr>
              <w:t>5</w:t>
            </w:r>
          </w:p>
        </w:tc>
        <w:tc>
          <w:tcPr>
            <w:tcW w:w="3227" w:type="dxa"/>
            <w:tcBorders>
              <w:top w:val="nil"/>
              <w:left w:val="single" w:sz="4" w:space="0" w:color="auto"/>
              <w:bottom w:val="single" w:sz="4" w:space="0" w:color="auto"/>
              <w:right w:val="single" w:sz="4" w:space="0" w:color="auto"/>
            </w:tcBorders>
            <w:shd w:val="clear" w:color="auto" w:fill="auto"/>
            <w:vAlign w:val="bottom"/>
            <w:hideMark/>
          </w:tcPr>
          <w:p w:rsidR="00195E09" w:rsidRPr="00A13044" w:rsidRDefault="00195E09" w:rsidP="00195E09">
            <w:pPr>
              <w:rPr>
                <w:rFonts w:ascii="Arial" w:hAnsi="Arial" w:cs="David"/>
                <w:b/>
                <w:bCs/>
                <w:color w:val="000000"/>
                <w:u w:val="single"/>
              </w:rPr>
            </w:pPr>
            <w:r w:rsidRPr="00A13044">
              <w:rPr>
                <w:rFonts w:ascii="Arial" w:hAnsi="Arial" w:cs="David" w:hint="cs"/>
                <w:b/>
                <w:bCs/>
                <w:color w:val="000000"/>
                <w:sz w:val="22"/>
                <w:szCs w:val="22"/>
                <w:u w:val="single"/>
                <w:rtl/>
              </w:rPr>
              <w:t>יום עבודה</w:t>
            </w:r>
            <w:r w:rsidRPr="00A13044">
              <w:rPr>
                <w:rFonts w:ascii="Arial" w:hAnsi="Arial" w:cs="David" w:hint="cs"/>
                <w:color w:val="000000"/>
                <w:sz w:val="22"/>
                <w:szCs w:val="22"/>
                <w:rtl/>
              </w:rPr>
              <w:t xml:space="preserve"> באגר/שופל גלגלים 950 כף (כולל מפעיל).</w:t>
            </w:r>
          </w:p>
        </w:tc>
        <w:tc>
          <w:tcPr>
            <w:tcW w:w="2126" w:type="dxa"/>
            <w:tcBorders>
              <w:top w:val="nil"/>
              <w:left w:val="single" w:sz="4" w:space="0" w:color="auto"/>
              <w:bottom w:val="single" w:sz="4" w:space="0" w:color="auto"/>
              <w:right w:val="single" w:sz="4" w:space="0" w:color="auto"/>
            </w:tcBorders>
            <w:shd w:val="clear" w:color="auto" w:fill="auto"/>
            <w:vAlign w:val="center"/>
            <w:hideMark/>
          </w:tcPr>
          <w:p w:rsidR="00195E09" w:rsidRPr="00A13044" w:rsidRDefault="00195E09" w:rsidP="00195E09">
            <w:pPr>
              <w:bidi w:val="0"/>
              <w:jc w:val="center"/>
              <w:rPr>
                <w:rFonts w:ascii="Arial" w:hAnsi="Arial" w:cs="David"/>
                <w:color w:val="000000"/>
              </w:rPr>
            </w:pPr>
            <w:r w:rsidRPr="00A13044">
              <w:rPr>
                <w:rFonts w:ascii="Arial" w:hAnsi="Arial" w:cs="David" w:hint="cs"/>
                <w:color w:val="000000"/>
                <w:sz w:val="22"/>
                <w:szCs w:val="22"/>
              </w:rPr>
              <w:t>5%</w:t>
            </w: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rsidR="00195E09" w:rsidRPr="00A13044" w:rsidRDefault="00195E09" w:rsidP="00195E09">
            <w:pPr>
              <w:rPr>
                <w:rFonts w:ascii="Arial" w:hAnsi="Arial" w:cs="David"/>
                <w:color w:val="000000"/>
              </w:rPr>
            </w:pPr>
            <w:r w:rsidRPr="00A13044">
              <w:rPr>
                <w:rFonts w:ascii="Arial" w:hAnsi="Arial" w:cs="David" w:hint="cs"/>
                <w:color w:val="000000"/>
                <w:sz w:val="22"/>
                <w:szCs w:val="22"/>
                <w:rtl/>
              </w:rPr>
              <w:t> </w:t>
            </w:r>
          </w:p>
        </w:tc>
        <w:tc>
          <w:tcPr>
            <w:tcW w:w="1559" w:type="dxa"/>
            <w:tcBorders>
              <w:top w:val="nil"/>
              <w:left w:val="single" w:sz="4" w:space="0" w:color="auto"/>
              <w:bottom w:val="single" w:sz="4" w:space="0" w:color="auto"/>
              <w:right w:val="single" w:sz="4" w:space="0" w:color="auto"/>
            </w:tcBorders>
            <w:shd w:val="clear" w:color="auto" w:fill="auto"/>
            <w:noWrap/>
            <w:vAlign w:val="center"/>
            <w:hideMark/>
          </w:tcPr>
          <w:p w:rsidR="00195E09" w:rsidRPr="00A13044" w:rsidRDefault="00195E09" w:rsidP="00195E09">
            <w:pPr>
              <w:bidi w:val="0"/>
              <w:rPr>
                <w:rFonts w:ascii="Arial" w:hAnsi="Arial" w:cs="David"/>
                <w:color w:val="000000"/>
              </w:rPr>
            </w:pPr>
            <w:r w:rsidRPr="00A13044">
              <w:rPr>
                <w:rFonts w:ascii="Arial" w:hAnsi="Arial" w:cs="David" w:hint="cs"/>
                <w:color w:val="000000"/>
                <w:sz w:val="22"/>
                <w:szCs w:val="22"/>
              </w:rPr>
              <w:t> </w:t>
            </w:r>
          </w:p>
        </w:tc>
      </w:tr>
      <w:tr w:rsidR="00195E09" w:rsidRPr="00A13044" w:rsidTr="001F74B9">
        <w:trPr>
          <w:trHeight w:val="976"/>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195E09" w:rsidRPr="00A13044" w:rsidRDefault="00195E09" w:rsidP="00195E09">
            <w:pPr>
              <w:bidi w:val="0"/>
              <w:jc w:val="center"/>
              <w:rPr>
                <w:rFonts w:ascii="Arial" w:hAnsi="Arial" w:cs="David"/>
                <w:color w:val="000000"/>
              </w:rPr>
            </w:pPr>
            <w:r w:rsidRPr="00A13044">
              <w:rPr>
                <w:rFonts w:ascii="Arial" w:hAnsi="Arial" w:cs="David" w:hint="cs"/>
                <w:color w:val="000000"/>
                <w:sz w:val="22"/>
                <w:szCs w:val="22"/>
              </w:rPr>
              <w:t>6</w:t>
            </w:r>
          </w:p>
        </w:tc>
        <w:tc>
          <w:tcPr>
            <w:tcW w:w="3227" w:type="dxa"/>
            <w:tcBorders>
              <w:top w:val="nil"/>
              <w:left w:val="single" w:sz="4" w:space="0" w:color="auto"/>
              <w:bottom w:val="single" w:sz="4" w:space="0" w:color="auto"/>
              <w:right w:val="single" w:sz="4" w:space="0" w:color="auto"/>
            </w:tcBorders>
            <w:shd w:val="clear" w:color="auto" w:fill="auto"/>
            <w:vAlign w:val="bottom"/>
            <w:hideMark/>
          </w:tcPr>
          <w:p w:rsidR="00195E09" w:rsidRPr="00A13044" w:rsidRDefault="00195E09" w:rsidP="00195E09">
            <w:pPr>
              <w:rPr>
                <w:rFonts w:ascii="Arial" w:hAnsi="Arial" w:cs="David"/>
                <w:b/>
                <w:bCs/>
                <w:color w:val="000000"/>
                <w:u w:val="single"/>
              </w:rPr>
            </w:pPr>
            <w:r w:rsidRPr="00A13044">
              <w:rPr>
                <w:rFonts w:ascii="Arial" w:hAnsi="Arial" w:cs="David" w:hint="cs"/>
                <w:b/>
                <w:bCs/>
                <w:color w:val="000000"/>
                <w:sz w:val="22"/>
                <w:szCs w:val="22"/>
                <w:u w:val="single"/>
                <w:rtl/>
              </w:rPr>
              <w:t>יום עבודה</w:t>
            </w:r>
            <w:r w:rsidRPr="00A13044">
              <w:rPr>
                <w:rFonts w:ascii="Arial" w:hAnsi="Arial" w:cs="David" w:hint="cs"/>
                <w:color w:val="000000"/>
                <w:sz w:val="22"/>
                <w:szCs w:val="22"/>
                <w:rtl/>
              </w:rPr>
              <w:t xml:space="preserve"> לבאגר/מחפר אופיני עם גלגלים, או באגר בעל תכונות דומות (כולל מפעיל).</w:t>
            </w:r>
          </w:p>
        </w:tc>
        <w:tc>
          <w:tcPr>
            <w:tcW w:w="2126" w:type="dxa"/>
            <w:tcBorders>
              <w:top w:val="nil"/>
              <w:left w:val="single" w:sz="4" w:space="0" w:color="auto"/>
              <w:bottom w:val="single" w:sz="4" w:space="0" w:color="auto"/>
              <w:right w:val="single" w:sz="4" w:space="0" w:color="auto"/>
            </w:tcBorders>
            <w:shd w:val="clear" w:color="auto" w:fill="auto"/>
            <w:vAlign w:val="center"/>
            <w:hideMark/>
          </w:tcPr>
          <w:p w:rsidR="00195E09" w:rsidRPr="00A13044" w:rsidRDefault="00195E09" w:rsidP="00195E09">
            <w:pPr>
              <w:bidi w:val="0"/>
              <w:jc w:val="center"/>
              <w:rPr>
                <w:rFonts w:ascii="Arial" w:hAnsi="Arial" w:cs="David"/>
                <w:color w:val="000000"/>
              </w:rPr>
            </w:pPr>
            <w:r w:rsidRPr="00A13044">
              <w:rPr>
                <w:rFonts w:ascii="Arial" w:hAnsi="Arial" w:cs="David" w:hint="cs"/>
                <w:color w:val="000000"/>
                <w:sz w:val="22"/>
                <w:szCs w:val="22"/>
              </w:rPr>
              <w:t>4%</w:t>
            </w: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rsidR="00195E09" w:rsidRPr="00A13044" w:rsidRDefault="00195E09" w:rsidP="00195E09">
            <w:pPr>
              <w:jc w:val="both"/>
              <w:rPr>
                <w:rFonts w:ascii="Arial" w:hAnsi="Arial" w:cs="David"/>
                <w:color w:val="000000"/>
              </w:rPr>
            </w:pPr>
            <w:r w:rsidRPr="00A13044">
              <w:rPr>
                <w:rFonts w:ascii="Arial" w:hAnsi="Arial" w:cs="David" w:hint="cs"/>
                <w:color w:val="000000"/>
                <w:sz w:val="22"/>
                <w:szCs w:val="22"/>
                <w:rtl/>
              </w:rPr>
              <w:t> </w:t>
            </w:r>
          </w:p>
        </w:tc>
        <w:tc>
          <w:tcPr>
            <w:tcW w:w="1559" w:type="dxa"/>
            <w:tcBorders>
              <w:top w:val="nil"/>
              <w:left w:val="single" w:sz="4" w:space="0" w:color="auto"/>
              <w:bottom w:val="single" w:sz="4" w:space="0" w:color="auto"/>
              <w:right w:val="single" w:sz="4" w:space="0" w:color="auto"/>
            </w:tcBorders>
            <w:shd w:val="clear" w:color="auto" w:fill="auto"/>
            <w:noWrap/>
            <w:vAlign w:val="center"/>
            <w:hideMark/>
          </w:tcPr>
          <w:p w:rsidR="00195E09" w:rsidRPr="00A13044" w:rsidRDefault="00195E09" w:rsidP="00195E09">
            <w:pPr>
              <w:bidi w:val="0"/>
              <w:jc w:val="center"/>
              <w:rPr>
                <w:rFonts w:ascii="Arial" w:hAnsi="Arial" w:cs="David"/>
                <w:color w:val="000000"/>
              </w:rPr>
            </w:pPr>
            <w:r w:rsidRPr="00A13044">
              <w:rPr>
                <w:rFonts w:ascii="Arial" w:hAnsi="Arial" w:cs="David" w:hint="cs"/>
                <w:color w:val="000000"/>
                <w:sz w:val="22"/>
                <w:szCs w:val="22"/>
              </w:rPr>
              <w:t> </w:t>
            </w:r>
          </w:p>
        </w:tc>
      </w:tr>
      <w:tr w:rsidR="00195E09" w:rsidRPr="00A13044" w:rsidTr="00195E09">
        <w:trPr>
          <w:trHeight w:val="60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195E09" w:rsidRPr="00A13044" w:rsidRDefault="00195E09" w:rsidP="00195E09">
            <w:pPr>
              <w:bidi w:val="0"/>
              <w:jc w:val="center"/>
              <w:rPr>
                <w:rFonts w:ascii="Arial" w:hAnsi="Arial" w:cs="David"/>
                <w:color w:val="000000"/>
              </w:rPr>
            </w:pPr>
            <w:r w:rsidRPr="00A13044">
              <w:rPr>
                <w:rFonts w:ascii="Arial" w:hAnsi="Arial" w:cs="David" w:hint="cs"/>
                <w:color w:val="000000"/>
                <w:sz w:val="22"/>
                <w:szCs w:val="22"/>
              </w:rPr>
              <w:t>7</w:t>
            </w:r>
          </w:p>
        </w:tc>
        <w:tc>
          <w:tcPr>
            <w:tcW w:w="3227" w:type="dxa"/>
            <w:tcBorders>
              <w:top w:val="nil"/>
              <w:left w:val="single" w:sz="4" w:space="0" w:color="auto"/>
              <w:bottom w:val="single" w:sz="4" w:space="0" w:color="auto"/>
              <w:right w:val="single" w:sz="4" w:space="0" w:color="auto"/>
            </w:tcBorders>
            <w:shd w:val="clear" w:color="auto" w:fill="auto"/>
            <w:vAlign w:val="bottom"/>
            <w:hideMark/>
          </w:tcPr>
          <w:p w:rsidR="00195E09" w:rsidRPr="00A13044" w:rsidRDefault="00195E09" w:rsidP="00195E09">
            <w:pPr>
              <w:rPr>
                <w:rFonts w:ascii="Arial" w:hAnsi="Arial" w:cs="David"/>
                <w:b/>
                <w:bCs/>
                <w:color w:val="000000"/>
                <w:u w:val="single"/>
              </w:rPr>
            </w:pPr>
            <w:r w:rsidRPr="00A13044">
              <w:rPr>
                <w:rFonts w:ascii="Arial" w:hAnsi="Arial" w:cs="David" w:hint="cs"/>
                <w:b/>
                <w:bCs/>
                <w:color w:val="000000"/>
                <w:sz w:val="22"/>
                <w:szCs w:val="22"/>
                <w:u w:val="single"/>
                <w:rtl/>
              </w:rPr>
              <w:t>יום עבודה</w:t>
            </w:r>
            <w:r w:rsidRPr="00A13044">
              <w:rPr>
                <w:rFonts w:ascii="Arial" w:hAnsi="Arial" w:cs="David" w:hint="cs"/>
                <w:color w:val="000000"/>
                <w:sz w:val="22"/>
                <w:szCs w:val="22"/>
                <w:rtl/>
              </w:rPr>
              <w:t xml:space="preserve"> מחפרון יעה אופייני (מעמיס קדמי).</w:t>
            </w:r>
          </w:p>
        </w:tc>
        <w:tc>
          <w:tcPr>
            <w:tcW w:w="2126" w:type="dxa"/>
            <w:tcBorders>
              <w:top w:val="nil"/>
              <w:left w:val="single" w:sz="4" w:space="0" w:color="auto"/>
              <w:bottom w:val="single" w:sz="4" w:space="0" w:color="auto"/>
              <w:right w:val="single" w:sz="4" w:space="0" w:color="auto"/>
            </w:tcBorders>
            <w:shd w:val="clear" w:color="auto" w:fill="auto"/>
            <w:vAlign w:val="center"/>
            <w:hideMark/>
          </w:tcPr>
          <w:p w:rsidR="00195E09" w:rsidRPr="00A13044" w:rsidRDefault="00195E09" w:rsidP="00195E09">
            <w:pPr>
              <w:bidi w:val="0"/>
              <w:jc w:val="center"/>
              <w:rPr>
                <w:rFonts w:ascii="Arial" w:hAnsi="Arial" w:cs="David"/>
                <w:color w:val="000000"/>
              </w:rPr>
            </w:pPr>
            <w:r w:rsidRPr="00A13044">
              <w:rPr>
                <w:rFonts w:ascii="Arial" w:hAnsi="Arial" w:cs="David" w:hint="cs"/>
                <w:color w:val="000000"/>
                <w:sz w:val="22"/>
                <w:szCs w:val="22"/>
              </w:rPr>
              <w:t>4%</w:t>
            </w: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rsidR="00195E09" w:rsidRPr="00A13044" w:rsidRDefault="00195E09" w:rsidP="00195E09">
            <w:pPr>
              <w:jc w:val="both"/>
              <w:rPr>
                <w:rFonts w:ascii="Arial" w:hAnsi="Arial" w:cs="David"/>
                <w:color w:val="000000"/>
              </w:rPr>
            </w:pPr>
            <w:r w:rsidRPr="00A13044">
              <w:rPr>
                <w:rFonts w:ascii="Arial" w:hAnsi="Arial" w:cs="David" w:hint="cs"/>
                <w:color w:val="000000"/>
                <w:sz w:val="22"/>
                <w:szCs w:val="22"/>
                <w:rtl/>
              </w:rPr>
              <w:t> </w:t>
            </w:r>
          </w:p>
        </w:tc>
        <w:tc>
          <w:tcPr>
            <w:tcW w:w="1559" w:type="dxa"/>
            <w:tcBorders>
              <w:top w:val="nil"/>
              <w:left w:val="single" w:sz="4" w:space="0" w:color="auto"/>
              <w:bottom w:val="single" w:sz="4" w:space="0" w:color="auto"/>
              <w:right w:val="single" w:sz="4" w:space="0" w:color="auto"/>
            </w:tcBorders>
            <w:shd w:val="clear" w:color="auto" w:fill="auto"/>
            <w:noWrap/>
            <w:vAlign w:val="center"/>
            <w:hideMark/>
          </w:tcPr>
          <w:p w:rsidR="00195E09" w:rsidRPr="00A13044" w:rsidRDefault="00195E09" w:rsidP="00195E09">
            <w:pPr>
              <w:bidi w:val="0"/>
              <w:rPr>
                <w:rFonts w:ascii="Arial" w:hAnsi="Arial" w:cs="David"/>
                <w:color w:val="000000"/>
              </w:rPr>
            </w:pPr>
            <w:r w:rsidRPr="00A13044">
              <w:rPr>
                <w:rFonts w:ascii="Arial" w:hAnsi="Arial" w:cs="David" w:hint="cs"/>
                <w:color w:val="000000"/>
                <w:sz w:val="22"/>
                <w:szCs w:val="22"/>
              </w:rPr>
              <w:t> </w:t>
            </w:r>
          </w:p>
        </w:tc>
      </w:tr>
      <w:tr w:rsidR="00195E09" w:rsidRPr="00A13044" w:rsidTr="001F74B9">
        <w:trPr>
          <w:trHeight w:val="531"/>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195E09" w:rsidRPr="00A13044" w:rsidRDefault="00195E09" w:rsidP="00195E09">
            <w:pPr>
              <w:bidi w:val="0"/>
              <w:jc w:val="center"/>
              <w:rPr>
                <w:rFonts w:ascii="Arial" w:hAnsi="Arial" w:cs="David"/>
                <w:color w:val="000000"/>
              </w:rPr>
            </w:pPr>
            <w:r w:rsidRPr="00A13044">
              <w:rPr>
                <w:rFonts w:ascii="Arial" w:hAnsi="Arial" w:cs="David" w:hint="cs"/>
                <w:color w:val="000000"/>
                <w:sz w:val="22"/>
                <w:szCs w:val="22"/>
              </w:rPr>
              <w:t>8</w:t>
            </w:r>
          </w:p>
        </w:tc>
        <w:tc>
          <w:tcPr>
            <w:tcW w:w="3227" w:type="dxa"/>
            <w:tcBorders>
              <w:top w:val="nil"/>
              <w:left w:val="single" w:sz="4" w:space="0" w:color="auto"/>
              <w:bottom w:val="single" w:sz="4" w:space="0" w:color="auto"/>
              <w:right w:val="single" w:sz="4" w:space="0" w:color="auto"/>
            </w:tcBorders>
            <w:shd w:val="clear" w:color="auto" w:fill="auto"/>
            <w:vAlign w:val="bottom"/>
            <w:hideMark/>
          </w:tcPr>
          <w:p w:rsidR="00195E09" w:rsidRPr="00A13044" w:rsidRDefault="00195E09" w:rsidP="00195E09">
            <w:pPr>
              <w:rPr>
                <w:rFonts w:ascii="Arial" w:hAnsi="Arial" w:cs="David"/>
                <w:b/>
                <w:bCs/>
                <w:color w:val="000000"/>
              </w:rPr>
            </w:pPr>
            <w:r w:rsidRPr="00A13044">
              <w:rPr>
                <w:rFonts w:ascii="Arial" w:hAnsi="Arial" w:cs="David" w:hint="cs"/>
                <w:b/>
                <w:bCs/>
                <w:color w:val="000000"/>
                <w:sz w:val="22"/>
                <w:szCs w:val="22"/>
                <w:rtl/>
              </w:rPr>
              <w:t xml:space="preserve">יום עבודה </w:t>
            </w:r>
            <w:r w:rsidRPr="00A13044">
              <w:rPr>
                <w:rFonts w:ascii="Arial" w:hAnsi="Arial" w:cs="David" w:hint="cs"/>
                <w:color w:val="000000"/>
                <w:sz w:val="22"/>
                <w:szCs w:val="22"/>
                <w:rtl/>
              </w:rPr>
              <w:t>מיני מעמיס בובקט.</w:t>
            </w:r>
          </w:p>
        </w:tc>
        <w:tc>
          <w:tcPr>
            <w:tcW w:w="2126" w:type="dxa"/>
            <w:tcBorders>
              <w:top w:val="nil"/>
              <w:left w:val="single" w:sz="4" w:space="0" w:color="auto"/>
              <w:bottom w:val="single" w:sz="4" w:space="0" w:color="auto"/>
              <w:right w:val="single" w:sz="4" w:space="0" w:color="auto"/>
            </w:tcBorders>
            <w:shd w:val="clear" w:color="auto" w:fill="auto"/>
            <w:vAlign w:val="center"/>
            <w:hideMark/>
          </w:tcPr>
          <w:p w:rsidR="00195E09" w:rsidRPr="00A13044" w:rsidRDefault="00195E09" w:rsidP="00195E09">
            <w:pPr>
              <w:bidi w:val="0"/>
              <w:jc w:val="center"/>
              <w:rPr>
                <w:rFonts w:ascii="Arial" w:hAnsi="Arial" w:cs="David"/>
                <w:color w:val="000000"/>
              </w:rPr>
            </w:pPr>
            <w:r w:rsidRPr="00A13044">
              <w:rPr>
                <w:rFonts w:ascii="Arial" w:hAnsi="Arial" w:cs="David" w:hint="cs"/>
                <w:color w:val="000000"/>
                <w:sz w:val="22"/>
                <w:szCs w:val="22"/>
              </w:rPr>
              <w:t>3%</w:t>
            </w:r>
          </w:p>
        </w:tc>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195E09" w:rsidRPr="00A13044" w:rsidRDefault="00195E09" w:rsidP="00195E09">
            <w:pPr>
              <w:bidi w:val="0"/>
              <w:rPr>
                <w:rFonts w:ascii="Arial" w:hAnsi="Arial" w:cs="David"/>
                <w:color w:val="000000"/>
              </w:rPr>
            </w:pPr>
            <w:r w:rsidRPr="00A13044">
              <w:rPr>
                <w:rFonts w:ascii="Arial" w:hAnsi="Arial" w:cs="David" w:hint="cs"/>
                <w:color w:val="000000"/>
                <w:sz w:val="22"/>
                <w:szCs w:val="22"/>
              </w:rPr>
              <w:t> </w:t>
            </w:r>
          </w:p>
        </w:tc>
        <w:tc>
          <w:tcPr>
            <w:tcW w:w="1559" w:type="dxa"/>
            <w:tcBorders>
              <w:top w:val="nil"/>
              <w:left w:val="single" w:sz="4" w:space="0" w:color="auto"/>
              <w:bottom w:val="single" w:sz="4" w:space="0" w:color="auto"/>
              <w:right w:val="single" w:sz="4" w:space="0" w:color="auto"/>
            </w:tcBorders>
            <w:shd w:val="clear" w:color="auto" w:fill="auto"/>
            <w:noWrap/>
            <w:vAlign w:val="center"/>
            <w:hideMark/>
          </w:tcPr>
          <w:p w:rsidR="00195E09" w:rsidRPr="00A13044" w:rsidRDefault="00195E09" w:rsidP="00195E09">
            <w:pPr>
              <w:bidi w:val="0"/>
              <w:rPr>
                <w:rFonts w:ascii="Arial" w:hAnsi="Arial" w:cs="David"/>
                <w:color w:val="000000"/>
              </w:rPr>
            </w:pPr>
            <w:r w:rsidRPr="00A13044">
              <w:rPr>
                <w:rFonts w:ascii="Arial" w:hAnsi="Arial" w:cs="David" w:hint="cs"/>
                <w:color w:val="000000"/>
                <w:sz w:val="22"/>
                <w:szCs w:val="22"/>
              </w:rPr>
              <w:t> </w:t>
            </w:r>
          </w:p>
        </w:tc>
      </w:tr>
      <w:tr w:rsidR="00195E09" w:rsidRPr="00A13044" w:rsidTr="001F74B9">
        <w:trPr>
          <w:trHeight w:val="411"/>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195E09" w:rsidRPr="00A13044" w:rsidRDefault="00195E09" w:rsidP="00195E09">
            <w:pPr>
              <w:bidi w:val="0"/>
              <w:jc w:val="center"/>
              <w:rPr>
                <w:rFonts w:ascii="Arial" w:hAnsi="Arial" w:cs="David"/>
                <w:color w:val="000000"/>
              </w:rPr>
            </w:pPr>
            <w:r w:rsidRPr="00A13044">
              <w:rPr>
                <w:rFonts w:ascii="Arial" w:hAnsi="Arial" w:cs="David" w:hint="cs"/>
                <w:color w:val="000000"/>
                <w:sz w:val="22"/>
                <w:szCs w:val="22"/>
              </w:rPr>
              <w:t>9</w:t>
            </w:r>
          </w:p>
        </w:tc>
        <w:tc>
          <w:tcPr>
            <w:tcW w:w="3227" w:type="dxa"/>
            <w:tcBorders>
              <w:top w:val="nil"/>
              <w:left w:val="single" w:sz="4" w:space="0" w:color="auto"/>
              <w:bottom w:val="single" w:sz="4" w:space="0" w:color="auto"/>
              <w:right w:val="single" w:sz="4" w:space="0" w:color="auto"/>
            </w:tcBorders>
            <w:shd w:val="clear" w:color="auto" w:fill="auto"/>
            <w:vAlign w:val="bottom"/>
            <w:hideMark/>
          </w:tcPr>
          <w:p w:rsidR="00195E09" w:rsidRPr="00A13044" w:rsidRDefault="00195E09" w:rsidP="00195E09">
            <w:pPr>
              <w:rPr>
                <w:rFonts w:ascii="Arial" w:hAnsi="Arial" w:cs="David"/>
                <w:color w:val="000000"/>
              </w:rPr>
            </w:pPr>
            <w:r w:rsidRPr="00A13044">
              <w:rPr>
                <w:rFonts w:ascii="Arial" w:hAnsi="Arial" w:cs="David" w:hint="cs"/>
                <w:b/>
                <w:bCs/>
                <w:color w:val="000000"/>
                <w:sz w:val="22"/>
                <w:szCs w:val="22"/>
                <w:u w:val="single"/>
                <w:rtl/>
              </w:rPr>
              <w:t>יום עבודה</w:t>
            </w:r>
            <w:r w:rsidRPr="00A13044">
              <w:rPr>
                <w:rFonts w:ascii="Arial" w:hAnsi="Arial" w:cs="David" w:hint="cs"/>
                <w:color w:val="000000"/>
                <w:sz w:val="22"/>
                <w:szCs w:val="22"/>
                <w:rtl/>
              </w:rPr>
              <w:t xml:space="preserve"> פועל פשוט</w:t>
            </w:r>
          </w:p>
        </w:tc>
        <w:tc>
          <w:tcPr>
            <w:tcW w:w="2126" w:type="dxa"/>
            <w:tcBorders>
              <w:top w:val="nil"/>
              <w:left w:val="single" w:sz="4" w:space="0" w:color="auto"/>
              <w:bottom w:val="single" w:sz="4" w:space="0" w:color="auto"/>
              <w:right w:val="single" w:sz="4" w:space="0" w:color="auto"/>
            </w:tcBorders>
            <w:shd w:val="clear" w:color="auto" w:fill="auto"/>
            <w:vAlign w:val="center"/>
            <w:hideMark/>
          </w:tcPr>
          <w:p w:rsidR="00195E09" w:rsidRPr="00A13044" w:rsidRDefault="00195E09" w:rsidP="00195E09">
            <w:pPr>
              <w:bidi w:val="0"/>
              <w:jc w:val="center"/>
              <w:rPr>
                <w:rFonts w:ascii="Arial" w:hAnsi="Arial" w:cs="David"/>
                <w:color w:val="000000"/>
              </w:rPr>
            </w:pPr>
            <w:r w:rsidRPr="00A13044">
              <w:rPr>
                <w:rFonts w:ascii="Arial" w:hAnsi="Arial" w:cs="David" w:hint="cs"/>
                <w:color w:val="000000"/>
                <w:sz w:val="22"/>
                <w:szCs w:val="22"/>
              </w:rPr>
              <w:t>4%</w:t>
            </w:r>
          </w:p>
        </w:tc>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195E09" w:rsidRPr="00A13044" w:rsidRDefault="00195E09" w:rsidP="00195E09">
            <w:pPr>
              <w:bidi w:val="0"/>
              <w:rPr>
                <w:rFonts w:ascii="Arial" w:hAnsi="Arial" w:cs="David"/>
                <w:color w:val="000000"/>
              </w:rPr>
            </w:pPr>
            <w:r w:rsidRPr="00A13044">
              <w:rPr>
                <w:rFonts w:ascii="Arial" w:hAnsi="Arial" w:cs="David" w:hint="cs"/>
                <w:color w:val="000000"/>
                <w:sz w:val="22"/>
                <w:szCs w:val="22"/>
              </w:rPr>
              <w:t> </w:t>
            </w:r>
          </w:p>
        </w:tc>
        <w:tc>
          <w:tcPr>
            <w:tcW w:w="1559" w:type="dxa"/>
            <w:tcBorders>
              <w:top w:val="nil"/>
              <w:left w:val="single" w:sz="4" w:space="0" w:color="auto"/>
              <w:bottom w:val="single" w:sz="4" w:space="0" w:color="auto"/>
              <w:right w:val="single" w:sz="4" w:space="0" w:color="auto"/>
            </w:tcBorders>
            <w:shd w:val="clear" w:color="auto" w:fill="auto"/>
            <w:noWrap/>
            <w:vAlign w:val="bottom"/>
            <w:hideMark/>
          </w:tcPr>
          <w:p w:rsidR="00195E09" w:rsidRPr="00A13044" w:rsidRDefault="00195E09" w:rsidP="00195E09">
            <w:pPr>
              <w:bidi w:val="0"/>
              <w:rPr>
                <w:rFonts w:ascii="Arial" w:hAnsi="Arial" w:cs="David"/>
                <w:color w:val="000000"/>
              </w:rPr>
            </w:pPr>
            <w:r w:rsidRPr="00A13044">
              <w:rPr>
                <w:rFonts w:ascii="Arial" w:hAnsi="Arial" w:cs="David" w:hint="cs"/>
                <w:color w:val="000000"/>
                <w:sz w:val="22"/>
                <w:szCs w:val="22"/>
              </w:rPr>
              <w:t> </w:t>
            </w:r>
          </w:p>
        </w:tc>
      </w:tr>
      <w:tr w:rsidR="00195E09" w:rsidRPr="00A13044" w:rsidTr="00F62B2A">
        <w:trPr>
          <w:trHeight w:val="1114"/>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195E09" w:rsidRPr="00A13044" w:rsidRDefault="00195E09" w:rsidP="00195E09">
            <w:pPr>
              <w:bidi w:val="0"/>
              <w:jc w:val="center"/>
              <w:rPr>
                <w:rFonts w:ascii="Arial" w:hAnsi="Arial" w:cs="David"/>
                <w:color w:val="000000"/>
              </w:rPr>
            </w:pPr>
            <w:r w:rsidRPr="00A13044">
              <w:rPr>
                <w:rFonts w:ascii="Arial" w:hAnsi="Arial" w:cs="David" w:hint="cs"/>
                <w:color w:val="000000"/>
                <w:sz w:val="22"/>
                <w:szCs w:val="22"/>
              </w:rPr>
              <w:t>10</w:t>
            </w:r>
          </w:p>
        </w:tc>
        <w:tc>
          <w:tcPr>
            <w:tcW w:w="3227" w:type="dxa"/>
            <w:tcBorders>
              <w:top w:val="nil"/>
              <w:left w:val="single" w:sz="4" w:space="0" w:color="auto"/>
              <w:bottom w:val="single" w:sz="4" w:space="0" w:color="auto"/>
              <w:right w:val="single" w:sz="4" w:space="0" w:color="auto"/>
            </w:tcBorders>
            <w:shd w:val="clear" w:color="auto" w:fill="auto"/>
            <w:vAlign w:val="bottom"/>
            <w:hideMark/>
          </w:tcPr>
          <w:p w:rsidR="00195E09" w:rsidRPr="00A13044" w:rsidRDefault="00195E09" w:rsidP="00195E09">
            <w:pPr>
              <w:rPr>
                <w:rFonts w:ascii="Arial" w:hAnsi="Arial" w:cs="David"/>
                <w:color w:val="000000"/>
              </w:rPr>
            </w:pPr>
            <w:r w:rsidRPr="00A13044">
              <w:rPr>
                <w:rFonts w:ascii="Arial" w:hAnsi="Arial" w:cs="David" w:hint="cs"/>
                <w:b/>
                <w:bCs/>
                <w:color w:val="000000"/>
                <w:sz w:val="22"/>
                <w:szCs w:val="22"/>
                <w:u w:val="single"/>
                <w:rtl/>
              </w:rPr>
              <w:t>יום עבודה</w:t>
            </w:r>
            <w:r w:rsidRPr="00A13044">
              <w:rPr>
                <w:rFonts w:ascii="Arial" w:hAnsi="Arial" w:cs="David" w:hint="cs"/>
                <w:color w:val="000000"/>
                <w:sz w:val="22"/>
                <w:szCs w:val="22"/>
                <w:rtl/>
              </w:rPr>
              <w:t xml:space="preserve"> משאית רכינה פול-טריילר (2 ארגזים) (כולל מפעיל). על המחיר להיות כפול ממחיר של משאית מסעיף 1</w:t>
            </w:r>
          </w:p>
        </w:tc>
        <w:tc>
          <w:tcPr>
            <w:tcW w:w="2126" w:type="dxa"/>
            <w:tcBorders>
              <w:top w:val="nil"/>
              <w:left w:val="single" w:sz="4" w:space="0" w:color="auto"/>
              <w:bottom w:val="single" w:sz="4" w:space="0" w:color="auto"/>
              <w:right w:val="single" w:sz="4" w:space="0" w:color="auto"/>
            </w:tcBorders>
            <w:shd w:val="clear" w:color="auto" w:fill="auto"/>
            <w:vAlign w:val="center"/>
            <w:hideMark/>
          </w:tcPr>
          <w:p w:rsidR="00195E09" w:rsidRPr="00A13044" w:rsidRDefault="007159ED" w:rsidP="00195E09">
            <w:pPr>
              <w:bidi w:val="0"/>
              <w:jc w:val="center"/>
              <w:rPr>
                <w:rFonts w:ascii="Arial" w:hAnsi="Arial" w:cs="David"/>
                <w:color w:val="000000"/>
              </w:rPr>
            </w:pPr>
            <w:r>
              <w:rPr>
                <w:rFonts w:ascii="Arial" w:hAnsi="Arial" w:cs="David"/>
                <w:color w:val="000000"/>
                <w:sz w:val="22"/>
                <w:szCs w:val="22"/>
              </w:rPr>
              <w:t>8</w:t>
            </w:r>
            <w:r w:rsidR="00195E09" w:rsidRPr="00A13044">
              <w:rPr>
                <w:rFonts w:ascii="Arial" w:hAnsi="Arial" w:cs="David" w:hint="cs"/>
                <w:color w:val="000000"/>
                <w:sz w:val="22"/>
                <w:szCs w:val="22"/>
              </w:rPr>
              <w:t>%</w:t>
            </w:r>
          </w:p>
        </w:tc>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195E09" w:rsidRPr="00A13044" w:rsidRDefault="00195E09" w:rsidP="00195E09">
            <w:pPr>
              <w:bidi w:val="0"/>
              <w:rPr>
                <w:rFonts w:ascii="Arial" w:hAnsi="Arial" w:cs="David"/>
                <w:color w:val="000000"/>
              </w:rPr>
            </w:pPr>
            <w:r w:rsidRPr="00A13044">
              <w:rPr>
                <w:rFonts w:ascii="Arial" w:hAnsi="Arial" w:cs="David" w:hint="cs"/>
                <w:color w:val="000000"/>
                <w:sz w:val="22"/>
                <w:szCs w:val="22"/>
              </w:rPr>
              <w:t> </w:t>
            </w:r>
          </w:p>
        </w:tc>
        <w:tc>
          <w:tcPr>
            <w:tcW w:w="1559" w:type="dxa"/>
            <w:tcBorders>
              <w:top w:val="nil"/>
              <w:left w:val="single" w:sz="4" w:space="0" w:color="auto"/>
              <w:bottom w:val="single" w:sz="4" w:space="0" w:color="auto"/>
              <w:right w:val="single" w:sz="4" w:space="0" w:color="auto"/>
            </w:tcBorders>
            <w:shd w:val="clear" w:color="auto" w:fill="auto"/>
            <w:noWrap/>
            <w:vAlign w:val="bottom"/>
            <w:hideMark/>
          </w:tcPr>
          <w:p w:rsidR="00195E09" w:rsidRPr="00A13044" w:rsidRDefault="00195E09" w:rsidP="00195E09">
            <w:pPr>
              <w:bidi w:val="0"/>
              <w:rPr>
                <w:rFonts w:ascii="Arial" w:hAnsi="Arial" w:cs="David"/>
                <w:color w:val="000000"/>
              </w:rPr>
            </w:pPr>
            <w:r w:rsidRPr="00A13044">
              <w:rPr>
                <w:rFonts w:ascii="Arial" w:hAnsi="Arial" w:cs="David" w:hint="cs"/>
                <w:color w:val="000000"/>
                <w:sz w:val="22"/>
                <w:szCs w:val="22"/>
              </w:rPr>
              <w:t> </w:t>
            </w:r>
          </w:p>
        </w:tc>
      </w:tr>
      <w:tr w:rsidR="00195E09" w:rsidRPr="00A13044" w:rsidTr="001F74B9">
        <w:trPr>
          <w:trHeight w:val="673"/>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195E09" w:rsidRPr="00A13044" w:rsidRDefault="00195E09" w:rsidP="00195E09">
            <w:pPr>
              <w:bidi w:val="0"/>
              <w:jc w:val="center"/>
              <w:rPr>
                <w:rFonts w:ascii="Arial" w:hAnsi="Arial" w:cs="David"/>
                <w:color w:val="000000"/>
              </w:rPr>
            </w:pPr>
            <w:r w:rsidRPr="00A13044">
              <w:rPr>
                <w:rFonts w:ascii="Arial" w:hAnsi="Arial" w:cs="David" w:hint="cs"/>
                <w:color w:val="000000"/>
                <w:sz w:val="22"/>
                <w:szCs w:val="22"/>
              </w:rPr>
              <w:t>11</w:t>
            </w:r>
          </w:p>
        </w:tc>
        <w:tc>
          <w:tcPr>
            <w:tcW w:w="3227" w:type="dxa"/>
            <w:tcBorders>
              <w:top w:val="nil"/>
              <w:left w:val="single" w:sz="4" w:space="0" w:color="auto"/>
              <w:bottom w:val="single" w:sz="4" w:space="0" w:color="auto"/>
              <w:right w:val="single" w:sz="4" w:space="0" w:color="auto"/>
            </w:tcBorders>
            <w:shd w:val="clear" w:color="auto" w:fill="auto"/>
            <w:vAlign w:val="bottom"/>
            <w:hideMark/>
          </w:tcPr>
          <w:p w:rsidR="00195E09" w:rsidRPr="00A13044" w:rsidRDefault="00195E09" w:rsidP="00195E09">
            <w:pPr>
              <w:rPr>
                <w:rFonts w:ascii="Arial" w:hAnsi="Arial" w:cs="David"/>
                <w:color w:val="000000"/>
              </w:rPr>
            </w:pPr>
            <w:r w:rsidRPr="00A13044">
              <w:rPr>
                <w:rFonts w:ascii="Arial" w:hAnsi="Arial" w:cs="David" w:hint="cs"/>
                <w:b/>
                <w:bCs/>
                <w:color w:val="000000"/>
                <w:sz w:val="22"/>
                <w:szCs w:val="22"/>
                <w:u w:val="single"/>
                <w:rtl/>
              </w:rPr>
              <w:t>יום עבודה</w:t>
            </w:r>
            <w:r w:rsidRPr="00A13044">
              <w:rPr>
                <w:rFonts w:ascii="Arial" w:hAnsi="Arial" w:cs="David" w:hint="cs"/>
                <w:color w:val="000000"/>
                <w:sz w:val="22"/>
                <w:szCs w:val="22"/>
                <w:rtl/>
              </w:rPr>
              <w:t xml:space="preserve"> משאית אמבטיה 12 מטר (כולל מפעיל). </w:t>
            </w:r>
          </w:p>
        </w:tc>
        <w:tc>
          <w:tcPr>
            <w:tcW w:w="2126" w:type="dxa"/>
            <w:tcBorders>
              <w:top w:val="nil"/>
              <w:left w:val="single" w:sz="4" w:space="0" w:color="auto"/>
              <w:bottom w:val="single" w:sz="4" w:space="0" w:color="auto"/>
              <w:right w:val="single" w:sz="4" w:space="0" w:color="auto"/>
            </w:tcBorders>
            <w:shd w:val="clear" w:color="auto" w:fill="auto"/>
            <w:vAlign w:val="center"/>
            <w:hideMark/>
          </w:tcPr>
          <w:p w:rsidR="00195E09" w:rsidRPr="00A13044" w:rsidRDefault="00195E09" w:rsidP="00195E09">
            <w:pPr>
              <w:bidi w:val="0"/>
              <w:jc w:val="center"/>
              <w:rPr>
                <w:rFonts w:ascii="Arial" w:hAnsi="Arial" w:cs="David"/>
                <w:color w:val="000000"/>
              </w:rPr>
            </w:pPr>
            <w:r w:rsidRPr="00A13044">
              <w:rPr>
                <w:rFonts w:ascii="Arial" w:hAnsi="Arial" w:cs="David" w:hint="cs"/>
                <w:color w:val="000000"/>
                <w:sz w:val="22"/>
                <w:szCs w:val="22"/>
              </w:rPr>
              <w:t>4%</w:t>
            </w:r>
          </w:p>
        </w:tc>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195E09" w:rsidRPr="00A13044" w:rsidRDefault="00195E09" w:rsidP="00195E09">
            <w:pPr>
              <w:bidi w:val="0"/>
              <w:rPr>
                <w:rFonts w:ascii="Arial" w:hAnsi="Arial" w:cs="David"/>
                <w:color w:val="000000"/>
              </w:rPr>
            </w:pPr>
            <w:r w:rsidRPr="00A13044">
              <w:rPr>
                <w:rFonts w:ascii="Arial" w:hAnsi="Arial" w:cs="David" w:hint="cs"/>
                <w:color w:val="000000"/>
                <w:sz w:val="22"/>
                <w:szCs w:val="22"/>
              </w:rPr>
              <w:t> </w:t>
            </w:r>
          </w:p>
        </w:tc>
        <w:tc>
          <w:tcPr>
            <w:tcW w:w="1559" w:type="dxa"/>
            <w:tcBorders>
              <w:top w:val="nil"/>
              <w:left w:val="single" w:sz="4" w:space="0" w:color="auto"/>
              <w:bottom w:val="single" w:sz="4" w:space="0" w:color="auto"/>
              <w:right w:val="single" w:sz="4" w:space="0" w:color="auto"/>
            </w:tcBorders>
            <w:shd w:val="clear" w:color="auto" w:fill="auto"/>
            <w:noWrap/>
            <w:vAlign w:val="bottom"/>
            <w:hideMark/>
          </w:tcPr>
          <w:p w:rsidR="00195E09" w:rsidRPr="00A13044" w:rsidRDefault="00195E09" w:rsidP="00195E09">
            <w:pPr>
              <w:bidi w:val="0"/>
              <w:rPr>
                <w:rFonts w:ascii="Arial" w:hAnsi="Arial" w:cs="David"/>
                <w:color w:val="000000"/>
              </w:rPr>
            </w:pPr>
            <w:r w:rsidRPr="00A13044">
              <w:rPr>
                <w:rFonts w:ascii="Arial" w:hAnsi="Arial" w:cs="David" w:hint="cs"/>
                <w:color w:val="000000"/>
                <w:sz w:val="22"/>
                <w:szCs w:val="22"/>
              </w:rPr>
              <w:t> </w:t>
            </w:r>
          </w:p>
        </w:tc>
      </w:tr>
      <w:tr w:rsidR="00195E09" w:rsidRPr="00A13044" w:rsidTr="001F74B9">
        <w:trPr>
          <w:trHeight w:val="983"/>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195E09" w:rsidRPr="00A13044" w:rsidRDefault="00195E09" w:rsidP="00195E09">
            <w:pPr>
              <w:bidi w:val="0"/>
              <w:jc w:val="center"/>
              <w:rPr>
                <w:rFonts w:ascii="Arial" w:hAnsi="Arial" w:cs="David"/>
                <w:color w:val="000000"/>
              </w:rPr>
            </w:pPr>
            <w:r w:rsidRPr="00A13044">
              <w:rPr>
                <w:rFonts w:ascii="Arial" w:hAnsi="Arial" w:cs="David" w:hint="cs"/>
                <w:color w:val="000000"/>
                <w:sz w:val="22"/>
                <w:szCs w:val="22"/>
              </w:rPr>
              <w:t>12</w:t>
            </w:r>
          </w:p>
        </w:tc>
        <w:tc>
          <w:tcPr>
            <w:tcW w:w="3227" w:type="dxa"/>
            <w:tcBorders>
              <w:top w:val="nil"/>
              <w:left w:val="single" w:sz="4" w:space="0" w:color="auto"/>
              <w:bottom w:val="single" w:sz="4" w:space="0" w:color="auto"/>
              <w:right w:val="single" w:sz="4" w:space="0" w:color="auto"/>
            </w:tcBorders>
            <w:shd w:val="clear" w:color="auto" w:fill="auto"/>
            <w:vAlign w:val="bottom"/>
            <w:hideMark/>
          </w:tcPr>
          <w:p w:rsidR="00195E09" w:rsidRPr="00A13044" w:rsidRDefault="00195E09" w:rsidP="00195E09">
            <w:pPr>
              <w:rPr>
                <w:rFonts w:ascii="Arial" w:hAnsi="Arial" w:cs="David"/>
                <w:color w:val="000000"/>
              </w:rPr>
            </w:pPr>
            <w:r w:rsidRPr="00A13044">
              <w:rPr>
                <w:rFonts w:ascii="Arial" w:hAnsi="Arial" w:cs="David" w:hint="cs"/>
                <w:b/>
                <w:bCs/>
                <w:color w:val="000000"/>
                <w:sz w:val="22"/>
                <w:szCs w:val="22"/>
                <w:u w:val="single"/>
                <w:rtl/>
              </w:rPr>
              <w:t xml:space="preserve">יום עבודה </w:t>
            </w:r>
            <w:r w:rsidRPr="00A13044">
              <w:rPr>
                <w:rFonts w:ascii="Arial" w:hAnsi="Arial" w:cs="David" w:hint="cs"/>
                <w:color w:val="000000"/>
                <w:sz w:val="22"/>
                <w:szCs w:val="22"/>
                <w:rtl/>
              </w:rPr>
              <w:t>הספקת בולדרים בממוצע מטר</w:t>
            </w:r>
            <w:r w:rsidRPr="00A13044">
              <w:rPr>
                <w:rFonts w:ascii="Arial" w:hAnsi="Arial" w:cs="David" w:hint="cs"/>
                <w:color w:val="000000"/>
                <w:sz w:val="22"/>
                <w:szCs w:val="22"/>
              </w:rPr>
              <w:t>X</w:t>
            </w:r>
            <w:r w:rsidRPr="00A13044">
              <w:rPr>
                <w:rFonts w:ascii="Arial" w:hAnsi="Arial" w:cs="David" w:hint="cs"/>
                <w:color w:val="000000"/>
                <w:sz w:val="22"/>
                <w:szCs w:val="22"/>
                <w:rtl/>
              </w:rPr>
              <w:t>מטר</w:t>
            </w:r>
            <w:r w:rsidRPr="00A13044">
              <w:rPr>
                <w:rFonts w:ascii="Arial" w:hAnsi="Arial" w:cs="David" w:hint="cs"/>
                <w:color w:val="000000"/>
                <w:sz w:val="22"/>
                <w:szCs w:val="22"/>
              </w:rPr>
              <w:t>X</w:t>
            </w:r>
            <w:r w:rsidRPr="00A13044">
              <w:rPr>
                <w:rFonts w:ascii="Arial" w:hAnsi="Arial" w:cs="David" w:hint="cs"/>
                <w:color w:val="000000"/>
                <w:sz w:val="22"/>
                <w:szCs w:val="22"/>
                <w:rtl/>
              </w:rPr>
              <w:t>מטר, במרוחים של 0.40 ס"מ-מקור חיצוני.</w:t>
            </w:r>
          </w:p>
        </w:tc>
        <w:tc>
          <w:tcPr>
            <w:tcW w:w="2126" w:type="dxa"/>
            <w:tcBorders>
              <w:top w:val="nil"/>
              <w:left w:val="single" w:sz="4" w:space="0" w:color="auto"/>
              <w:bottom w:val="single" w:sz="4" w:space="0" w:color="auto"/>
              <w:right w:val="single" w:sz="4" w:space="0" w:color="auto"/>
            </w:tcBorders>
            <w:shd w:val="clear" w:color="auto" w:fill="auto"/>
            <w:vAlign w:val="center"/>
            <w:hideMark/>
          </w:tcPr>
          <w:p w:rsidR="00195E09" w:rsidRPr="00A13044" w:rsidRDefault="00195E09" w:rsidP="00195E09">
            <w:pPr>
              <w:bidi w:val="0"/>
              <w:jc w:val="center"/>
              <w:rPr>
                <w:rFonts w:ascii="Arial" w:hAnsi="Arial" w:cs="David"/>
                <w:color w:val="000000"/>
              </w:rPr>
            </w:pPr>
            <w:r w:rsidRPr="00A13044">
              <w:rPr>
                <w:rFonts w:ascii="Arial" w:hAnsi="Arial" w:cs="David" w:hint="cs"/>
                <w:color w:val="000000"/>
                <w:sz w:val="22"/>
                <w:szCs w:val="22"/>
              </w:rPr>
              <w:t>2%</w:t>
            </w:r>
          </w:p>
        </w:tc>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195E09" w:rsidRPr="00A13044" w:rsidRDefault="00195E09" w:rsidP="00195E09">
            <w:pPr>
              <w:bidi w:val="0"/>
              <w:rPr>
                <w:rFonts w:ascii="Arial" w:hAnsi="Arial" w:cs="David"/>
                <w:color w:val="000000"/>
              </w:rPr>
            </w:pPr>
            <w:r w:rsidRPr="00A13044">
              <w:rPr>
                <w:rFonts w:ascii="Arial" w:hAnsi="Arial" w:cs="David" w:hint="cs"/>
                <w:color w:val="000000"/>
                <w:sz w:val="22"/>
                <w:szCs w:val="22"/>
              </w:rPr>
              <w:t> </w:t>
            </w:r>
          </w:p>
        </w:tc>
        <w:tc>
          <w:tcPr>
            <w:tcW w:w="1559" w:type="dxa"/>
            <w:tcBorders>
              <w:top w:val="nil"/>
              <w:left w:val="single" w:sz="4" w:space="0" w:color="auto"/>
              <w:bottom w:val="single" w:sz="4" w:space="0" w:color="auto"/>
              <w:right w:val="single" w:sz="4" w:space="0" w:color="auto"/>
            </w:tcBorders>
            <w:shd w:val="clear" w:color="auto" w:fill="auto"/>
            <w:noWrap/>
            <w:vAlign w:val="bottom"/>
            <w:hideMark/>
          </w:tcPr>
          <w:p w:rsidR="00195E09" w:rsidRPr="00A13044" w:rsidRDefault="00195E09" w:rsidP="00195E09">
            <w:pPr>
              <w:bidi w:val="0"/>
              <w:rPr>
                <w:rFonts w:ascii="Arial" w:hAnsi="Arial" w:cs="David"/>
                <w:color w:val="000000"/>
              </w:rPr>
            </w:pPr>
            <w:r w:rsidRPr="00A13044">
              <w:rPr>
                <w:rFonts w:ascii="Arial" w:hAnsi="Arial" w:cs="David" w:hint="cs"/>
                <w:color w:val="000000"/>
                <w:sz w:val="22"/>
                <w:szCs w:val="22"/>
              </w:rPr>
              <w:t> </w:t>
            </w:r>
          </w:p>
        </w:tc>
      </w:tr>
      <w:tr w:rsidR="00195E09" w:rsidRPr="00A13044" w:rsidTr="00195E09">
        <w:trPr>
          <w:trHeight w:val="90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195E09" w:rsidRPr="00A13044" w:rsidRDefault="00195E09" w:rsidP="00195E09">
            <w:pPr>
              <w:bidi w:val="0"/>
              <w:jc w:val="center"/>
              <w:rPr>
                <w:rFonts w:ascii="Arial" w:hAnsi="Arial" w:cs="David"/>
                <w:color w:val="000000"/>
              </w:rPr>
            </w:pPr>
            <w:r w:rsidRPr="00A13044">
              <w:rPr>
                <w:rFonts w:ascii="Arial" w:hAnsi="Arial" w:cs="David" w:hint="cs"/>
                <w:color w:val="000000"/>
                <w:sz w:val="22"/>
                <w:szCs w:val="22"/>
              </w:rPr>
              <w:t>13</w:t>
            </w:r>
          </w:p>
        </w:tc>
        <w:tc>
          <w:tcPr>
            <w:tcW w:w="3227" w:type="dxa"/>
            <w:tcBorders>
              <w:top w:val="nil"/>
              <w:left w:val="single" w:sz="4" w:space="0" w:color="auto"/>
              <w:bottom w:val="single" w:sz="4" w:space="0" w:color="auto"/>
              <w:right w:val="single" w:sz="4" w:space="0" w:color="auto"/>
            </w:tcBorders>
            <w:shd w:val="clear" w:color="auto" w:fill="auto"/>
            <w:vAlign w:val="bottom"/>
            <w:hideMark/>
          </w:tcPr>
          <w:p w:rsidR="00195E09" w:rsidRPr="00A13044" w:rsidRDefault="00195E09" w:rsidP="00195E09">
            <w:pPr>
              <w:rPr>
                <w:rFonts w:ascii="Arial" w:hAnsi="Arial" w:cs="David"/>
                <w:color w:val="000000"/>
              </w:rPr>
            </w:pPr>
            <w:r w:rsidRPr="00A13044">
              <w:rPr>
                <w:rFonts w:ascii="Arial" w:hAnsi="Arial" w:cs="David" w:hint="cs"/>
                <w:color w:val="000000"/>
                <w:sz w:val="22"/>
                <w:szCs w:val="22"/>
                <w:rtl/>
              </w:rPr>
              <w:t xml:space="preserve">הספקת אלמנטים טרומיים מביטון מזוין- </w:t>
            </w:r>
            <w:r w:rsidRPr="00A13044">
              <w:rPr>
                <w:rFonts w:ascii="Arial" w:hAnsi="Arial" w:cs="David" w:hint="cs"/>
                <w:color w:val="000000"/>
                <w:sz w:val="22"/>
                <w:szCs w:val="22"/>
              </w:rPr>
              <w:t>T</w:t>
            </w:r>
            <w:r w:rsidRPr="00A13044">
              <w:rPr>
                <w:rFonts w:ascii="Arial" w:hAnsi="Arial" w:cs="David" w:hint="cs"/>
                <w:color w:val="000000"/>
                <w:sz w:val="22"/>
                <w:szCs w:val="22"/>
                <w:rtl/>
              </w:rPr>
              <w:t xml:space="preserve"> באתר.</w:t>
            </w:r>
          </w:p>
        </w:tc>
        <w:tc>
          <w:tcPr>
            <w:tcW w:w="2126" w:type="dxa"/>
            <w:tcBorders>
              <w:top w:val="nil"/>
              <w:left w:val="single" w:sz="4" w:space="0" w:color="auto"/>
              <w:bottom w:val="single" w:sz="4" w:space="0" w:color="auto"/>
              <w:right w:val="single" w:sz="4" w:space="0" w:color="auto"/>
            </w:tcBorders>
            <w:shd w:val="clear" w:color="auto" w:fill="auto"/>
            <w:vAlign w:val="center"/>
            <w:hideMark/>
          </w:tcPr>
          <w:p w:rsidR="00195E09" w:rsidRPr="00A13044" w:rsidRDefault="00195E09" w:rsidP="00195E09">
            <w:pPr>
              <w:bidi w:val="0"/>
              <w:jc w:val="center"/>
              <w:rPr>
                <w:rFonts w:ascii="Arial" w:hAnsi="Arial" w:cs="David"/>
                <w:color w:val="000000"/>
              </w:rPr>
            </w:pPr>
            <w:r w:rsidRPr="00A13044">
              <w:rPr>
                <w:rFonts w:ascii="Arial" w:hAnsi="Arial" w:cs="David" w:hint="cs"/>
                <w:color w:val="000000"/>
                <w:sz w:val="22"/>
                <w:szCs w:val="22"/>
              </w:rPr>
              <w:t>2%</w:t>
            </w:r>
          </w:p>
        </w:tc>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195E09" w:rsidRPr="00A13044" w:rsidRDefault="00195E09" w:rsidP="00195E09">
            <w:pPr>
              <w:bidi w:val="0"/>
              <w:rPr>
                <w:rFonts w:ascii="Arial" w:hAnsi="Arial" w:cs="David"/>
                <w:color w:val="000000"/>
              </w:rPr>
            </w:pPr>
            <w:r w:rsidRPr="00A13044">
              <w:rPr>
                <w:rFonts w:ascii="Arial" w:hAnsi="Arial" w:cs="David" w:hint="cs"/>
                <w:color w:val="000000"/>
                <w:sz w:val="22"/>
                <w:szCs w:val="22"/>
              </w:rPr>
              <w:t> </w:t>
            </w:r>
          </w:p>
        </w:tc>
        <w:tc>
          <w:tcPr>
            <w:tcW w:w="1559" w:type="dxa"/>
            <w:tcBorders>
              <w:top w:val="nil"/>
              <w:left w:val="single" w:sz="4" w:space="0" w:color="auto"/>
              <w:bottom w:val="single" w:sz="4" w:space="0" w:color="auto"/>
              <w:right w:val="single" w:sz="4" w:space="0" w:color="auto"/>
            </w:tcBorders>
            <w:shd w:val="clear" w:color="auto" w:fill="auto"/>
            <w:noWrap/>
            <w:vAlign w:val="bottom"/>
            <w:hideMark/>
          </w:tcPr>
          <w:p w:rsidR="00195E09" w:rsidRPr="00A13044" w:rsidRDefault="00195E09" w:rsidP="00195E09">
            <w:pPr>
              <w:bidi w:val="0"/>
              <w:rPr>
                <w:rFonts w:ascii="Arial" w:hAnsi="Arial" w:cs="David"/>
                <w:color w:val="000000"/>
              </w:rPr>
            </w:pPr>
            <w:r w:rsidRPr="00A13044">
              <w:rPr>
                <w:rFonts w:ascii="Arial" w:hAnsi="Arial" w:cs="David" w:hint="cs"/>
                <w:color w:val="000000"/>
                <w:sz w:val="22"/>
                <w:szCs w:val="22"/>
              </w:rPr>
              <w:t> </w:t>
            </w:r>
          </w:p>
        </w:tc>
      </w:tr>
      <w:tr w:rsidR="00195E09" w:rsidRPr="00A13044" w:rsidTr="001F74B9">
        <w:trPr>
          <w:trHeight w:val="797"/>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195E09" w:rsidRPr="00A13044" w:rsidRDefault="00195E09" w:rsidP="00195E09">
            <w:pPr>
              <w:bidi w:val="0"/>
              <w:jc w:val="center"/>
              <w:rPr>
                <w:rFonts w:ascii="Arial" w:hAnsi="Arial" w:cs="David"/>
                <w:color w:val="000000"/>
              </w:rPr>
            </w:pPr>
            <w:r w:rsidRPr="00A13044">
              <w:rPr>
                <w:rFonts w:ascii="Arial" w:hAnsi="Arial" w:cs="David" w:hint="cs"/>
                <w:color w:val="000000"/>
                <w:sz w:val="22"/>
                <w:szCs w:val="22"/>
              </w:rPr>
              <w:lastRenderedPageBreak/>
              <w:t>14</w:t>
            </w:r>
          </w:p>
        </w:tc>
        <w:tc>
          <w:tcPr>
            <w:tcW w:w="3227" w:type="dxa"/>
            <w:tcBorders>
              <w:top w:val="nil"/>
              <w:left w:val="single" w:sz="4" w:space="0" w:color="auto"/>
              <w:bottom w:val="single" w:sz="4" w:space="0" w:color="auto"/>
              <w:right w:val="single" w:sz="4" w:space="0" w:color="auto"/>
            </w:tcBorders>
            <w:shd w:val="clear" w:color="auto" w:fill="auto"/>
            <w:vAlign w:val="bottom"/>
            <w:hideMark/>
          </w:tcPr>
          <w:p w:rsidR="00195E09" w:rsidRPr="00A13044" w:rsidRDefault="00195E09" w:rsidP="00195E09">
            <w:pPr>
              <w:rPr>
                <w:rFonts w:ascii="Arial" w:hAnsi="Arial" w:cs="David"/>
                <w:color w:val="000000"/>
              </w:rPr>
            </w:pPr>
            <w:r w:rsidRPr="00A13044">
              <w:rPr>
                <w:rFonts w:ascii="Arial" w:hAnsi="Arial" w:cs="David" w:hint="cs"/>
                <w:color w:val="000000"/>
                <w:sz w:val="22"/>
                <w:szCs w:val="22"/>
                <w:rtl/>
              </w:rPr>
              <w:t>הספקת אלמנטים טרומיים מבטון מזוין-ניו גריסי (61</w:t>
            </w:r>
            <w:r w:rsidRPr="00A13044">
              <w:rPr>
                <w:rFonts w:ascii="Arial" w:hAnsi="Arial" w:cs="David" w:hint="cs"/>
                <w:color w:val="000000"/>
                <w:sz w:val="22"/>
                <w:szCs w:val="22"/>
              </w:rPr>
              <w:t>X86X250</w:t>
            </w:r>
            <w:r w:rsidRPr="00A13044">
              <w:rPr>
                <w:rFonts w:ascii="Arial" w:hAnsi="Arial" w:cs="David" w:hint="cs"/>
                <w:color w:val="000000"/>
                <w:sz w:val="22"/>
                <w:szCs w:val="22"/>
                <w:rtl/>
              </w:rPr>
              <w:t>)-באתר.</w:t>
            </w:r>
          </w:p>
        </w:tc>
        <w:tc>
          <w:tcPr>
            <w:tcW w:w="2126" w:type="dxa"/>
            <w:tcBorders>
              <w:top w:val="nil"/>
              <w:left w:val="single" w:sz="4" w:space="0" w:color="auto"/>
              <w:bottom w:val="single" w:sz="4" w:space="0" w:color="auto"/>
              <w:right w:val="single" w:sz="4" w:space="0" w:color="auto"/>
            </w:tcBorders>
            <w:shd w:val="clear" w:color="auto" w:fill="auto"/>
            <w:vAlign w:val="center"/>
            <w:hideMark/>
          </w:tcPr>
          <w:p w:rsidR="00195E09" w:rsidRPr="00A13044" w:rsidRDefault="00195E09" w:rsidP="00195E09">
            <w:pPr>
              <w:bidi w:val="0"/>
              <w:jc w:val="center"/>
              <w:rPr>
                <w:rFonts w:ascii="Arial" w:hAnsi="Arial" w:cs="David"/>
                <w:color w:val="000000"/>
              </w:rPr>
            </w:pPr>
            <w:r w:rsidRPr="00A13044">
              <w:rPr>
                <w:rFonts w:ascii="Arial" w:hAnsi="Arial" w:cs="David" w:hint="cs"/>
                <w:color w:val="000000"/>
                <w:sz w:val="22"/>
                <w:szCs w:val="22"/>
              </w:rPr>
              <w:t>2%</w:t>
            </w:r>
          </w:p>
        </w:tc>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195E09" w:rsidRPr="00A13044" w:rsidRDefault="00195E09" w:rsidP="00195E09">
            <w:pPr>
              <w:bidi w:val="0"/>
              <w:rPr>
                <w:rFonts w:ascii="Arial" w:hAnsi="Arial" w:cs="David"/>
                <w:color w:val="000000"/>
              </w:rPr>
            </w:pPr>
            <w:r w:rsidRPr="00A13044">
              <w:rPr>
                <w:rFonts w:ascii="Arial" w:hAnsi="Arial" w:cs="David" w:hint="cs"/>
                <w:color w:val="000000"/>
                <w:sz w:val="22"/>
                <w:szCs w:val="22"/>
              </w:rPr>
              <w:t> </w:t>
            </w:r>
          </w:p>
        </w:tc>
        <w:tc>
          <w:tcPr>
            <w:tcW w:w="1559" w:type="dxa"/>
            <w:tcBorders>
              <w:top w:val="nil"/>
              <w:left w:val="single" w:sz="4" w:space="0" w:color="auto"/>
              <w:bottom w:val="single" w:sz="4" w:space="0" w:color="auto"/>
              <w:right w:val="single" w:sz="4" w:space="0" w:color="auto"/>
            </w:tcBorders>
            <w:shd w:val="clear" w:color="auto" w:fill="auto"/>
            <w:noWrap/>
            <w:vAlign w:val="bottom"/>
            <w:hideMark/>
          </w:tcPr>
          <w:p w:rsidR="00195E09" w:rsidRPr="00A13044" w:rsidRDefault="00195E09" w:rsidP="00195E09">
            <w:pPr>
              <w:bidi w:val="0"/>
              <w:rPr>
                <w:rFonts w:ascii="Arial" w:hAnsi="Arial" w:cs="David"/>
                <w:color w:val="000000"/>
              </w:rPr>
            </w:pPr>
            <w:r w:rsidRPr="00A13044">
              <w:rPr>
                <w:rFonts w:ascii="Arial" w:hAnsi="Arial" w:cs="David" w:hint="cs"/>
                <w:color w:val="000000"/>
                <w:sz w:val="22"/>
                <w:szCs w:val="22"/>
              </w:rPr>
              <w:t> </w:t>
            </w:r>
          </w:p>
        </w:tc>
      </w:tr>
      <w:tr w:rsidR="00195E09" w:rsidRPr="00A13044" w:rsidTr="00195E09">
        <w:trPr>
          <w:trHeight w:val="60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195E09" w:rsidRPr="00A13044" w:rsidRDefault="00195E09" w:rsidP="00195E09">
            <w:pPr>
              <w:bidi w:val="0"/>
              <w:jc w:val="center"/>
              <w:rPr>
                <w:rFonts w:ascii="Arial" w:hAnsi="Arial" w:cs="David"/>
                <w:color w:val="000000"/>
              </w:rPr>
            </w:pPr>
            <w:r w:rsidRPr="00A13044">
              <w:rPr>
                <w:rFonts w:ascii="Arial" w:hAnsi="Arial" w:cs="David" w:hint="cs"/>
                <w:color w:val="000000"/>
                <w:sz w:val="22"/>
                <w:szCs w:val="22"/>
              </w:rPr>
              <w:t>15</w:t>
            </w:r>
          </w:p>
        </w:tc>
        <w:tc>
          <w:tcPr>
            <w:tcW w:w="3227" w:type="dxa"/>
            <w:tcBorders>
              <w:top w:val="nil"/>
              <w:left w:val="single" w:sz="4" w:space="0" w:color="auto"/>
              <w:bottom w:val="single" w:sz="4" w:space="0" w:color="auto"/>
              <w:right w:val="single" w:sz="4" w:space="0" w:color="auto"/>
            </w:tcBorders>
            <w:shd w:val="clear" w:color="auto" w:fill="auto"/>
            <w:vAlign w:val="bottom"/>
            <w:hideMark/>
          </w:tcPr>
          <w:p w:rsidR="00195E09" w:rsidRPr="00A13044" w:rsidRDefault="00195E09" w:rsidP="00195E09">
            <w:pPr>
              <w:rPr>
                <w:rFonts w:ascii="Arial" w:hAnsi="Arial" w:cs="David"/>
                <w:color w:val="000000"/>
              </w:rPr>
            </w:pPr>
            <w:r w:rsidRPr="00A13044">
              <w:rPr>
                <w:rFonts w:ascii="Arial" w:hAnsi="Arial" w:cs="David" w:hint="cs"/>
                <w:color w:val="000000"/>
                <w:sz w:val="22"/>
                <w:szCs w:val="22"/>
                <w:rtl/>
              </w:rPr>
              <w:t>קוביית ביטון(90</w:t>
            </w:r>
            <w:r w:rsidRPr="00A13044">
              <w:rPr>
                <w:rFonts w:ascii="Arial" w:hAnsi="Arial" w:cs="David" w:hint="cs"/>
                <w:color w:val="000000"/>
                <w:sz w:val="22"/>
                <w:szCs w:val="22"/>
              </w:rPr>
              <w:t>X90X90</w:t>
            </w:r>
            <w:r w:rsidRPr="00A13044">
              <w:rPr>
                <w:rFonts w:ascii="Arial" w:hAnsi="Arial" w:cs="David" w:hint="cs"/>
                <w:color w:val="000000"/>
                <w:sz w:val="22"/>
                <w:szCs w:val="22"/>
                <w:rtl/>
              </w:rPr>
              <w:t>)</w:t>
            </w:r>
          </w:p>
        </w:tc>
        <w:tc>
          <w:tcPr>
            <w:tcW w:w="2126" w:type="dxa"/>
            <w:tcBorders>
              <w:top w:val="nil"/>
              <w:left w:val="single" w:sz="4" w:space="0" w:color="auto"/>
              <w:bottom w:val="single" w:sz="4" w:space="0" w:color="auto"/>
              <w:right w:val="single" w:sz="4" w:space="0" w:color="auto"/>
            </w:tcBorders>
            <w:shd w:val="clear" w:color="auto" w:fill="auto"/>
            <w:vAlign w:val="center"/>
            <w:hideMark/>
          </w:tcPr>
          <w:p w:rsidR="00195E09" w:rsidRPr="00A13044" w:rsidRDefault="00195E09" w:rsidP="00195E09">
            <w:pPr>
              <w:bidi w:val="0"/>
              <w:jc w:val="center"/>
              <w:rPr>
                <w:rFonts w:ascii="Arial" w:hAnsi="Arial" w:cs="David"/>
                <w:color w:val="000000"/>
              </w:rPr>
            </w:pPr>
            <w:r w:rsidRPr="00A13044">
              <w:rPr>
                <w:rFonts w:ascii="Arial" w:hAnsi="Arial" w:cs="David" w:hint="cs"/>
                <w:color w:val="000000"/>
                <w:sz w:val="22"/>
                <w:szCs w:val="22"/>
              </w:rPr>
              <w:t>2%</w:t>
            </w:r>
          </w:p>
        </w:tc>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195E09" w:rsidRPr="00A13044" w:rsidRDefault="00195E09" w:rsidP="00195E09">
            <w:pPr>
              <w:bidi w:val="0"/>
              <w:rPr>
                <w:rFonts w:ascii="Arial" w:hAnsi="Arial" w:cs="David"/>
                <w:color w:val="000000"/>
              </w:rPr>
            </w:pPr>
            <w:r w:rsidRPr="00A13044">
              <w:rPr>
                <w:rFonts w:ascii="Arial" w:hAnsi="Arial" w:cs="David" w:hint="cs"/>
                <w:color w:val="000000"/>
                <w:sz w:val="22"/>
                <w:szCs w:val="22"/>
              </w:rPr>
              <w:t> </w:t>
            </w:r>
          </w:p>
        </w:tc>
        <w:tc>
          <w:tcPr>
            <w:tcW w:w="1559" w:type="dxa"/>
            <w:tcBorders>
              <w:top w:val="nil"/>
              <w:left w:val="single" w:sz="4" w:space="0" w:color="auto"/>
              <w:bottom w:val="single" w:sz="4" w:space="0" w:color="auto"/>
              <w:right w:val="single" w:sz="4" w:space="0" w:color="auto"/>
            </w:tcBorders>
            <w:shd w:val="clear" w:color="auto" w:fill="auto"/>
            <w:noWrap/>
            <w:vAlign w:val="bottom"/>
            <w:hideMark/>
          </w:tcPr>
          <w:p w:rsidR="00195E09" w:rsidRPr="00A13044" w:rsidRDefault="00195E09" w:rsidP="00195E09">
            <w:pPr>
              <w:bidi w:val="0"/>
              <w:rPr>
                <w:rFonts w:ascii="Arial" w:hAnsi="Arial" w:cs="David"/>
                <w:color w:val="000000"/>
              </w:rPr>
            </w:pPr>
            <w:r w:rsidRPr="00A13044">
              <w:rPr>
                <w:rFonts w:ascii="Arial" w:hAnsi="Arial" w:cs="David" w:hint="cs"/>
                <w:color w:val="000000"/>
                <w:sz w:val="22"/>
                <w:szCs w:val="22"/>
              </w:rPr>
              <w:t> </w:t>
            </w:r>
          </w:p>
        </w:tc>
      </w:tr>
      <w:tr w:rsidR="00195E09" w:rsidRPr="00A13044" w:rsidTr="00195E09">
        <w:trPr>
          <w:trHeight w:val="60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195E09" w:rsidRPr="00A13044" w:rsidRDefault="00195E09" w:rsidP="00195E09">
            <w:pPr>
              <w:bidi w:val="0"/>
              <w:jc w:val="center"/>
              <w:rPr>
                <w:rFonts w:ascii="Arial" w:hAnsi="Arial" w:cs="David"/>
                <w:color w:val="000000"/>
              </w:rPr>
            </w:pPr>
            <w:r w:rsidRPr="00A13044">
              <w:rPr>
                <w:rFonts w:ascii="Arial" w:hAnsi="Arial" w:cs="David" w:hint="cs"/>
                <w:color w:val="000000"/>
                <w:sz w:val="22"/>
                <w:szCs w:val="22"/>
              </w:rPr>
              <w:t>16</w:t>
            </w:r>
          </w:p>
        </w:tc>
        <w:tc>
          <w:tcPr>
            <w:tcW w:w="3227" w:type="dxa"/>
            <w:tcBorders>
              <w:top w:val="nil"/>
              <w:left w:val="single" w:sz="4" w:space="0" w:color="auto"/>
              <w:bottom w:val="single" w:sz="4" w:space="0" w:color="auto"/>
              <w:right w:val="single" w:sz="4" w:space="0" w:color="auto"/>
            </w:tcBorders>
            <w:shd w:val="clear" w:color="auto" w:fill="auto"/>
            <w:vAlign w:val="bottom"/>
            <w:hideMark/>
          </w:tcPr>
          <w:p w:rsidR="00195E09" w:rsidRPr="00A13044" w:rsidRDefault="00195E09" w:rsidP="00195E09">
            <w:pPr>
              <w:rPr>
                <w:rFonts w:ascii="Arial" w:hAnsi="Arial" w:cs="David"/>
                <w:color w:val="000000"/>
              </w:rPr>
            </w:pPr>
            <w:r w:rsidRPr="00A13044">
              <w:rPr>
                <w:rFonts w:ascii="Arial" w:hAnsi="Arial" w:cs="David" w:hint="cs"/>
                <w:color w:val="000000"/>
                <w:sz w:val="22"/>
                <w:szCs w:val="22"/>
                <w:rtl/>
              </w:rPr>
              <w:t>הספקת אדמה חומה (גן)-משאית 18 קוב-באתר.</w:t>
            </w:r>
          </w:p>
        </w:tc>
        <w:tc>
          <w:tcPr>
            <w:tcW w:w="2126" w:type="dxa"/>
            <w:tcBorders>
              <w:top w:val="nil"/>
              <w:left w:val="single" w:sz="4" w:space="0" w:color="auto"/>
              <w:bottom w:val="single" w:sz="4" w:space="0" w:color="auto"/>
              <w:right w:val="single" w:sz="4" w:space="0" w:color="auto"/>
            </w:tcBorders>
            <w:shd w:val="clear" w:color="auto" w:fill="auto"/>
            <w:vAlign w:val="center"/>
            <w:hideMark/>
          </w:tcPr>
          <w:p w:rsidR="00195E09" w:rsidRPr="00A13044" w:rsidRDefault="00195E09" w:rsidP="00195E09">
            <w:pPr>
              <w:bidi w:val="0"/>
              <w:jc w:val="center"/>
              <w:rPr>
                <w:rFonts w:ascii="Arial" w:hAnsi="Arial" w:cs="David"/>
                <w:color w:val="000000"/>
              </w:rPr>
            </w:pPr>
            <w:r w:rsidRPr="00A13044">
              <w:rPr>
                <w:rFonts w:ascii="Arial" w:hAnsi="Arial" w:cs="David" w:hint="cs"/>
                <w:color w:val="000000"/>
                <w:sz w:val="22"/>
                <w:szCs w:val="22"/>
              </w:rPr>
              <w:t>2%</w:t>
            </w:r>
          </w:p>
        </w:tc>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195E09" w:rsidRPr="00A13044" w:rsidRDefault="00195E09" w:rsidP="00195E09">
            <w:pPr>
              <w:bidi w:val="0"/>
              <w:rPr>
                <w:rFonts w:ascii="Arial" w:hAnsi="Arial" w:cs="David"/>
                <w:color w:val="000000"/>
              </w:rPr>
            </w:pPr>
            <w:r w:rsidRPr="00A13044">
              <w:rPr>
                <w:rFonts w:ascii="Arial" w:hAnsi="Arial" w:cs="David" w:hint="cs"/>
                <w:color w:val="000000"/>
                <w:sz w:val="22"/>
                <w:szCs w:val="22"/>
              </w:rPr>
              <w:t> </w:t>
            </w:r>
          </w:p>
        </w:tc>
        <w:tc>
          <w:tcPr>
            <w:tcW w:w="1559" w:type="dxa"/>
            <w:tcBorders>
              <w:top w:val="nil"/>
              <w:left w:val="single" w:sz="4" w:space="0" w:color="auto"/>
              <w:bottom w:val="single" w:sz="4" w:space="0" w:color="auto"/>
              <w:right w:val="single" w:sz="4" w:space="0" w:color="auto"/>
            </w:tcBorders>
            <w:shd w:val="clear" w:color="auto" w:fill="auto"/>
            <w:noWrap/>
            <w:vAlign w:val="bottom"/>
            <w:hideMark/>
          </w:tcPr>
          <w:p w:rsidR="00195E09" w:rsidRPr="00A13044" w:rsidRDefault="00195E09" w:rsidP="00195E09">
            <w:pPr>
              <w:bidi w:val="0"/>
              <w:rPr>
                <w:rFonts w:ascii="Arial" w:hAnsi="Arial" w:cs="David"/>
                <w:color w:val="000000"/>
              </w:rPr>
            </w:pPr>
            <w:r w:rsidRPr="00A13044">
              <w:rPr>
                <w:rFonts w:ascii="Arial" w:hAnsi="Arial" w:cs="David" w:hint="cs"/>
                <w:color w:val="000000"/>
                <w:sz w:val="22"/>
                <w:szCs w:val="22"/>
              </w:rPr>
              <w:t> </w:t>
            </w:r>
          </w:p>
        </w:tc>
      </w:tr>
      <w:tr w:rsidR="00195E09" w:rsidRPr="00A13044" w:rsidTr="00195E09">
        <w:trPr>
          <w:trHeight w:val="60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195E09" w:rsidRPr="00A13044" w:rsidRDefault="00195E09" w:rsidP="00195E09">
            <w:pPr>
              <w:bidi w:val="0"/>
              <w:jc w:val="center"/>
              <w:rPr>
                <w:rFonts w:ascii="Arial" w:hAnsi="Arial" w:cs="David"/>
                <w:color w:val="000000"/>
              </w:rPr>
            </w:pPr>
            <w:r w:rsidRPr="00A13044">
              <w:rPr>
                <w:rFonts w:ascii="Arial" w:hAnsi="Arial" w:cs="David" w:hint="cs"/>
                <w:color w:val="000000"/>
                <w:sz w:val="22"/>
                <w:szCs w:val="22"/>
              </w:rPr>
              <w:t>17</w:t>
            </w:r>
          </w:p>
        </w:tc>
        <w:tc>
          <w:tcPr>
            <w:tcW w:w="3227" w:type="dxa"/>
            <w:tcBorders>
              <w:top w:val="nil"/>
              <w:left w:val="single" w:sz="4" w:space="0" w:color="auto"/>
              <w:bottom w:val="single" w:sz="4" w:space="0" w:color="auto"/>
              <w:right w:val="single" w:sz="4" w:space="0" w:color="auto"/>
            </w:tcBorders>
            <w:shd w:val="clear" w:color="auto" w:fill="auto"/>
            <w:vAlign w:val="bottom"/>
            <w:hideMark/>
          </w:tcPr>
          <w:p w:rsidR="00195E09" w:rsidRPr="00A13044" w:rsidRDefault="00195E09" w:rsidP="00195E09">
            <w:pPr>
              <w:rPr>
                <w:rFonts w:ascii="Arial" w:hAnsi="Arial" w:cs="David"/>
                <w:color w:val="000000"/>
              </w:rPr>
            </w:pPr>
            <w:r w:rsidRPr="00A13044">
              <w:rPr>
                <w:rFonts w:ascii="Arial" w:hAnsi="Arial" w:cs="David" w:hint="cs"/>
                <w:color w:val="000000"/>
                <w:sz w:val="22"/>
                <w:szCs w:val="22"/>
                <w:rtl/>
              </w:rPr>
              <w:t>הספקת עפר- משאית 18 קוב</w:t>
            </w:r>
          </w:p>
        </w:tc>
        <w:tc>
          <w:tcPr>
            <w:tcW w:w="2126" w:type="dxa"/>
            <w:tcBorders>
              <w:top w:val="nil"/>
              <w:left w:val="single" w:sz="4" w:space="0" w:color="auto"/>
              <w:bottom w:val="single" w:sz="4" w:space="0" w:color="auto"/>
              <w:right w:val="single" w:sz="4" w:space="0" w:color="auto"/>
            </w:tcBorders>
            <w:shd w:val="clear" w:color="auto" w:fill="auto"/>
            <w:vAlign w:val="center"/>
            <w:hideMark/>
          </w:tcPr>
          <w:p w:rsidR="00195E09" w:rsidRPr="00A13044" w:rsidRDefault="00195E09" w:rsidP="00195E09">
            <w:pPr>
              <w:bidi w:val="0"/>
              <w:jc w:val="center"/>
              <w:rPr>
                <w:rFonts w:ascii="Arial" w:hAnsi="Arial" w:cs="David"/>
                <w:color w:val="000000"/>
              </w:rPr>
            </w:pPr>
            <w:r w:rsidRPr="00A13044">
              <w:rPr>
                <w:rFonts w:ascii="Arial" w:hAnsi="Arial" w:cs="David" w:hint="cs"/>
                <w:color w:val="000000"/>
                <w:sz w:val="22"/>
                <w:szCs w:val="22"/>
              </w:rPr>
              <w:t>3%</w:t>
            </w:r>
          </w:p>
        </w:tc>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195E09" w:rsidRPr="00A13044" w:rsidRDefault="00195E09" w:rsidP="00195E09">
            <w:pPr>
              <w:bidi w:val="0"/>
              <w:rPr>
                <w:rFonts w:ascii="Arial" w:hAnsi="Arial" w:cs="David"/>
                <w:color w:val="000000"/>
              </w:rPr>
            </w:pPr>
            <w:r w:rsidRPr="00A13044">
              <w:rPr>
                <w:rFonts w:ascii="Arial" w:hAnsi="Arial" w:cs="David" w:hint="cs"/>
                <w:color w:val="000000"/>
                <w:sz w:val="22"/>
                <w:szCs w:val="22"/>
              </w:rPr>
              <w:t> </w:t>
            </w:r>
          </w:p>
        </w:tc>
        <w:tc>
          <w:tcPr>
            <w:tcW w:w="1559" w:type="dxa"/>
            <w:tcBorders>
              <w:top w:val="nil"/>
              <w:left w:val="single" w:sz="4" w:space="0" w:color="auto"/>
              <w:bottom w:val="single" w:sz="4" w:space="0" w:color="auto"/>
              <w:right w:val="single" w:sz="4" w:space="0" w:color="auto"/>
            </w:tcBorders>
            <w:shd w:val="clear" w:color="auto" w:fill="auto"/>
            <w:noWrap/>
            <w:vAlign w:val="bottom"/>
            <w:hideMark/>
          </w:tcPr>
          <w:p w:rsidR="00195E09" w:rsidRPr="00A13044" w:rsidRDefault="00195E09" w:rsidP="00195E09">
            <w:pPr>
              <w:bidi w:val="0"/>
              <w:rPr>
                <w:rFonts w:ascii="Arial" w:hAnsi="Arial" w:cs="David"/>
                <w:color w:val="000000"/>
              </w:rPr>
            </w:pPr>
            <w:r w:rsidRPr="00A13044">
              <w:rPr>
                <w:rFonts w:ascii="Arial" w:hAnsi="Arial" w:cs="David" w:hint="cs"/>
                <w:color w:val="000000"/>
                <w:sz w:val="22"/>
                <w:szCs w:val="22"/>
              </w:rPr>
              <w:t> </w:t>
            </w:r>
          </w:p>
        </w:tc>
      </w:tr>
      <w:tr w:rsidR="00195E09" w:rsidRPr="00A13044" w:rsidTr="001F74B9">
        <w:trPr>
          <w:trHeight w:val="423"/>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195E09" w:rsidRPr="00A13044" w:rsidRDefault="00195E09" w:rsidP="00195E09">
            <w:pPr>
              <w:bidi w:val="0"/>
              <w:jc w:val="center"/>
              <w:rPr>
                <w:rFonts w:ascii="Arial" w:hAnsi="Arial" w:cs="David"/>
                <w:color w:val="000000"/>
              </w:rPr>
            </w:pPr>
            <w:r w:rsidRPr="00A13044">
              <w:rPr>
                <w:rFonts w:ascii="Arial" w:hAnsi="Arial" w:cs="David" w:hint="cs"/>
                <w:color w:val="000000"/>
                <w:sz w:val="22"/>
                <w:szCs w:val="22"/>
              </w:rPr>
              <w:t>18</w:t>
            </w:r>
          </w:p>
        </w:tc>
        <w:tc>
          <w:tcPr>
            <w:tcW w:w="3227" w:type="dxa"/>
            <w:tcBorders>
              <w:top w:val="nil"/>
              <w:left w:val="single" w:sz="4" w:space="0" w:color="auto"/>
              <w:bottom w:val="single" w:sz="4" w:space="0" w:color="auto"/>
              <w:right w:val="single" w:sz="4" w:space="0" w:color="auto"/>
            </w:tcBorders>
            <w:shd w:val="clear" w:color="auto" w:fill="auto"/>
            <w:vAlign w:val="bottom"/>
            <w:hideMark/>
          </w:tcPr>
          <w:p w:rsidR="00195E09" w:rsidRPr="00A13044" w:rsidRDefault="00195E09" w:rsidP="00195E09">
            <w:pPr>
              <w:rPr>
                <w:rFonts w:ascii="Arial" w:hAnsi="Arial" w:cs="David"/>
                <w:color w:val="000000"/>
              </w:rPr>
            </w:pPr>
            <w:r w:rsidRPr="00A13044">
              <w:rPr>
                <w:rFonts w:ascii="Arial" w:hAnsi="Arial" w:cs="David" w:hint="cs"/>
                <w:b/>
                <w:bCs/>
                <w:color w:val="000000"/>
                <w:sz w:val="22"/>
                <w:szCs w:val="22"/>
                <w:u w:val="single"/>
                <w:rtl/>
              </w:rPr>
              <w:t>יום עבודה</w:t>
            </w:r>
            <w:r w:rsidRPr="00A13044">
              <w:rPr>
                <w:rFonts w:ascii="Arial" w:hAnsi="Arial" w:cs="David" w:hint="cs"/>
                <w:color w:val="000000"/>
                <w:sz w:val="22"/>
                <w:szCs w:val="22"/>
                <w:rtl/>
              </w:rPr>
              <w:t xml:space="preserve"> מכבש (נייד).</w:t>
            </w:r>
          </w:p>
        </w:tc>
        <w:tc>
          <w:tcPr>
            <w:tcW w:w="2126" w:type="dxa"/>
            <w:tcBorders>
              <w:top w:val="nil"/>
              <w:left w:val="single" w:sz="4" w:space="0" w:color="auto"/>
              <w:bottom w:val="single" w:sz="4" w:space="0" w:color="auto"/>
              <w:right w:val="single" w:sz="4" w:space="0" w:color="auto"/>
            </w:tcBorders>
            <w:shd w:val="clear" w:color="auto" w:fill="auto"/>
            <w:vAlign w:val="center"/>
            <w:hideMark/>
          </w:tcPr>
          <w:p w:rsidR="00195E09" w:rsidRPr="00A13044" w:rsidRDefault="00195E09" w:rsidP="00195E09">
            <w:pPr>
              <w:bidi w:val="0"/>
              <w:jc w:val="center"/>
              <w:rPr>
                <w:rFonts w:ascii="Arial" w:hAnsi="Arial" w:cs="David"/>
                <w:color w:val="000000"/>
              </w:rPr>
            </w:pPr>
            <w:r w:rsidRPr="00A13044">
              <w:rPr>
                <w:rFonts w:ascii="Arial" w:hAnsi="Arial" w:cs="David" w:hint="cs"/>
                <w:color w:val="000000"/>
                <w:sz w:val="22"/>
                <w:szCs w:val="22"/>
              </w:rPr>
              <w:t>2%</w:t>
            </w:r>
          </w:p>
        </w:tc>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195E09" w:rsidRPr="00A13044" w:rsidRDefault="00195E09" w:rsidP="00195E09">
            <w:pPr>
              <w:bidi w:val="0"/>
              <w:rPr>
                <w:rFonts w:ascii="Arial" w:hAnsi="Arial" w:cs="David"/>
                <w:color w:val="000000"/>
              </w:rPr>
            </w:pPr>
            <w:r w:rsidRPr="00A13044">
              <w:rPr>
                <w:rFonts w:ascii="Arial" w:hAnsi="Arial" w:cs="David" w:hint="cs"/>
                <w:color w:val="000000"/>
                <w:sz w:val="22"/>
                <w:szCs w:val="22"/>
              </w:rPr>
              <w:t> </w:t>
            </w:r>
          </w:p>
        </w:tc>
        <w:tc>
          <w:tcPr>
            <w:tcW w:w="1559" w:type="dxa"/>
            <w:tcBorders>
              <w:top w:val="nil"/>
              <w:left w:val="single" w:sz="4" w:space="0" w:color="auto"/>
              <w:bottom w:val="single" w:sz="4" w:space="0" w:color="auto"/>
              <w:right w:val="single" w:sz="4" w:space="0" w:color="auto"/>
            </w:tcBorders>
            <w:shd w:val="clear" w:color="auto" w:fill="auto"/>
            <w:noWrap/>
            <w:vAlign w:val="bottom"/>
            <w:hideMark/>
          </w:tcPr>
          <w:p w:rsidR="00195E09" w:rsidRPr="00A13044" w:rsidRDefault="00195E09" w:rsidP="00195E09">
            <w:pPr>
              <w:bidi w:val="0"/>
              <w:rPr>
                <w:rFonts w:ascii="Arial" w:hAnsi="Arial" w:cs="David"/>
                <w:color w:val="000000"/>
              </w:rPr>
            </w:pPr>
            <w:r w:rsidRPr="00A13044">
              <w:rPr>
                <w:rFonts w:ascii="Arial" w:hAnsi="Arial" w:cs="David" w:hint="cs"/>
                <w:color w:val="000000"/>
                <w:sz w:val="22"/>
                <w:szCs w:val="22"/>
              </w:rPr>
              <w:t> </w:t>
            </w:r>
          </w:p>
        </w:tc>
      </w:tr>
      <w:tr w:rsidR="00195E09" w:rsidRPr="00A13044" w:rsidTr="001F74B9">
        <w:trPr>
          <w:trHeight w:val="399"/>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195E09" w:rsidRPr="00A13044" w:rsidRDefault="00195E09" w:rsidP="00195E09">
            <w:pPr>
              <w:bidi w:val="0"/>
              <w:jc w:val="center"/>
              <w:rPr>
                <w:rFonts w:ascii="Arial" w:hAnsi="Arial" w:cs="David"/>
                <w:color w:val="000000"/>
              </w:rPr>
            </w:pPr>
            <w:r w:rsidRPr="00A13044">
              <w:rPr>
                <w:rFonts w:ascii="Arial" w:hAnsi="Arial" w:cs="David" w:hint="cs"/>
                <w:color w:val="000000"/>
                <w:sz w:val="22"/>
                <w:szCs w:val="22"/>
              </w:rPr>
              <w:t>19</w:t>
            </w:r>
          </w:p>
        </w:tc>
        <w:tc>
          <w:tcPr>
            <w:tcW w:w="3227" w:type="dxa"/>
            <w:tcBorders>
              <w:top w:val="nil"/>
              <w:left w:val="single" w:sz="4" w:space="0" w:color="auto"/>
              <w:bottom w:val="single" w:sz="4" w:space="0" w:color="auto"/>
              <w:right w:val="single" w:sz="4" w:space="0" w:color="auto"/>
            </w:tcBorders>
            <w:shd w:val="clear" w:color="auto" w:fill="auto"/>
            <w:vAlign w:val="bottom"/>
            <w:hideMark/>
          </w:tcPr>
          <w:p w:rsidR="00195E09" w:rsidRPr="00A13044" w:rsidRDefault="00195E09" w:rsidP="00195E09">
            <w:pPr>
              <w:rPr>
                <w:rFonts w:ascii="Arial" w:hAnsi="Arial" w:cs="David"/>
                <w:color w:val="000000"/>
              </w:rPr>
            </w:pPr>
            <w:r w:rsidRPr="00A13044">
              <w:rPr>
                <w:rFonts w:ascii="Arial" w:hAnsi="Arial" w:cs="David" w:hint="cs"/>
                <w:b/>
                <w:bCs/>
                <w:color w:val="000000"/>
                <w:sz w:val="22"/>
                <w:szCs w:val="22"/>
                <w:u w:val="single"/>
                <w:rtl/>
              </w:rPr>
              <w:t xml:space="preserve">יום עבודה </w:t>
            </w:r>
            <w:r w:rsidRPr="00A13044">
              <w:rPr>
                <w:rFonts w:ascii="Arial" w:hAnsi="Arial" w:cs="David" w:hint="cs"/>
                <w:color w:val="000000"/>
                <w:sz w:val="22"/>
                <w:szCs w:val="22"/>
                <w:rtl/>
              </w:rPr>
              <w:t>מכבש. (40-טון)</w:t>
            </w:r>
          </w:p>
        </w:tc>
        <w:tc>
          <w:tcPr>
            <w:tcW w:w="2126" w:type="dxa"/>
            <w:tcBorders>
              <w:top w:val="nil"/>
              <w:left w:val="single" w:sz="4" w:space="0" w:color="auto"/>
              <w:bottom w:val="single" w:sz="4" w:space="0" w:color="auto"/>
              <w:right w:val="single" w:sz="4" w:space="0" w:color="auto"/>
            </w:tcBorders>
            <w:shd w:val="clear" w:color="auto" w:fill="auto"/>
            <w:vAlign w:val="center"/>
            <w:hideMark/>
          </w:tcPr>
          <w:p w:rsidR="00195E09" w:rsidRPr="00A13044" w:rsidRDefault="00195E09" w:rsidP="00195E09">
            <w:pPr>
              <w:bidi w:val="0"/>
              <w:jc w:val="center"/>
              <w:rPr>
                <w:rFonts w:ascii="Arial" w:hAnsi="Arial" w:cs="David"/>
                <w:color w:val="000000"/>
              </w:rPr>
            </w:pPr>
            <w:r w:rsidRPr="00A13044">
              <w:rPr>
                <w:rFonts w:ascii="Arial" w:hAnsi="Arial" w:cs="David" w:hint="cs"/>
                <w:color w:val="000000"/>
                <w:sz w:val="22"/>
                <w:szCs w:val="22"/>
              </w:rPr>
              <w:t>3%</w:t>
            </w:r>
          </w:p>
        </w:tc>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195E09" w:rsidRPr="00A13044" w:rsidRDefault="00195E09" w:rsidP="00195E09">
            <w:pPr>
              <w:bidi w:val="0"/>
              <w:rPr>
                <w:rFonts w:ascii="Arial" w:hAnsi="Arial" w:cs="David"/>
                <w:color w:val="000000"/>
              </w:rPr>
            </w:pPr>
            <w:r w:rsidRPr="00A13044">
              <w:rPr>
                <w:rFonts w:ascii="Arial" w:hAnsi="Arial" w:cs="David" w:hint="cs"/>
                <w:color w:val="000000"/>
                <w:sz w:val="22"/>
                <w:szCs w:val="22"/>
              </w:rPr>
              <w:t> </w:t>
            </w:r>
          </w:p>
        </w:tc>
        <w:tc>
          <w:tcPr>
            <w:tcW w:w="1559" w:type="dxa"/>
            <w:tcBorders>
              <w:top w:val="nil"/>
              <w:left w:val="single" w:sz="4" w:space="0" w:color="auto"/>
              <w:bottom w:val="single" w:sz="4" w:space="0" w:color="auto"/>
              <w:right w:val="single" w:sz="4" w:space="0" w:color="auto"/>
            </w:tcBorders>
            <w:shd w:val="clear" w:color="auto" w:fill="auto"/>
            <w:noWrap/>
            <w:vAlign w:val="bottom"/>
            <w:hideMark/>
          </w:tcPr>
          <w:p w:rsidR="00195E09" w:rsidRPr="00A13044" w:rsidRDefault="00195E09" w:rsidP="00195E09">
            <w:pPr>
              <w:bidi w:val="0"/>
              <w:rPr>
                <w:rFonts w:ascii="Arial" w:hAnsi="Arial" w:cs="David"/>
                <w:color w:val="000000"/>
              </w:rPr>
            </w:pPr>
            <w:r w:rsidRPr="00A13044">
              <w:rPr>
                <w:rFonts w:ascii="Arial" w:hAnsi="Arial" w:cs="David" w:hint="cs"/>
                <w:color w:val="000000"/>
                <w:sz w:val="22"/>
                <w:szCs w:val="22"/>
              </w:rPr>
              <w:t> </w:t>
            </w:r>
          </w:p>
        </w:tc>
      </w:tr>
      <w:tr w:rsidR="00195E09" w:rsidRPr="00A13044" w:rsidTr="001F74B9">
        <w:trPr>
          <w:trHeight w:val="435"/>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195E09" w:rsidRPr="00A13044" w:rsidRDefault="00195E09" w:rsidP="00195E09">
            <w:pPr>
              <w:bidi w:val="0"/>
              <w:jc w:val="center"/>
              <w:rPr>
                <w:rFonts w:ascii="Arial" w:hAnsi="Arial" w:cs="David"/>
                <w:color w:val="000000"/>
              </w:rPr>
            </w:pPr>
            <w:r w:rsidRPr="00A13044">
              <w:rPr>
                <w:rFonts w:ascii="Arial" w:hAnsi="Arial" w:cs="David" w:hint="cs"/>
                <w:color w:val="000000"/>
                <w:sz w:val="22"/>
                <w:szCs w:val="22"/>
              </w:rPr>
              <w:t>20</w:t>
            </w:r>
          </w:p>
        </w:tc>
        <w:tc>
          <w:tcPr>
            <w:tcW w:w="3227" w:type="dxa"/>
            <w:tcBorders>
              <w:top w:val="nil"/>
              <w:left w:val="single" w:sz="4" w:space="0" w:color="auto"/>
              <w:bottom w:val="single" w:sz="4" w:space="0" w:color="auto"/>
              <w:right w:val="single" w:sz="4" w:space="0" w:color="auto"/>
            </w:tcBorders>
            <w:shd w:val="clear" w:color="auto" w:fill="auto"/>
            <w:vAlign w:val="bottom"/>
            <w:hideMark/>
          </w:tcPr>
          <w:p w:rsidR="00195E09" w:rsidRPr="00A13044" w:rsidRDefault="00195E09" w:rsidP="00195E09">
            <w:pPr>
              <w:rPr>
                <w:rFonts w:ascii="Arial" w:hAnsi="Arial" w:cs="David"/>
                <w:color w:val="000000"/>
              </w:rPr>
            </w:pPr>
            <w:r w:rsidRPr="00A13044">
              <w:rPr>
                <w:rFonts w:ascii="Arial" w:hAnsi="Arial" w:cs="David" w:hint="cs"/>
                <w:color w:val="000000"/>
                <w:sz w:val="22"/>
                <w:szCs w:val="22"/>
                <w:rtl/>
              </w:rPr>
              <w:t>זרעים.-על פי דרישה</w:t>
            </w:r>
          </w:p>
        </w:tc>
        <w:tc>
          <w:tcPr>
            <w:tcW w:w="2126" w:type="dxa"/>
            <w:tcBorders>
              <w:top w:val="nil"/>
              <w:left w:val="single" w:sz="4" w:space="0" w:color="auto"/>
              <w:bottom w:val="single" w:sz="4" w:space="0" w:color="auto"/>
              <w:right w:val="single" w:sz="4" w:space="0" w:color="auto"/>
            </w:tcBorders>
            <w:shd w:val="clear" w:color="auto" w:fill="auto"/>
            <w:vAlign w:val="center"/>
            <w:hideMark/>
          </w:tcPr>
          <w:p w:rsidR="00195E09" w:rsidRPr="00A13044" w:rsidRDefault="00195E09" w:rsidP="00195E09">
            <w:pPr>
              <w:bidi w:val="0"/>
              <w:jc w:val="center"/>
              <w:rPr>
                <w:rFonts w:ascii="Arial" w:hAnsi="Arial" w:cs="David"/>
                <w:color w:val="000000"/>
              </w:rPr>
            </w:pPr>
            <w:r w:rsidRPr="00A13044">
              <w:rPr>
                <w:rFonts w:ascii="Arial" w:hAnsi="Arial" w:cs="David" w:hint="cs"/>
                <w:color w:val="000000"/>
                <w:sz w:val="22"/>
                <w:szCs w:val="22"/>
              </w:rPr>
              <w:t>0.50%</w:t>
            </w:r>
          </w:p>
        </w:tc>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195E09" w:rsidRPr="00A13044" w:rsidRDefault="00195E09" w:rsidP="00195E09">
            <w:pPr>
              <w:bidi w:val="0"/>
              <w:rPr>
                <w:rFonts w:ascii="Arial" w:hAnsi="Arial" w:cs="David"/>
                <w:color w:val="000000"/>
              </w:rPr>
            </w:pPr>
            <w:r w:rsidRPr="00A13044">
              <w:rPr>
                <w:rFonts w:ascii="Arial" w:hAnsi="Arial" w:cs="David" w:hint="cs"/>
                <w:color w:val="000000"/>
                <w:sz w:val="22"/>
                <w:szCs w:val="22"/>
              </w:rPr>
              <w:t> </w:t>
            </w:r>
          </w:p>
        </w:tc>
        <w:tc>
          <w:tcPr>
            <w:tcW w:w="1559" w:type="dxa"/>
            <w:tcBorders>
              <w:top w:val="nil"/>
              <w:left w:val="single" w:sz="4" w:space="0" w:color="auto"/>
              <w:bottom w:val="single" w:sz="4" w:space="0" w:color="auto"/>
              <w:right w:val="single" w:sz="4" w:space="0" w:color="auto"/>
            </w:tcBorders>
            <w:shd w:val="clear" w:color="auto" w:fill="auto"/>
            <w:noWrap/>
            <w:vAlign w:val="bottom"/>
            <w:hideMark/>
          </w:tcPr>
          <w:p w:rsidR="00195E09" w:rsidRPr="00A13044" w:rsidRDefault="00195E09" w:rsidP="00195E09">
            <w:pPr>
              <w:bidi w:val="0"/>
              <w:rPr>
                <w:rFonts w:ascii="Arial" w:hAnsi="Arial" w:cs="David"/>
                <w:color w:val="000000"/>
              </w:rPr>
            </w:pPr>
            <w:r w:rsidRPr="00A13044">
              <w:rPr>
                <w:rFonts w:ascii="Arial" w:hAnsi="Arial" w:cs="David" w:hint="cs"/>
                <w:color w:val="000000"/>
                <w:sz w:val="22"/>
                <w:szCs w:val="22"/>
              </w:rPr>
              <w:t> </w:t>
            </w:r>
          </w:p>
        </w:tc>
      </w:tr>
      <w:tr w:rsidR="00195E09" w:rsidRPr="00A13044" w:rsidTr="001F74B9">
        <w:trPr>
          <w:trHeight w:val="965"/>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195E09" w:rsidRPr="00A13044" w:rsidRDefault="00195E09" w:rsidP="00195E09">
            <w:pPr>
              <w:bidi w:val="0"/>
              <w:jc w:val="center"/>
              <w:rPr>
                <w:rFonts w:ascii="Arial" w:hAnsi="Arial" w:cs="David"/>
                <w:color w:val="000000"/>
              </w:rPr>
            </w:pPr>
            <w:r w:rsidRPr="00A13044">
              <w:rPr>
                <w:rFonts w:ascii="Arial" w:hAnsi="Arial" w:cs="David" w:hint="cs"/>
                <w:color w:val="000000"/>
                <w:sz w:val="22"/>
                <w:szCs w:val="22"/>
              </w:rPr>
              <w:t>21</w:t>
            </w:r>
          </w:p>
        </w:tc>
        <w:tc>
          <w:tcPr>
            <w:tcW w:w="3227" w:type="dxa"/>
            <w:tcBorders>
              <w:top w:val="nil"/>
              <w:left w:val="single" w:sz="4" w:space="0" w:color="auto"/>
              <w:bottom w:val="single" w:sz="4" w:space="0" w:color="auto"/>
              <w:right w:val="single" w:sz="4" w:space="0" w:color="auto"/>
            </w:tcBorders>
            <w:shd w:val="clear" w:color="auto" w:fill="auto"/>
            <w:vAlign w:val="bottom"/>
            <w:hideMark/>
          </w:tcPr>
          <w:p w:rsidR="00195E09" w:rsidRPr="00A13044" w:rsidRDefault="00195E09" w:rsidP="00195E09">
            <w:pPr>
              <w:rPr>
                <w:rFonts w:ascii="Arial" w:hAnsi="Arial" w:cs="David"/>
                <w:color w:val="000000"/>
              </w:rPr>
            </w:pPr>
            <w:r w:rsidRPr="00A13044">
              <w:rPr>
                <w:rFonts w:ascii="Arial" w:hAnsi="Arial" w:cs="David" w:hint="cs"/>
                <w:color w:val="000000"/>
                <w:sz w:val="22"/>
                <w:szCs w:val="22"/>
                <w:rtl/>
              </w:rPr>
              <w:t>הצבת שלט מפח 2</w:t>
            </w:r>
            <w:r w:rsidRPr="00A13044">
              <w:rPr>
                <w:rFonts w:ascii="Arial" w:hAnsi="Arial" w:cs="David" w:hint="cs"/>
                <w:color w:val="000000"/>
                <w:sz w:val="22"/>
                <w:szCs w:val="22"/>
              </w:rPr>
              <w:t>X1</w:t>
            </w:r>
            <w:r w:rsidRPr="00A13044">
              <w:rPr>
                <w:rFonts w:ascii="Arial" w:hAnsi="Arial" w:cs="David" w:hint="cs"/>
                <w:color w:val="000000"/>
                <w:sz w:val="22"/>
                <w:szCs w:val="22"/>
                <w:rtl/>
              </w:rPr>
              <w:t xml:space="preserve"> כולל מסגרת ברזל על 2 עמודים (3 צול)(בגובה 2 מטר) באמצעות יציקת בטון 40 ס"מ.טקסט יימסר בהתאם. </w:t>
            </w:r>
          </w:p>
        </w:tc>
        <w:tc>
          <w:tcPr>
            <w:tcW w:w="2126" w:type="dxa"/>
            <w:tcBorders>
              <w:top w:val="nil"/>
              <w:left w:val="single" w:sz="4" w:space="0" w:color="auto"/>
              <w:bottom w:val="single" w:sz="4" w:space="0" w:color="auto"/>
              <w:right w:val="single" w:sz="4" w:space="0" w:color="auto"/>
            </w:tcBorders>
            <w:shd w:val="clear" w:color="auto" w:fill="auto"/>
            <w:vAlign w:val="center"/>
            <w:hideMark/>
          </w:tcPr>
          <w:p w:rsidR="00195E09" w:rsidRPr="00A13044" w:rsidRDefault="00195E09" w:rsidP="00195E09">
            <w:pPr>
              <w:bidi w:val="0"/>
              <w:jc w:val="center"/>
              <w:rPr>
                <w:rFonts w:ascii="Arial" w:hAnsi="Arial" w:cs="David"/>
                <w:color w:val="000000"/>
              </w:rPr>
            </w:pPr>
            <w:r w:rsidRPr="00A13044">
              <w:rPr>
                <w:rFonts w:ascii="Arial" w:hAnsi="Arial" w:cs="David" w:hint="cs"/>
                <w:color w:val="000000"/>
                <w:sz w:val="22"/>
                <w:szCs w:val="22"/>
              </w:rPr>
              <w:t>1%</w:t>
            </w:r>
          </w:p>
        </w:tc>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195E09" w:rsidRPr="00A13044" w:rsidRDefault="00195E09" w:rsidP="00195E09">
            <w:pPr>
              <w:bidi w:val="0"/>
              <w:rPr>
                <w:rFonts w:ascii="Arial" w:hAnsi="Arial" w:cs="David"/>
                <w:color w:val="000000"/>
              </w:rPr>
            </w:pPr>
            <w:r w:rsidRPr="00A13044">
              <w:rPr>
                <w:rFonts w:ascii="Arial" w:hAnsi="Arial" w:cs="David" w:hint="cs"/>
                <w:color w:val="000000"/>
                <w:sz w:val="22"/>
                <w:szCs w:val="22"/>
              </w:rPr>
              <w:t> </w:t>
            </w:r>
          </w:p>
        </w:tc>
        <w:tc>
          <w:tcPr>
            <w:tcW w:w="1559" w:type="dxa"/>
            <w:tcBorders>
              <w:top w:val="nil"/>
              <w:left w:val="single" w:sz="4" w:space="0" w:color="auto"/>
              <w:bottom w:val="single" w:sz="4" w:space="0" w:color="auto"/>
              <w:right w:val="single" w:sz="4" w:space="0" w:color="auto"/>
            </w:tcBorders>
            <w:shd w:val="clear" w:color="auto" w:fill="auto"/>
            <w:noWrap/>
            <w:vAlign w:val="bottom"/>
            <w:hideMark/>
          </w:tcPr>
          <w:p w:rsidR="00195E09" w:rsidRPr="00A13044" w:rsidRDefault="00195E09" w:rsidP="00195E09">
            <w:pPr>
              <w:bidi w:val="0"/>
              <w:rPr>
                <w:rFonts w:ascii="Arial" w:hAnsi="Arial" w:cs="David"/>
                <w:color w:val="000000"/>
              </w:rPr>
            </w:pPr>
            <w:r w:rsidRPr="00A13044">
              <w:rPr>
                <w:rFonts w:ascii="Arial" w:hAnsi="Arial" w:cs="David" w:hint="cs"/>
                <w:color w:val="000000"/>
                <w:sz w:val="22"/>
                <w:szCs w:val="22"/>
              </w:rPr>
              <w:t> </w:t>
            </w:r>
          </w:p>
        </w:tc>
      </w:tr>
      <w:tr w:rsidR="00195E09" w:rsidRPr="00A13044" w:rsidTr="001F74B9">
        <w:trPr>
          <w:trHeight w:val="568"/>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195E09" w:rsidRPr="00A13044" w:rsidRDefault="00195E09" w:rsidP="00195E09">
            <w:pPr>
              <w:bidi w:val="0"/>
              <w:jc w:val="center"/>
              <w:rPr>
                <w:rFonts w:ascii="Arial" w:hAnsi="Arial" w:cs="David"/>
                <w:color w:val="000000"/>
              </w:rPr>
            </w:pPr>
            <w:r w:rsidRPr="00A13044">
              <w:rPr>
                <w:rFonts w:ascii="Arial" w:hAnsi="Arial" w:cs="David" w:hint="cs"/>
                <w:color w:val="000000"/>
                <w:sz w:val="22"/>
                <w:szCs w:val="22"/>
              </w:rPr>
              <w:t>22</w:t>
            </w:r>
          </w:p>
        </w:tc>
        <w:tc>
          <w:tcPr>
            <w:tcW w:w="3227" w:type="dxa"/>
            <w:tcBorders>
              <w:top w:val="nil"/>
              <w:left w:val="single" w:sz="4" w:space="0" w:color="auto"/>
              <w:bottom w:val="single" w:sz="4" w:space="0" w:color="auto"/>
              <w:right w:val="single" w:sz="4" w:space="0" w:color="auto"/>
            </w:tcBorders>
            <w:shd w:val="clear" w:color="auto" w:fill="auto"/>
            <w:vAlign w:val="bottom"/>
            <w:hideMark/>
          </w:tcPr>
          <w:p w:rsidR="00195E09" w:rsidRPr="00A13044" w:rsidRDefault="00195E09" w:rsidP="00195E09">
            <w:pPr>
              <w:rPr>
                <w:rFonts w:ascii="Arial" w:hAnsi="Arial" w:cs="David"/>
                <w:color w:val="000000"/>
              </w:rPr>
            </w:pPr>
            <w:r w:rsidRPr="00A13044">
              <w:rPr>
                <w:rFonts w:ascii="Arial" w:hAnsi="Arial" w:cs="David" w:hint="cs"/>
                <w:color w:val="000000"/>
                <w:sz w:val="22"/>
                <w:szCs w:val="22"/>
                <w:rtl/>
              </w:rPr>
              <w:t>הצבת שלט מפח 0.6</w:t>
            </w:r>
            <w:r w:rsidRPr="00A13044">
              <w:rPr>
                <w:rFonts w:ascii="Arial" w:hAnsi="Arial" w:cs="David" w:hint="cs"/>
                <w:color w:val="000000"/>
                <w:sz w:val="22"/>
                <w:szCs w:val="22"/>
              </w:rPr>
              <w:t>X0.8</w:t>
            </w:r>
            <w:r w:rsidRPr="00A13044">
              <w:rPr>
                <w:rFonts w:ascii="Arial" w:hAnsi="Arial" w:cs="David" w:hint="cs"/>
                <w:color w:val="000000"/>
                <w:sz w:val="22"/>
                <w:szCs w:val="22"/>
                <w:rtl/>
              </w:rPr>
              <w:t xml:space="preserve">   כולל טקסט  והתקנה על משטח ביטון</w:t>
            </w:r>
          </w:p>
        </w:tc>
        <w:tc>
          <w:tcPr>
            <w:tcW w:w="2126" w:type="dxa"/>
            <w:tcBorders>
              <w:top w:val="nil"/>
              <w:left w:val="single" w:sz="4" w:space="0" w:color="auto"/>
              <w:bottom w:val="single" w:sz="4" w:space="0" w:color="auto"/>
              <w:right w:val="single" w:sz="4" w:space="0" w:color="auto"/>
            </w:tcBorders>
            <w:shd w:val="clear" w:color="auto" w:fill="auto"/>
            <w:vAlign w:val="center"/>
            <w:hideMark/>
          </w:tcPr>
          <w:p w:rsidR="00195E09" w:rsidRPr="00A13044" w:rsidRDefault="00195E09" w:rsidP="00195E09">
            <w:pPr>
              <w:bidi w:val="0"/>
              <w:jc w:val="center"/>
              <w:rPr>
                <w:rFonts w:ascii="Arial" w:hAnsi="Arial" w:cs="David"/>
                <w:color w:val="000000"/>
              </w:rPr>
            </w:pPr>
            <w:r w:rsidRPr="00A13044">
              <w:rPr>
                <w:rFonts w:ascii="Arial" w:hAnsi="Arial" w:cs="David" w:hint="cs"/>
                <w:color w:val="000000"/>
                <w:sz w:val="22"/>
                <w:szCs w:val="22"/>
              </w:rPr>
              <w:t>2%</w:t>
            </w:r>
          </w:p>
        </w:tc>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195E09" w:rsidRPr="00A13044" w:rsidRDefault="00195E09" w:rsidP="00195E09">
            <w:pPr>
              <w:bidi w:val="0"/>
              <w:rPr>
                <w:rFonts w:ascii="Arial" w:hAnsi="Arial" w:cs="David"/>
                <w:color w:val="000000"/>
              </w:rPr>
            </w:pPr>
            <w:r w:rsidRPr="00A13044">
              <w:rPr>
                <w:rFonts w:ascii="Arial" w:hAnsi="Arial" w:cs="David" w:hint="cs"/>
                <w:color w:val="000000"/>
                <w:sz w:val="22"/>
                <w:szCs w:val="22"/>
              </w:rPr>
              <w:t> </w:t>
            </w:r>
          </w:p>
        </w:tc>
        <w:tc>
          <w:tcPr>
            <w:tcW w:w="1559" w:type="dxa"/>
            <w:tcBorders>
              <w:top w:val="nil"/>
              <w:left w:val="single" w:sz="4" w:space="0" w:color="auto"/>
              <w:bottom w:val="single" w:sz="4" w:space="0" w:color="auto"/>
              <w:right w:val="single" w:sz="4" w:space="0" w:color="auto"/>
            </w:tcBorders>
            <w:shd w:val="clear" w:color="auto" w:fill="auto"/>
            <w:noWrap/>
            <w:vAlign w:val="bottom"/>
            <w:hideMark/>
          </w:tcPr>
          <w:p w:rsidR="00195E09" w:rsidRPr="00A13044" w:rsidRDefault="00195E09" w:rsidP="00195E09">
            <w:pPr>
              <w:bidi w:val="0"/>
              <w:rPr>
                <w:rFonts w:ascii="Arial" w:hAnsi="Arial" w:cs="David"/>
                <w:color w:val="000000"/>
              </w:rPr>
            </w:pPr>
            <w:r w:rsidRPr="00A13044">
              <w:rPr>
                <w:rFonts w:ascii="Arial" w:hAnsi="Arial" w:cs="David" w:hint="cs"/>
                <w:color w:val="000000"/>
                <w:sz w:val="22"/>
                <w:szCs w:val="22"/>
              </w:rPr>
              <w:t> </w:t>
            </w:r>
          </w:p>
        </w:tc>
      </w:tr>
      <w:tr w:rsidR="00195E09" w:rsidRPr="00A13044" w:rsidTr="001F74B9">
        <w:trPr>
          <w:trHeight w:val="612"/>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195E09" w:rsidRPr="00A13044" w:rsidRDefault="00195E09" w:rsidP="00195E09">
            <w:pPr>
              <w:bidi w:val="0"/>
              <w:jc w:val="center"/>
              <w:rPr>
                <w:rFonts w:ascii="Arial" w:hAnsi="Arial" w:cs="David"/>
                <w:color w:val="000000"/>
              </w:rPr>
            </w:pPr>
            <w:r w:rsidRPr="00A13044">
              <w:rPr>
                <w:rFonts w:ascii="Arial" w:hAnsi="Arial" w:cs="David" w:hint="cs"/>
                <w:color w:val="000000"/>
                <w:sz w:val="22"/>
                <w:szCs w:val="22"/>
              </w:rPr>
              <w:t>23</w:t>
            </w:r>
          </w:p>
        </w:tc>
        <w:tc>
          <w:tcPr>
            <w:tcW w:w="3227" w:type="dxa"/>
            <w:tcBorders>
              <w:top w:val="nil"/>
              <w:left w:val="single" w:sz="4" w:space="0" w:color="auto"/>
              <w:bottom w:val="single" w:sz="4" w:space="0" w:color="auto"/>
              <w:right w:val="single" w:sz="4" w:space="0" w:color="auto"/>
            </w:tcBorders>
            <w:shd w:val="clear" w:color="auto" w:fill="auto"/>
            <w:vAlign w:val="bottom"/>
            <w:hideMark/>
          </w:tcPr>
          <w:p w:rsidR="00195E09" w:rsidRPr="00A13044" w:rsidRDefault="00195E09" w:rsidP="00195E09">
            <w:pPr>
              <w:rPr>
                <w:rFonts w:ascii="Arial" w:hAnsi="Arial" w:cs="David"/>
                <w:color w:val="000000"/>
              </w:rPr>
            </w:pPr>
            <w:r w:rsidRPr="00A13044">
              <w:rPr>
                <w:rFonts w:ascii="Arial" w:hAnsi="Arial" w:cs="David" w:hint="cs"/>
                <w:color w:val="000000"/>
                <w:sz w:val="22"/>
                <w:szCs w:val="22"/>
                <w:rtl/>
              </w:rPr>
              <w:t>מכסה לשוחת ביוב מבטון מזוין- בקוטר 50,60. כולל רינג ברזל.</w:t>
            </w:r>
          </w:p>
        </w:tc>
        <w:tc>
          <w:tcPr>
            <w:tcW w:w="2126" w:type="dxa"/>
            <w:tcBorders>
              <w:top w:val="nil"/>
              <w:left w:val="single" w:sz="4" w:space="0" w:color="auto"/>
              <w:bottom w:val="single" w:sz="4" w:space="0" w:color="auto"/>
              <w:right w:val="single" w:sz="4" w:space="0" w:color="auto"/>
            </w:tcBorders>
            <w:shd w:val="clear" w:color="auto" w:fill="auto"/>
            <w:vAlign w:val="center"/>
            <w:hideMark/>
          </w:tcPr>
          <w:p w:rsidR="00195E09" w:rsidRPr="00A13044" w:rsidRDefault="00195E09" w:rsidP="00195E09">
            <w:pPr>
              <w:bidi w:val="0"/>
              <w:jc w:val="center"/>
              <w:rPr>
                <w:rFonts w:ascii="Arial" w:hAnsi="Arial" w:cs="David"/>
                <w:color w:val="000000"/>
              </w:rPr>
            </w:pPr>
            <w:r w:rsidRPr="00A13044">
              <w:rPr>
                <w:rFonts w:ascii="Arial" w:hAnsi="Arial" w:cs="David" w:hint="cs"/>
                <w:color w:val="000000"/>
                <w:sz w:val="22"/>
                <w:szCs w:val="22"/>
              </w:rPr>
              <w:t>3%</w:t>
            </w:r>
          </w:p>
        </w:tc>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195E09" w:rsidRPr="00A13044" w:rsidRDefault="00195E09" w:rsidP="00195E09">
            <w:pPr>
              <w:bidi w:val="0"/>
              <w:rPr>
                <w:rFonts w:ascii="Arial" w:hAnsi="Arial" w:cs="David"/>
                <w:color w:val="000000"/>
              </w:rPr>
            </w:pPr>
            <w:r w:rsidRPr="00A13044">
              <w:rPr>
                <w:rFonts w:ascii="Arial" w:hAnsi="Arial" w:cs="David" w:hint="cs"/>
                <w:color w:val="000000"/>
                <w:sz w:val="22"/>
                <w:szCs w:val="22"/>
              </w:rPr>
              <w:t> </w:t>
            </w:r>
          </w:p>
        </w:tc>
        <w:tc>
          <w:tcPr>
            <w:tcW w:w="1559" w:type="dxa"/>
            <w:tcBorders>
              <w:top w:val="nil"/>
              <w:left w:val="single" w:sz="4" w:space="0" w:color="auto"/>
              <w:bottom w:val="single" w:sz="4" w:space="0" w:color="auto"/>
              <w:right w:val="single" w:sz="4" w:space="0" w:color="auto"/>
            </w:tcBorders>
            <w:shd w:val="clear" w:color="auto" w:fill="auto"/>
            <w:noWrap/>
            <w:vAlign w:val="bottom"/>
            <w:hideMark/>
          </w:tcPr>
          <w:p w:rsidR="00195E09" w:rsidRPr="00A13044" w:rsidRDefault="00195E09" w:rsidP="00195E09">
            <w:pPr>
              <w:bidi w:val="0"/>
              <w:rPr>
                <w:rFonts w:ascii="Arial" w:hAnsi="Arial" w:cs="David"/>
                <w:color w:val="000000"/>
              </w:rPr>
            </w:pPr>
            <w:r w:rsidRPr="00A13044">
              <w:rPr>
                <w:rFonts w:ascii="Arial" w:hAnsi="Arial" w:cs="David" w:hint="cs"/>
                <w:color w:val="000000"/>
                <w:sz w:val="22"/>
                <w:szCs w:val="22"/>
              </w:rPr>
              <w:t> </w:t>
            </w:r>
          </w:p>
        </w:tc>
      </w:tr>
      <w:tr w:rsidR="00195E09" w:rsidRPr="00A13044" w:rsidTr="001F74B9">
        <w:trPr>
          <w:trHeight w:val="838"/>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195E09" w:rsidRPr="00A13044" w:rsidRDefault="00195E09" w:rsidP="00195E09">
            <w:pPr>
              <w:bidi w:val="0"/>
              <w:jc w:val="center"/>
              <w:rPr>
                <w:rFonts w:ascii="Arial" w:hAnsi="Arial" w:cs="David"/>
                <w:color w:val="000000"/>
              </w:rPr>
            </w:pPr>
            <w:r w:rsidRPr="00A13044">
              <w:rPr>
                <w:rFonts w:ascii="Arial" w:hAnsi="Arial" w:cs="David" w:hint="cs"/>
                <w:color w:val="000000"/>
                <w:sz w:val="22"/>
                <w:szCs w:val="22"/>
              </w:rPr>
              <w:t>24</w:t>
            </w:r>
          </w:p>
        </w:tc>
        <w:tc>
          <w:tcPr>
            <w:tcW w:w="3227" w:type="dxa"/>
            <w:tcBorders>
              <w:top w:val="nil"/>
              <w:left w:val="single" w:sz="4" w:space="0" w:color="auto"/>
              <w:bottom w:val="single" w:sz="4" w:space="0" w:color="auto"/>
              <w:right w:val="single" w:sz="4" w:space="0" w:color="auto"/>
            </w:tcBorders>
            <w:shd w:val="clear" w:color="auto" w:fill="auto"/>
            <w:vAlign w:val="bottom"/>
            <w:hideMark/>
          </w:tcPr>
          <w:p w:rsidR="00195E09" w:rsidRPr="00A13044" w:rsidRDefault="00195E09" w:rsidP="00195E09">
            <w:pPr>
              <w:rPr>
                <w:rFonts w:ascii="Arial" w:hAnsi="Arial" w:cs="David"/>
                <w:color w:val="000000"/>
              </w:rPr>
            </w:pPr>
            <w:r w:rsidRPr="00A13044">
              <w:rPr>
                <w:rFonts w:ascii="Arial" w:hAnsi="Arial" w:cs="David" w:hint="cs"/>
                <w:color w:val="000000"/>
                <w:sz w:val="22"/>
                <w:szCs w:val="22"/>
                <w:rtl/>
              </w:rPr>
              <w:t xml:space="preserve">צינור בטון (מבטון מזוין) למערכת ניקוז – קוטר 40 ס"מ, אורך 120 ס"מ. (תו תקן). </w:t>
            </w:r>
          </w:p>
        </w:tc>
        <w:tc>
          <w:tcPr>
            <w:tcW w:w="2126" w:type="dxa"/>
            <w:tcBorders>
              <w:top w:val="nil"/>
              <w:left w:val="single" w:sz="4" w:space="0" w:color="auto"/>
              <w:bottom w:val="single" w:sz="4" w:space="0" w:color="auto"/>
              <w:right w:val="single" w:sz="4" w:space="0" w:color="auto"/>
            </w:tcBorders>
            <w:shd w:val="clear" w:color="auto" w:fill="auto"/>
            <w:vAlign w:val="center"/>
            <w:hideMark/>
          </w:tcPr>
          <w:p w:rsidR="00195E09" w:rsidRPr="00A13044" w:rsidRDefault="00195E09" w:rsidP="00195E09">
            <w:pPr>
              <w:bidi w:val="0"/>
              <w:jc w:val="center"/>
              <w:rPr>
                <w:rFonts w:ascii="Arial" w:hAnsi="Arial" w:cs="David"/>
                <w:color w:val="000000"/>
              </w:rPr>
            </w:pPr>
            <w:r w:rsidRPr="00A13044">
              <w:rPr>
                <w:rFonts w:ascii="Arial" w:hAnsi="Arial" w:cs="David" w:hint="cs"/>
                <w:color w:val="000000"/>
                <w:sz w:val="22"/>
                <w:szCs w:val="22"/>
              </w:rPr>
              <w:t>3.50%</w:t>
            </w:r>
          </w:p>
        </w:tc>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195E09" w:rsidRPr="00A13044" w:rsidRDefault="00195E09" w:rsidP="00195E09">
            <w:pPr>
              <w:bidi w:val="0"/>
              <w:rPr>
                <w:rFonts w:ascii="Arial" w:hAnsi="Arial" w:cs="David"/>
                <w:color w:val="000000"/>
              </w:rPr>
            </w:pPr>
            <w:r w:rsidRPr="00A13044">
              <w:rPr>
                <w:rFonts w:ascii="Arial" w:hAnsi="Arial" w:cs="David" w:hint="cs"/>
                <w:color w:val="000000"/>
                <w:sz w:val="22"/>
                <w:szCs w:val="22"/>
              </w:rPr>
              <w:t> </w:t>
            </w:r>
          </w:p>
        </w:tc>
        <w:tc>
          <w:tcPr>
            <w:tcW w:w="1559" w:type="dxa"/>
            <w:tcBorders>
              <w:top w:val="nil"/>
              <w:left w:val="single" w:sz="4" w:space="0" w:color="auto"/>
              <w:bottom w:val="single" w:sz="4" w:space="0" w:color="auto"/>
              <w:right w:val="single" w:sz="4" w:space="0" w:color="auto"/>
            </w:tcBorders>
            <w:shd w:val="clear" w:color="auto" w:fill="auto"/>
            <w:noWrap/>
            <w:vAlign w:val="bottom"/>
            <w:hideMark/>
          </w:tcPr>
          <w:p w:rsidR="00195E09" w:rsidRPr="00A13044" w:rsidRDefault="00195E09" w:rsidP="00195E09">
            <w:pPr>
              <w:bidi w:val="0"/>
              <w:rPr>
                <w:rFonts w:ascii="Arial" w:hAnsi="Arial" w:cs="David"/>
                <w:color w:val="000000"/>
              </w:rPr>
            </w:pPr>
            <w:r w:rsidRPr="00A13044">
              <w:rPr>
                <w:rFonts w:ascii="Arial" w:hAnsi="Arial" w:cs="David" w:hint="cs"/>
                <w:color w:val="000000"/>
                <w:sz w:val="22"/>
                <w:szCs w:val="22"/>
              </w:rPr>
              <w:t> </w:t>
            </w:r>
          </w:p>
        </w:tc>
      </w:tr>
      <w:tr w:rsidR="00195E09" w:rsidRPr="00A13044" w:rsidTr="00195E09">
        <w:trPr>
          <w:trHeight w:val="60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195E09" w:rsidRPr="00A13044" w:rsidRDefault="00195E09" w:rsidP="00195E09">
            <w:pPr>
              <w:bidi w:val="0"/>
              <w:jc w:val="center"/>
              <w:rPr>
                <w:rFonts w:ascii="Arial" w:hAnsi="Arial" w:cs="David"/>
                <w:color w:val="000000"/>
              </w:rPr>
            </w:pPr>
            <w:r w:rsidRPr="00A13044">
              <w:rPr>
                <w:rFonts w:ascii="Arial" w:hAnsi="Arial" w:cs="David" w:hint="cs"/>
                <w:color w:val="000000"/>
                <w:sz w:val="22"/>
                <w:szCs w:val="22"/>
              </w:rPr>
              <w:t>25</w:t>
            </w:r>
          </w:p>
        </w:tc>
        <w:tc>
          <w:tcPr>
            <w:tcW w:w="3227" w:type="dxa"/>
            <w:tcBorders>
              <w:top w:val="nil"/>
              <w:left w:val="single" w:sz="4" w:space="0" w:color="auto"/>
              <w:bottom w:val="single" w:sz="4" w:space="0" w:color="auto"/>
              <w:right w:val="single" w:sz="4" w:space="0" w:color="auto"/>
            </w:tcBorders>
            <w:shd w:val="clear" w:color="auto" w:fill="auto"/>
            <w:vAlign w:val="bottom"/>
            <w:hideMark/>
          </w:tcPr>
          <w:p w:rsidR="00195E09" w:rsidRPr="00A13044" w:rsidRDefault="00195E09" w:rsidP="00195E09">
            <w:pPr>
              <w:rPr>
                <w:rFonts w:ascii="Arial" w:hAnsi="Arial" w:cs="David"/>
                <w:color w:val="000000"/>
              </w:rPr>
            </w:pPr>
            <w:r w:rsidRPr="00A13044">
              <w:rPr>
                <w:rFonts w:ascii="Arial" w:hAnsi="Arial" w:cs="David" w:hint="cs"/>
                <w:b/>
                <w:bCs/>
                <w:color w:val="000000"/>
                <w:sz w:val="22"/>
                <w:szCs w:val="22"/>
                <w:u w:val="single"/>
                <w:rtl/>
              </w:rPr>
              <w:t>יום עבודה</w:t>
            </w:r>
            <w:r w:rsidRPr="00A13044">
              <w:rPr>
                <w:rFonts w:ascii="Arial" w:hAnsi="Arial" w:cs="David" w:hint="cs"/>
                <w:color w:val="000000"/>
                <w:sz w:val="22"/>
                <w:szCs w:val="22"/>
                <w:rtl/>
              </w:rPr>
              <w:t xml:space="preserve"> עבור משאית + מנוף כולל מפעיל </w:t>
            </w:r>
          </w:p>
        </w:tc>
        <w:tc>
          <w:tcPr>
            <w:tcW w:w="2126" w:type="dxa"/>
            <w:tcBorders>
              <w:top w:val="nil"/>
              <w:left w:val="single" w:sz="4" w:space="0" w:color="auto"/>
              <w:bottom w:val="single" w:sz="4" w:space="0" w:color="auto"/>
              <w:right w:val="single" w:sz="4" w:space="0" w:color="auto"/>
            </w:tcBorders>
            <w:shd w:val="clear" w:color="auto" w:fill="auto"/>
            <w:vAlign w:val="center"/>
            <w:hideMark/>
          </w:tcPr>
          <w:p w:rsidR="00195E09" w:rsidRPr="00A13044" w:rsidRDefault="00195E09" w:rsidP="00195E09">
            <w:pPr>
              <w:bidi w:val="0"/>
              <w:jc w:val="center"/>
              <w:rPr>
                <w:rFonts w:ascii="Arial" w:hAnsi="Arial" w:cs="David"/>
                <w:color w:val="000000"/>
              </w:rPr>
            </w:pPr>
            <w:r w:rsidRPr="00A13044">
              <w:rPr>
                <w:rFonts w:ascii="Arial" w:hAnsi="Arial" w:cs="David" w:hint="cs"/>
                <w:color w:val="000000"/>
                <w:sz w:val="22"/>
                <w:szCs w:val="22"/>
              </w:rPr>
              <w:t>4%</w:t>
            </w:r>
          </w:p>
        </w:tc>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195E09" w:rsidRPr="00A13044" w:rsidRDefault="00195E09" w:rsidP="00195E09">
            <w:pPr>
              <w:bidi w:val="0"/>
              <w:rPr>
                <w:rFonts w:ascii="Arial" w:hAnsi="Arial" w:cs="David"/>
                <w:color w:val="000000"/>
              </w:rPr>
            </w:pPr>
            <w:r w:rsidRPr="00A13044">
              <w:rPr>
                <w:rFonts w:ascii="Arial" w:hAnsi="Arial" w:cs="David" w:hint="cs"/>
                <w:color w:val="000000"/>
                <w:sz w:val="22"/>
                <w:szCs w:val="22"/>
              </w:rPr>
              <w:t> </w:t>
            </w:r>
          </w:p>
        </w:tc>
        <w:tc>
          <w:tcPr>
            <w:tcW w:w="1559" w:type="dxa"/>
            <w:tcBorders>
              <w:top w:val="nil"/>
              <w:left w:val="single" w:sz="4" w:space="0" w:color="auto"/>
              <w:bottom w:val="single" w:sz="4" w:space="0" w:color="auto"/>
              <w:right w:val="single" w:sz="4" w:space="0" w:color="auto"/>
            </w:tcBorders>
            <w:shd w:val="clear" w:color="auto" w:fill="auto"/>
            <w:noWrap/>
            <w:vAlign w:val="bottom"/>
            <w:hideMark/>
          </w:tcPr>
          <w:p w:rsidR="00195E09" w:rsidRPr="00A13044" w:rsidRDefault="00195E09" w:rsidP="00195E09">
            <w:pPr>
              <w:bidi w:val="0"/>
              <w:rPr>
                <w:rFonts w:ascii="Arial" w:hAnsi="Arial" w:cs="David"/>
                <w:color w:val="000000"/>
              </w:rPr>
            </w:pPr>
            <w:r w:rsidRPr="00A13044">
              <w:rPr>
                <w:rFonts w:ascii="Arial" w:hAnsi="Arial" w:cs="David" w:hint="cs"/>
                <w:color w:val="000000"/>
                <w:sz w:val="22"/>
                <w:szCs w:val="22"/>
              </w:rPr>
              <w:t> </w:t>
            </w:r>
          </w:p>
        </w:tc>
      </w:tr>
      <w:tr w:rsidR="00195E09" w:rsidRPr="00A13044" w:rsidTr="007159ED">
        <w:trPr>
          <w:trHeight w:val="864"/>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195E09" w:rsidRPr="00A13044" w:rsidRDefault="00195E09" w:rsidP="00195E09">
            <w:pPr>
              <w:bidi w:val="0"/>
              <w:jc w:val="center"/>
              <w:rPr>
                <w:rFonts w:ascii="Arial" w:hAnsi="Arial" w:cs="David"/>
                <w:color w:val="000000"/>
              </w:rPr>
            </w:pPr>
            <w:r w:rsidRPr="00A13044">
              <w:rPr>
                <w:rFonts w:ascii="Arial" w:hAnsi="Arial" w:cs="David" w:hint="cs"/>
                <w:color w:val="000000"/>
                <w:sz w:val="22"/>
                <w:szCs w:val="22"/>
              </w:rPr>
              <w:t>26</w:t>
            </w:r>
          </w:p>
        </w:tc>
        <w:tc>
          <w:tcPr>
            <w:tcW w:w="3227" w:type="dxa"/>
            <w:tcBorders>
              <w:top w:val="nil"/>
              <w:left w:val="single" w:sz="4" w:space="0" w:color="auto"/>
              <w:bottom w:val="single" w:sz="4" w:space="0" w:color="auto"/>
              <w:right w:val="single" w:sz="4" w:space="0" w:color="auto"/>
            </w:tcBorders>
            <w:shd w:val="clear" w:color="auto" w:fill="auto"/>
            <w:vAlign w:val="bottom"/>
            <w:hideMark/>
          </w:tcPr>
          <w:p w:rsidR="00195E09" w:rsidRPr="00A13044" w:rsidRDefault="00195E09" w:rsidP="00195E09">
            <w:pPr>
              <w:rPr>
                <w:rFonts w:ascii="Arial" w:hAnsi="Arial" w:cs="David"/>
                <w:color w:val="000000"/>
                <w:rtl/>
              </w:rPr>
            </w:pPr>
            <w:r w:rsidRPr="00A13044">
              <w:rPr>
                <w:rFonts w:ascii="Arial" w:hAnsi="Arial" w:cs="David" w:hint="cs"/>
                <w:b/>
                <w:bCs/>
                <w:color w:val="000000"/>
                <w:sz w:val="22"/>
                <w:szCs w:val="22"/>
                <w:u w:val="single"/>
                <w:rtl/>
              </w:rPr>
              <w:t xml:space="preserve">יום עבודה </w:t>
            </w:r>
            <w:r w:rsidRPr="00A13044">
              <w:rPr>
                <w:rFonts w:ascii="Arial" w:hAnsi="Arial" w:cs="David" w:hint="cs"/>
                <w:color w:val="000000"/>
                <w:sz w:val="22"/>
                <w:szCs w:val="22"/>
                <w:rtl/>
              </w:rPr>
              <w:t>מכסחת זרוע הידאולית זרוע 9/15 מטר, 4 על 4. 160 כ"ס לפחות,</w:t>
            </w:r>
            <w:r w:rsidR="009F0BBF">
              <w:rPr>
                <w:rStyle w:val="af6"/>
                <w:rFonts w:ascii="Arial" w:hAnsi="Arial" w:cs="David"/>
                <w:color w:val="000000"/>
                <w:sz w:val="22"/>
                <w:szCs w:val="22"/>
                <w:rtl/>
              </w:rPr>
              <w:footnoteReference w:id="1"/>
            </w:r>
            <w:r w:rsidRPr="00A13044">
              <w:rPr>
                <w:rFonts w:ascii="Arial" w:hAnsi="Arial" w:cs="David" w:hint="cs"/>
                <w:color w:val="000000"/>
                <w:sz w:val="22"/>
                <w:szCs w:val="22"/>
                <w:rtl/>
              </w:rPr>
              <w:t xml:space="preserve"> רצ"ב תמונה עמ' </w:t>
            </w:r>
            <w:r w:rsidR="00B24058">
              <w:rPr>
                <w:rFonts w:ascii="Arial" w:hAnsi="Arial" w:cs="David" w:hint="cs"/>
                <w:color w:val="000000"/>
                <w:sz w:val="22"/>
                <w:szCs w:val="22"/>
                <w:rtl/>
              </w:rPr>
              <w:t>28</w:t>
            </w:r>
          </w:p>
        </w:tc>
        <w:tc>
          <w:tcPr>
            <w:tcW w:w="2126" w:type="dxa"/>
            <w:tcBorders>
              <w:top w:val="nil"/>
              <w:left w:val="single" w:sz="4" w:space="0" w:color="auto"/>
              <w:bottom w:val="single" w:sz="4" w:space="0" w:color="auto"/>
              <w:right w:val="single" w:sz="4" w:space="0" w:color="auto"/>
            </w:tcBorders>
            <w:shd w:val="clear" w:color="auto" w:fill="auto"/>
            <w:vAlign w:val="center"/>
            <w:hideMark/>
          </w:tcPr>
          <w:p w:rsidR="00195E09" w:rsidRPr="00A13044" w:rsidRDefault="007159ED" w:rsidP="00195E09">
            <w:pPr>
              <w:bidi w:val="0"/>
              <w:jc w:val="center"/>
              <w:rPr>
                <w:rFonts w:ascii="Arial" w:hAnsi="Arial" w:cs="David"/>
                <w:color w:val="000000"/>
              </w:rPr>
            </w:pPr>
            <w:r>
              <w:rPr>
                <w:rFonts w:ascii="Arial" w:hAnsi="Arial" w:cs="David"/>
                <w:color w:val="000000"/>
                <w:sz w:val="22"/>
                <w:szCs w:val="22"/>
              </w:rPr>
              <w:t>5</w:t>
            </w:r>
            <w:r w:rsidR="00195E09" w:rsidRPr="00A13044">
              <w:rPr>
                <w:rFonts w:ascii="Arial" w:hAnsi="Arial" w:cs="David" w:hint="cs"/>
                <w:color w:val="000000"/>
                <w:sz w:val="22"/>
                <w:szCs w:val="22"/>
              </w:rPr>
              <w:t>%</w:t>
            </w:r>
          </w:p>
        </w:tc>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195E09" w:rsidRPr="00A13044" w:rsidRDefault="00195E09" w:rsidP="00195E09">
            <w:pPr>
              <w:bidi w:val="0"/>
              <w:rPr>
                <w:rFonts w:ascii="Arial" w:hAnsi="Arial" w:cs="David"/>
                <w:color w:val="000000"/>
              </w:rPr>
            </w:pPr>
            <w:r w:rsidRPr="00A13044">
              <w:rPr>
                <w:rFonts w:ascii="Arial" w:hAnsi="Arial" w:cs="David" w:hint="cs"/>
                <w:color w:val="000000"/>
                <w:sz w:val="22"/>
                <w:szCs w:val="22"/>
              </w:rPr>
              <w:t> </w:t>
            </w:r>
          </w:p>
        </w:tc>
        <w:tc>
          <w:tcPr>
            <w:tcW w:w="1559" w:type="dxa"/>
            <w:tcBorders>
              <w:top w:val="nil"/>
              <w:left w:val="single" w:sz="4" w:space="0" w:color="auto"/>
              <w:bottom w:val="single" w:sz="4" w:space="0" w:color="auto"/>
              <w:right w:val="single" w:sz="4" w:space="0" w:color="auto"/>
            </w:tcBorders>
            <w:shd w:val="clear" w:color="auto" w:fill="auto"/>
            <w:noWrap/>
            <w:vAlign w:val="bottom"/>
            <w:hideMark/>
          </w:tcPr>
          <w:p w:rsidR="00195E09" w:rsidRPr="00A13044" w:rsidRDefault="00195E09" w:rsidP="00195E09">
            <w:pPr>
              <w:bidi w:val="0"/>
              <w:rPr>
                <w:rFonts w:ascii="Arial" w:hAnsi="Arial" w:cs="David"/>
                <w:color w:val="000000"/>
              </w:rPr>
            </w:pPr>
            <w:r w:rsidRPr="00A13044">
              <w:rPr>
                <w:rFonts w:ascii="Arial" w:hAnsi="Arial" w:cs="David" w:hint="cs"/>
                <w:color w:val="000000"/>
                <w:sz w:val="22"/>
                <w:szCs w:val="22"/>
              </w:rPr>
              <w:t> </w:t>
            </w:r>
          </w:p>
        </w:tc>
      </w:tr>
      <w:tr w:rsidR="007159ED" w:rsidRPr="00A13044" w:rsidTr="007159ED">
        <w:trPr>
          <w:trHeight w:val="864"/>
        </w:trPr>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7159ED" w:rsidRPr="00A13044" w:rsidRDefault="007159ED" w:rsidP="00195E09">
            <w:pPr>
              <w:bidi w:val="0"/>
              <w:jc w:val="center"/>
              <w:rPr>
                <w:rFonts w:ascii="Arial" w:hAnsi="Arial" w:cs="David"/>
                <w:color w:val="000000"/>
              </w:rPr>
            </w:pPr>
            <w:r w:rsidRPr="00F30138">
              <w:rPr>
                <w:rFonts w:ascii="Arial" w:hAnsi="Arial" w:cs="David"/>
                <w:color w:val="000000"/>
                <w:sz w:val="22"/>
                <w:szCs w:val="22"/>
              </w:rPr>
              <w:t>27</w:t>
            </w:r>
          </w:p>
        </w:tc>
        <w:tc>
          <w:tcPr>
            <w:tcW w:w="3227" w:type="dxa"/>
            <w:tcBorders>
              <w:top w:val="single" w:sz="4" w:space="0" w:color="auto"/>
              <w:left w:val="single" w:sz="4" w:space="0" w:color="auto"/>
              <w:bottom w:val="single" w:sz="4" w:space="0" w:color="auto"/>
              <w:right w:val="single" w:sz="4" w:space="0" w:color="auto"/>
            </w:tcBorders>
            <w:shd w:val="clear" w:color="auto" w:fill="auto"/>
            <w:vAlign w:val="bottom"/>
          </w:tcPr>
          <w:p w:rsidR="007159ED" w:rsidRPr="00F30138" w:rsidRDefault="007159ED" w:rsidP="00195E09">
            <w:pPr>
              <w:rPr>
                <w:rFonts w:ascii="Arial" w:hAnsi="Arial" w:cs="David"/>
                <w:color w:val="000000"/>
                <w:rtl/>
              </w:rPr>
            </w:pPr>
            <w:r w:rsidRPr="00F30138">
              <w:rPr>
                <w:rFonts w:ascii="Arial" w:hAnsi="Arial" w:cs="David" w:hint="cs"/>
                <w:color w:val="000000"/>
                <w:sz w:val="22"/>
                <w:szCs w:val="22"/>
                <w:rtl/>
              </w:rPr>
              <w:t>מכליות להובלת מים כולל צינור באורך של עד 50 מטר לסיוע לכיבוי שריפות מקומיות</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7159ED" w:rsidRPr="00A13044" w:rsidRDefault="007159ED" w:rsidP="00195E09">
            <w:pPr>
              <w:bidi w:val="0"/>
              <w:jc w:val="center"/>
              <w:rPr>
                <w:rFonts w:ascii="Arial" w:hAnsi="Arial" w:cs="David"/>
                <w:color w:val="000000"/>
              </w:rPr>
            </w:pPr>
            <w:r>
              <w:rPr>
                <w:rFonts w:ascii="Arial" w:hAnsi="Arial" w:cs="David"/>
                <w:color w:val="000000"/>
                <w:sz w:val="22"/>
                <w:szCs w:val="22"/>
              </w:rPr>
              <w:t>2%</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7159ED" w:rsidRPr="00A13044" w:rsidRDefault="007159ED" w:rsidP="00195E09">
            <w:pPr>
              <w:bidi w:val="0"/>
              <w:rPr>
                <w:rFonts w:ascii="Arial" w:hAnsi="Arial" w:cs="David"/>
                <w:color w:val="000000"/>
              </w:rPr>
            </w:pP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tcPr>
          <w:p w:rsidR="007159ED" w:rsidRPr="00A13044" w:rsidRDefault="007159ED" w:rsidP="00195E09">
            <w:pPr>
              <w:bidi w:val="0"/>
              <w:rPr>
                <w:rFonts w:ascii="Arial" w:hAnsi="Arial" w:cs="David"/>
                <w:color w:val="000000"/>
              </w:rPr>
            </w:pPr>
          </w:p>
        </w:tc>
      </w:tr>
    </w:tbl>
    <w:p w:rsidR="00C95E29" w:rsidRDefault="00C95E29" w:rsidP="005F2EDF">
      <w:pPr>
        <w:jc w:val="both"/>
        <w:rPr>
          <w:rFonts w:cs="David"/>
          <w:b/>
          <w:bCs/>
          <w:sz w:val="36"/>
          <w:szCs w:val="36"/>
          <w:highlight w:val="cyan"/>
          <w:u w:val="single"/>
          <w:rtl/>
        </w:rPr>
      </w:pPr>
    </w:p>
    <w:p w:rsidR="00D64D1F" w:rsidRPr="00C95E29" w:rsidRDefault="00FB4EDC" w:rsidP="005F2EDF">
      <w:pPr>
        <w:jc w:val="both"/>
        <w:rPr>
          <w:rFonts w:cs="David"/>
          <w:b/>
          <w:bCs/>
          <w:sz w:val="36"/>
          <w:szCs w:val="36"/>
          <w:u w:val="single"/>
          <w:rtl/>
        </w:rPr>
      </w:pPr>
      <w:r w:rsidRPr="00C95E29">
        <w:rPr>
          <w:rFonts w:cs="David" w:hint="cs"/>
          <w:b/>
          <w:bCs/>
          <w:sz w:val="36"/>
          <w:szCs w:val="36"/>
          <w:u w:val="single"/>
          <w:rtl/>
        </w:rPr>
        <w:t xml:space="preserve">המחירים שיוצעו הינם עבור יום עבודה </w:t>
      </w:r>
      <w:r w:rsidR="005F2EDF" w:rsidRPr="00C95E29">
        <w:rPr>
          <w:rFonts w:cs="David" w:hint="cs"/>
          <w:b/>
          <w:bCs/>
          <w:sz w:val="36"/>
          <w:szCs w:val="36"/>
          <w:u w:val="single"/>
          <w:rtl/>
        </w:rPr>
        <w:t>-</w:t>
      </w:r>
      <w:r w:rsidRPr="00C95E29">
        <w:rPr>
          <w:rFonts w:cs="David" w:hint="cs"/>
          <w:b/>
          <w:bCs/>
          <w:sz w:val="36"/>
          <w:szCs w:val="36"/>
          <w:u w:val="single"/>
          <w:rtl/>
        </w:rPr>
        <w:t xml:space="preserve"> 9 ש"ע .</w:t>
      </w:r>
    </w:p>
    <w:p w:rsidR="00FB4EDC" w:rsidRDefault="00FB4EDC" w:rsidP="008A7791">
      <w:pPr>
        <w:jc w:val="both"/>
        <w:rPr>
          <w:rFonts w:cs="David"/>
          <w:b/>
          <w:bCs/>
          <w:sz w:val="36"/>
          <w:szCs w:val="36"/>
          <w:u w:val="single"/>
          <w:rtl/>
        </w:rPr>
      </w:pPr>
      <w:r w:rsidRPr="00C95E29">
        <w:rPr>
          <w:rFonts w:cs="David" w:hint="cs"/>
          <w:b/>
          <w:bCs/>
          <w:sz w:val="36"/>
          <w:szCs w:val="36"/>
          <w:u w:val="single"/>
          <w:rtl/>
        </w:rPr>
        <w:t xml:space="preserve">במקרה שידרש שירות עד </w:t>
      </w:r>
      <w:r w:rsidR="005F2EDF" w:rsidRPr="00C95E29">
        <w:rPr>
          <w:rFonts w:cs="David" w:hint="cs"/>
          <w:b/>
          <w:bCs/>
          <w:sz w:val="36"/>
          <w:szCs w:val="36"/>
          <w:u w:val="single"/>
          <w:rtl/>
        </w:rPr>
        <w:t xml:space="preserve">חצי יום עבודה - </w:t>
      </w:r>
      <w:r w:rsidRPr="00C95E29">
        <w:rPr>
          <w:rFonts w:cs="David" w:hint="cs"/>
          <w:b/>
          <w:bCs/>
          <w:sz w:val="36"/>
          <w:szCs w:val="36"/>
          <w:u w:val="single"/>
          <w:rtl/>
        </w:rPr>
        <w:t>4.5 ש"ע</w:t>
      </w:r>
      <w:r w:rsidR="008A7791" w:rsidRPr="00C95E29">
        <w:rPr>
          <w:rFonts w:cs="David" w:hint="cs"/>
          <w:b/>
          <w:bCs/>
          <w:sz w:val="36"/>
          <w:szCs w:val="36"/>
          <w:u w:val="single"/>
          <w:rtl/>
        </w:rPr>
        <w:t xml:space="preserve">, </w:t>
      </w:r>
      <w:r w:rsidRPr="00C95E29">
        <w:rPr>
          <w:rFonts w:cs="David" w:hint="cs"/>
          <w:b/>
          <w:bCs/>
          <w:sz w:val="36"/>
          <w:szCs w:val="36"/>
          <w:u w:val="single"/>
          <w:rtl/>
        </w:rPr>
        <w:t xml:space="preserve"> ישולם</w:t>
      </w:r>
      <w:r w:rsidR="008A7791" w:rsidRPr="00C95E29">
        <w:rPr>
          <w:rFonts w:cs="David" w:hint="cs"/>
          <w:b/>
          <w:bCs/>
          <w:sz w:val="36"/>
          <w:szCs w:val="36"/>
          <w:u w:val="single"/>
          <w:rtl/>
        </w:rPr>
        <w:t xml:space="preserve"> לזוכה</w:t>
      </w:r>
      <w:r w:rsidRPr="00C95E29">
        <w:rPr>
          <w:rFonts w:cs="David" w:hint="cs"/>
          <w:b/>
          <w:bCs/>
          <w:sz w:val="36"/>
          <w:szCs w:val="36"/>
          <w:u w:val="single"/>
          <w:rtl/>
        </w:rPr>
        <w:t xml:space="preserve"> 50% </w:t>
      </w:r>
      <w:r w:rsidR="005F2EDF" w:rsidRPr="00C95E29">
        <w:rPr>
          <w:rFonts w:cs="David" w:hint="cs"/>
          <w:b/>
          <w:bCs/>
          <w:sz w:val="36"/>
          <w:szCs w:val="36"/>
          <w:u w:val="single"/>
          <w:rtl/>
        </w:rPr>
        <w:t xml:space="preserve">מהמחיר </w:t>
      </w:r>
      <w:r w:rsidR="008A7791" w:rsidRPr="00C95E29">
        <w:rPr>
          <w:rFonts w:cs="David" w:hint="cs"/>
          <w:b/>
          <w:bCs/>
          <w:sz w:val="36"/>
          <w:szCs w:val="36"/>
          <w:u w:val="single"/>
          <w:rtl/>
        </w:rPr>
        <w:t>שהוצע</w:t>
      </w:r>
    </w:p>
    <w:p w:rsidR="00FB4EDC" w:rsidRPr="003D4B63" w:rsidRDefault="00FB4EDC" w:rsidP="00D64D1F">
      <w:pPr>
        <w:jc w:val="both"/>
        <w:rPr>
          <w:rFonts w:cs="David"/>
          <w:b/>
          <w:bCs/>
          <w:sz w:val="36"/>
          <w:szCs w:val="36"/>
          <w:u w:val="single"/>
          <w:rtl/>
        </w:rPr>
      </w:pPr>
    </w:p>
    <w:p w:rsidR="00D64D1F" w:rsidRPr="00473713" w:rsidRDefault="00D64D1F" w:rsidP="00D412C5">
      <w:pPr>
        <w:jc w:val="both"/>
        <w:rPr>
          <w:rFonts w:cs="David"/>
          <w:sz w:val="40"/>
          <w:szCs w:val="40"/>
          <w:rtl/>
        </w:rPr>
      </w:pPr>
      <w:r w:rsidRPr="003D4B63">
        <w:rPr>
          <w:rFonts w:cs="David" w:hint="cs"/>
          <w:sz w:val="32"/>
          <w:szCs w:val="32"/>
          <w:u w:val="single"/>
          <w:rtl/>
        </w:rPr>
        <w:t>הטמנה</w:t>
      </w:r>
      <w:r w:rsidR="00776D8F">
        <w:rPr>
          <w:rFonts w:cs="David" w:hint="cs"/>
          <w:sz w:val="32"/>
          <w:szCs w:val="32"/>
          <w:u w:val="single"/>
          <w:rtl/>
        </w:rPr>
        <w:t xml:space="preserve"> והיטל הטמנה </w:t>
      </w:r>
      <w:r w:rsidRPr="003D4B63">
        <w:rPr>
          <w:rFonts w:cs="David" w:hint="cs"/>
          <w:sz w:val="32"/>
          <w:szCs w:val="32"/>
          <w:u w:val="single"/>
          <w:rtl/>
        </w:rPr>
        <w:t>-ישולם לקבלן על ידי המזמין על פי דרישה</w:t>
      </w:r>
      <w:r w:rsidR="00D412C5">
        <w:rPr>
          <w:rFonts w:cs="David" w:hint="cs"/>
          <w:sz w:val="32"/>
          <w:szCs w:val="32"/>
          <w:u w:val="single"/>
          <w:rtl/>
        </w:rPr>
        <w:t>, ב</w:t>
      </w:r>
      <w:r w:rsidRPr="003D4B63">
        <w:rPr>
          <w:rFonts w:cs="David" w:hint="cs"/>
          <w:sz w:val="32"/>
          <w:szCs w:val="32"/>
          <w:u w:val="single"/>
          <w:rtl/>
        </w:rPr>
        <w:t>כפוף להצגת חשבונית מאתר הטמנה מורשה</w:t>
      </w:r>
      <w:r w:rsidR="00473713">
        <w:rPr>
          <w:rFonts w:cs="David" w:hint="cs"/>
          <w:sz w:val="40"/>
          <w:szCs w:val="40"/>
          <w:rtl/>
        </w:rPr>
        <w:t>.</w:t>
      </w:r>
    </w:p>
    <w:p w:rsidR="00D64D1F" w:rsidRPr="003D4B63" w:rsidRDefault="00D64D1F" w:rsidP="00D64D1F">
      <w:pPr>
        <w:jc w:val="both"/>
        <w:rPr>
          <w:rFonts w:cs="David"/>
          <w:b/>
          <w:bCs/>
          <w:sz w:val="36"/>
          <w:szCs w:val="36"/>
          <w:u w:val="single"/>
          <w:rtl/>
        </w:rPr>
      </w:pPr>
    </w:p>
    <w:p w:rsidR="009F0BBF" w:rsidRDefault="009F0BBF">
      <w:pPr>
        <w:bidi w:val="0"/>
        <w:spacing w:after="200" w:line="276" w:lineRule="auto"/>
        <w:rPr>
          <w:rFonts w:cs="David"/>
          <w:b/>
          <w:bCs/>
          <w:sz w:val="36"/>
          <w:szCs w:val="36"/>
          <w:u w:val="single"/>
        </w:rPr>
      </w:pPr>
      <w:r>
        <w:rPr>
          <w:rFonts w:cs="David"/>
          <w:b/>
          <w:bCs/>
          <w:sz w:val="36"/>
          <w:szCs w:val="36"/>
          <w:u w:val="single"/>
          <w:rtl/>
        </w:rPr>
        <w:br w:type="page"/>
      </w:r>
    </w:p>
    <w:p w:rsidR="00D64D1F" w:rsidRPr="003D4B63" w:rsidRDefault="00D64D1F" w:rsidP="00D64D1F">
      <w:pPr>
        <w:jc w:val="both"/>
        <w:rPr>
          <w:rFonts w:cs="David"/>
          <w:b/>
          <w:bCs/>
          <w:sz w:val="36"/>
          <w:szCs w:val="36"/>
          <w:u w:val="single"/>
        </w:rPr>
      </w:pPr>
      <w:r w:rsidRPr="003D4B63">
        <w:rPr>
          <w:rFonts w:cs="David" w:hint="cs"/>
          <w:b/>
          <w:bCs/>
          <w:sz w:val="36"/>
          <w:szCs w:val="36"/>
          <w:u w:val="single"/>
          <w:rtl/>
        </w:rPr>
        <w:lastRenderedPageBreak/>
        <w:t>חלק ב' - הצעתנו עבור עבודות למתן שירותי ב</w:t>
      </w:r>
      <w:r w:rsidR="000D1D69">
        <w:rPr>
          <w:rFonts w:cs="David" w:hint="cs"/>
          <w:b/>
          <w:bCs/>
          <w:sz w:val="36"/>
          <w:szCs w:val="36"/>
          <w:u w:val="single"/>
          <w:rtl/>
        </w:rPr>
        <w:t>יוב, פתיחת סתימות, ניקוי, שטיפת</w:t>
      </w:r>
      <w:r w:rsidRPr="003D4B63">
        <w:rPr>
          <w:rFonts w:cs="David" w:hint="cs"/>
          <w:b/>
          <w:bCs/>
          <w:sz w:val="36"/>
          <w:szCs w:val="36"/>
          <w:u w:val="single"/>
          <w:rtl/>
        </w:rPr>
        <w:t xml:space="preserve"> קווים וע'.</w:t>
      </w:r>
    </w:p>
    <w:p w:rsidR="00D64D1F" w:rsidRPr="003D4B63" w:rsidRDefault="00D64D1F" w:rsidP="00D64D1F">
      <w:pPr>
        <w:jc w:val="both"/>
        <w:rPr>
          <w:rFonts w:cs="David"/>
          <w:b/>
          <w:bCs/>
          <w:sz w:val="36"/>
          <w:szCs w:val="36"/>
          <w:u w:val="single"/>
          <w:rtl/>
        </w:rPr>
      </w:pPr>
    </w:p>
    <w:tbl>
      <w:tblPr>
        <w:tblStyle w:val="a4"/>
        <w:bidiVisual/>
        <w:tblW w:w="0" w:type="auto"/>
        <w:tblLook w:val="04A0"/>
      </w:tblPr>
      <w:tblGrid>
        <w:gridCol w:w="822"/>
        <w:gridCol w:w="3194"/>
        <w:gridCol w:w="1165"/>
        <w:gridCol w:w="2607"/>
        <w:gridCol w:w="1965"/>
      </w:tblGrid>
      <w:tr w:rsidR="00D64D1F" w:rsidRPr="003D4B63" w:rsidTr="006727B4">
        <w:tc>
          <w:tcPr>
            <w:tcW w:w="689" w:type="dxa"/>
          </w:tcPr>
          <w:p w:rsidR="00D64D1F" w:rsidRPr="003D4B63" w:rsidRDefault="00D64D1F" w:rsidP="006727B4">
            <w:pPr>
              <w:jc w:val="both"/>
              <w:rPr>
                <w:rFonts w:cs="David"/>
                <w:b/>
                <w:bCs/>
                <w:sz w:val="28"/>
                <w:szCs w:val="28"/>
                <w:rtl/>
              </w:rPr>
            </w:pPr>
            <w:r w:rsidRPr="003D4B63">
              <w:rPr>
                <w:rFonts w:cs="David" w:hint="cs"/>
                <w:b/>
                <w:bCs/>
                <w:sz w:val="28"/>
                <w:szCs w:val="28"/>
                <w:rtl/>
              </w:rPr>
              <w:t>מס</w:t>
            </w:r>
            <w:r w:rsidR="00B24058">
              <w:rPr>
                <w:rFonts w:cs="David" w:hint="cs"/>
                <w:b/>
                <w:bCs/>
                <w:sz w:val="28"/>
                <w:szCs w:val="28"/>
                <w:rtl/>
              </w:rPr>
              <w:t>"</w:t>
            </w:r>
            <w:r w:rsidRPr="003D4B63">
              <w:rPr>
                <w:rFonts w:cs="David" w:hint="cs"/>
                <w:b/>
                <w:bCs/>
                <w:sz w:val="28"/>
                <w:szCs w:val="28"/>
                <w:rtl/>
              </w:rPr>
              <w:t>ד</w:t>
            </w:r>
          </w:p>
        </w:tc>
        <w:tc>
          <w:tcPr>
            <w:tcW w:w="3253" w:type="dxa"/>
          </w:tcPr>
          <w:p w:rsidR="00D64D1F" w:rsidRPr="003D4B63" w:rsidRDefault="00D64D1F" w:rsidP="006727B4">
            <w:pPr>
              <w:jc w:val="both"/>
              <w:rPr>
                <w:rFonts w:cs="David"/>
                <w:b/>
                <w:bCs/>
                <w:sz w:val="28"/>
                <w:szCs w:val="28"/>
                <w:rtl/>
              </w:rPr>
            </w:pPr>
            <w:r w:rsidRPr="003D4B63">
              <w:rPr>
                <w:rFonts w:cs="David" w:hint="cs"/>
                <w:b/>
                <w:bCs/>
                <w:sz w:val="28"/>
                <w:szCs w:val="28"/>
                <w:rtl/>
              </w:rPr>
              <w:t xml:space="preserve">תיאור העבודה הנדרשת ביובית- שחרור </w:t>
            </w:r>
          </w:p>
          <w:p w:rsidR="00D64D1F" w:rsidRPr="003D4B63" w:rsidRDefault="00D64D1F" w:rsidP="006727B4">
            <w:pPr>
              <w:jc w:val="both"/>
              <w:rPr>
                <w:rFonts w:cs="David"/>
                <w:b/>
                <w:bCs/>
                <w:sz w:val="28"/>
                <w:szCs w:val="28"/>
                <w:rtl/>
              </w:rPr>
            </w:pPr>
            <w:r w:rsidRPr="003D4B63">
              <w:rPr>
                <w:rFonts w:cs="David" w:hint="cs"/>
                <w:b/>
                <w:bCs/>
                <w:sz w:val="28"/>
                <w:szCs w:val="28"/>
                <w:rtl/>
              </w:rPr>
              <w:t>פתיחה-שאיבה, שטיפת קו וניקוי (חול אבנים) לפי הפירוט מטה</w:t>
            </w:r>
          </w:p>
        </w:tc>
        <w:tc>
          <w:tcPr>
            <w:tcW w:w="1167" w:type="dxa"/>
          </w:tcPr>
          <w:p w:rsidR="00D64D1F" w:rsidRPr="003D4B63" w:rsidRDefault="00D64D1F" w:rsidP="006727B4">
            <w:pPr>
              <w:jc w:val="both"/>
              <w:rPr>
                <w:rFonts w:cs="David"/>
                <w:b/>
                <w:bCs/>
                <w:sz w:val="28"/>
                <w:szCs w:val="28"/>
                <w:u w:val="single"/>
                <w:rtl/>
              </w:rPr>
            </w:pPr>
            <w:r w:rsidRPr="003D4B63">
              <w:rPr>
                <w:rFonts w:cs="David" w:hint="cs"/>
                <w:b/>
                <w:bCs/>
                <w:sz w:val="28"/>
                <w:szCs w:val="28"/>
                <w:u w:val="single"/>
                <w:rtl/>
              </w:rPr>
              <w:t>משקל באחוזים</w:t>
            </w:r>
          </w:p>
        </w:tc>
        <w:tc>
          <w:tcPr>
            <w:tcW w:w="2650" w:type="dxa"/>
          </w:tcPr>
          <w:p w:rsidR="00D64D1F" w:rsidRPr="003D4B63" w:rsidRDefault="00D64D1F" w:rsidP="006727B4">
            <w:pPr>
              <w:jc w:val="both"/>
              <w:rPr>
                <w:rFonts w:cs="David"/>
                <w:b/>
                <w:bCs/>
                <w:sz w:val="28"/>
                <w:szCs w:val="28"/>
                <w:u w:val="single"/>
                <w:rtl/>
              </w:rPr>
            </w:pPr>
            <w:r w:rsidRPr="003D4B63">
              <w:rPr>
                <w:rFonts w:cs="David" w:hint="cs"/>
                <w:b/>
                <w:bCs/>
                <w:sz w:val="28"/>
                <w:szCs w:val="28"/>
                <w:u w:val="single"/>
                <w:rtl/>
              </w:rPr>
              <w:t>אזור צפון</w:t>
            </w:r>
          </w:p>
          <w:p w:rsidR="00D64D1F" w:rsidRPr="003D4B63" w:rsidRDefault="00D64D1F" w:rsidP="006727B4">
            <w:pPr>
              <w:jc w:val="both"/>
              <w:rPr>
                <w:rFonts w:cs="David"/>
                <w:b/>
                <w:bCs/>
                <w:sz w:val="28"/>
                <w:szCs w:val="28"/>
                <w:u w:val="single"/>
                <w:rtl/>
              </w:rPr>
            </w:pPr>
          </w:p>
          <w:p w:rsidR="00D64D1F" w:rsidRPr="003D4B63" w:rsidRDefault="00D64D1F" w:rsidP="006727B4">
            <w:pPr>
              <w:jc w:val="both"/>
              <w:rPr>
                <w:rFonts w:cs="David"/>
                <w:b/>
                <w:bCs/>
                <w:sz w:val="28"/>
                <w:szCs w:val="28"/>
                <w:rtl/>
              </w:rPr>
            </w:pPr>
            <w:r w:rsidRPr="003D4B63">
              <w:rPr>
                <w:rFonts w:cs="David" w:hint="cs"/>
                <w:b/>
                <w:bCs/>
                <w:sz w:val="28"/>
                <w:szCs w:val="28"/>
                <w:rtl/>
              </w:rPr>
              <w:t>נפת ג'נין</w:t>
            </w:r>
          </w:p>
          <w:p w:rsidR="00D64D1F" w:rsidRPr="003D4B63" w:rsidRDefault="00D64D1F" w:rsidP="006727B4">
            <w:pPr>
              <w:jc w:val="both"/>
              <w:rPr>
                <w:rFonts w:cs="David"/>
                <w:b/>
                <w:bCs/>
                <w:sz w:val="28"/>
                <w:szCs w:val="28"/>
                <w:rtl/>
              </w:rPr>
            </w:pPr>
            <w:r w:rsidRPr="003D4B63">
              <w:rPr>
                <w:rFonts w:cs="David" w:hint="cs"/>
                <w:b/>
                <w:bCs/>
                <w:sz w:val="28"/>
                <w:szCs w:val="28"/>
                <w:rtl/>
              </w:rPr>
              <w:t>נפת אפריים</w:t>
            </w:r>
          </w:p>
          <w:p w:rsidR="00D64D1F" w:rsidRPr="003D4B63" w:rsidRDefault="00D64D1F" w:rsidP="006727B4">
            <w:pPr>
              <w:jc w:val="both"/>
              <w:rPr>
                <w:rFonts w:cs="David"/>
                <w:b/>
                <w:bCs/>
                <w:sz w:val="28"/>
                <w:szCs w:val="28"/>
                <w:rtl/>
              </w:rPr>
            </w:pPr>
            <w:r w:rsidRPr="003D4B63">
              <w:rPr>
                <w:rFonts w:cs="David" w:hint="cs"/>
                <w:b/>
                <w:bCs/>
                <w:sz w:val="28"/>
                <w:szCs w:val="28"/>
                <w:rtl/>
              </w:rPr>
              <w:t>נפת שכם</w:t>
            </w:r>
          </w:p>
          <w:p w:rsidR="00D64D1F" w:rsidRPr="003D4B63" w:rsidRDefault="00D64D1F" w:rsidP="006727B4">
            <w:pPr>
              <w:jc w:val="both"/>
              <w:rPr>
                <w:rFonts w:cs="David"/>
                <w:b/>
                <w:bCs/>
                <w:sz w:val="28"/>
                <w:szCs w:val="28"/>
                <w:rtl/>
              </w:rPr>
            </w:pPr>
            <w:r w:rsidRPr="003D4B63">
              <w:rPr>
                <w:rFonts w:cs="David" w:hint="cs"/>
                <w:b/>
                <w:bCs/>
                <w:sz w:val="28"/>
                <w:szCs w:val="28"/>
                <w:rtl/>
              </w:rPr>
              <w:t>בקעה-צפון (יריחו)</w:t>
            </w:r>
          </w:p>
          <w:p w:rsidR="00D64D1F" w:rsidRPr="003D4B63" w:rsidRDefault="00D64D1F" w:rsidP="006727B4">
            <w:pPr>
              <w:jc w:val="both"/>
              <w:rPr>
                <w:rFonts w:cs="David"/>
                <w:b/>
                <w:bCs/>
                <w:sz w:val="28"/>
                <w:szCs w:val="28"/>
                <w:rtl/>
              </w:rPr>
            </w:pPr>
            <w:r w:rsidRPr="003D4B63">
              <w:rPr>
                <w:rFonts w:cs="David" w:hint="cs"/>
                <w:b/>
                <w:bCs/>
                <w:sz w:val="28"/>
                <w:szCs w:val="28"/>
                <w:rtl/>
              </w:rPr>
              <w:t>נפת רמאללה</w:t>
            </w:r>
          </w:p>
        </w:tc>
        <w:tc>
          <w:tcPr>
            <w:tcW w:w="1994" w:type="dxa"/>
          </w:tcPr>
          <w:p w:rsidR="00D64D1F" w:rsidRPr="003D4B63" w:rsidRDefault="00D64D1F" w:rsidP="006727B4">
            <w:pPr>
              <w:jc w:val="both"/>
              <w:rPr>
                <w:rFonts w:cs="David"/>
                <w:b/>
                <w:bCs/>
                <w:sz w:val="28"/>
                <w:szCs w:val="28"/>
                <w:u w:val="single"/>
                <w:rtl/>
              </w:rPr>
            </w:pPr>
            <w:r w:rsidRPr="003D4B63">
              <w:rPr>
                <w:rFonts w:cs="David" w:hint="cs"/>
                <w:b/>
                <w:bCs/>
                <w:sz w:val="28"/>
                <w:szCs w:val="28"/>
                <w:u w:val="single"/>
                <w:rtl/>
              </w:rPr>
              <w:t>אזור דרום</w:t>
            </w:r>
          </w:p>
          <w:p w:rsidR="00D64D1F" w:rsidRPr="003D4B63" w:rsidRDefault="00D64D1F" w:rsidP="006727B4">
            <w:pPr>
              <w:jc w:val="both"/>
              <w:rPr>
                <w:rFonts w:cs="David"/>
                <w:b/>
                <w:bCs/>
                <w:sz w:val="28"/>
                <w:szCs w:val="28"/>
                <w:u w:val="single"/>
                <w:rtl/>
              </w:rPr>
            </w:pPr>
          </w:p>
          <w:p w:rsidR="00D64D1F" w:rsidRPr="003D4B63" w:rsidRDefault="00D64D1F" w:rsidP="006727B4">
            <w:pPr>
              <w:jc w:val="both"/>
              <w:rPr>
                <w:rFonts w:cs="David"/>
                <w:b/>
                <w:bCs/>
                <w:sz w:val="28"/>
                <w:szCs w:val="28"/>
                <w:rtl/>
              </w:rPr>
            </w:pPr>
            <w:bookmarkStart w:id="1" w:name="OLE_LINK1"/>
            <w:r w:rsidRPr="003D4B63">
              <w:rPr>
                <w:rFonts w:cs="David" w:hint="cs"/>
                <w:b/>
                <w:bCs/>
                <w:sz w:val="28"/>
                <w:szCs w:val="28"/>
                <w:rtl/>
              </w:rPr>
              <w:t>נפת עוטף י-ם</w:t>
            </w:r>
          </w:p>
          <w:p w:rsidR="00D64D1F" w:rsidRPr="003D4B63" w:rsidRDefault="00D64D1F" w:rsidP="006727B4">
            <w:pPr>
              <w:jc w:val="both"/>
              <w:rPr>
                <w:rFonts w:cs="David"/>
                <w:b/>
                <w:bCs/>
                <w:sz w:val="28"/>
                <w:szCs w:val="28"/>
                <w:rtl/>
              </w:rPr>
            </w:pPr>
            <w:r w:rsidRPr="003D4B63">
              <w:rPr>
                <w:rFonts w:cs="David" w:hint="cs"/>
                <w:b/>
                <w:bCs/>
                <w:sz w:val="28"/>
                <w:szCs w:val="28"/>
                <w:rtl/>
              </w:rPr>
              <w:t>נפת בית לחם</w:t>
            </w:r>
          </w:p>
          <w:p w:rsidR="00D64D1F" w:rsidRPr="003D4B63" w:rsidRDefault="00D64D1F" w:rsidP="006727B4">
            <w:pPr>
              <w:jc w:val="both"/>
              <w:rPr>
                <w:rFonts w:cs="David"/>
                <w:b/>
                <w:bCs/>
                <w:sz w:val="28"/>
                <w:szCs w:val="28"/>
                <w:rtl/>
              </w:rPr>
            </w:pPr>
            <w:r w:rsidRPr="003D4B63">
              <w:rPr>
                <w:rFonts w:cs="David" w:hint="cs"/>
                <w:b/>
                <w:bCs/>
                <w:sz w:val="28"/>
                <w:szCs w:val="28"/>
                <w:rtl/>
              </w:rPr>
              <w:t>נפת חברון</w:t>
            </w:r>
          </w:p>
          <w:p w:rsidR="00D64D1F" w:rsidRPr="003D4B63" w:rsidRDefault="00D64D1F" w:rsidP="006727B4">
            <w:pPr>
              <w:jc w:val="both"/>
              <w:rPr>
                <w:rFonts w:cs="David"/>
                <w:b/>
                <w:bCs/>
                <w:sz w:val="28"/>
                <w:szCs w:val="28"/>
                <w:rtl/>
              </w:rPr>
            </w:pPr>
            <w:r w:rsidRPr="003D4B63">
              <w:rPr>
                <w:rFonts w:cs="David" w:hint="cs"/>
                <w:b/>
                <w:bCs/>
                <w:sz w:val="28"/>
                <w:szCs w:val="28"/>
                <w:rtl/>
              </w:rPr>
              <w:t xml:space="preserve">בקעה-דרום </w:t>
            </w:r>
          </w:p>
          <w:p w:rsidR="00D64D1F" w:rsidRPr="003D4B63" w:rsidRDefault="00D64D1F" w:rsidP="006727B4">
            <w:pPr>
              <w:jc w:val="both"/>
              <w:rPr>
                <w:rFonts w:cs="David"/>
                <w:b/>
                <w:bCs/>
                <w:sz w:val="28"/>
                <w:szCs w:val="28"/>
                <w:rtl/>
              </w:rPr>
            </w:pPr>
            <w:r w:rsidRPr="003D4B63">
              <w:rPr>
                <w:rFonts w:cs="David" w:hint="cs"/>
                <w:b/>
                <w:bCs/>
                <w:sz w:val="28"/>
                <w:szCs w:val="28"/>
                <w:rtl/>
              </w:rPr>
              <w:t>(יריחו)</w:t>
            </w:r>
            <w:bookmarkEnd w:id="1"/>
          </w:p>
        </w:tc>
      </w:tr>
      <w:tr w:rsidR="00D64D1F" w:rsidRPr="00C95E29" w:rsidTr="006727B4">
        <w:tc>
          <w:tcPr>
            <w:tcW w:w="689" w:type="dxa"/>
          </w:tcPr>
          <w:p w:rsidR="00D64D1F" w:rsidRPr="00C95E29" w:rsidRDefault="00D64D1F" w:rsidP="006727B4">
            <w:pPr>
              <w:jc w:val="both"/>
              <w:rPr>
                <w:rFonts w:cs="David"/>
                <w:sz w:val="28"/>
                <w:szCs w:val="28"/>
                <w:rtl/>
              </w:rPr>
            </w:pPr>
            <w:r w:rsidRPr="00C95E29">
              <w:rPr>
                <w:rFonts w:cs="David" w:hint="cs"/>
                <w:sz w:val="28"/>
                <w:szCs w:val="28"/>
                <w:rtl/>
              </w:rPr>
              <w:t>1</w:t>
            </w:r>
          </w:p>
        </w:tc>
        <w:tc>
          <w:tcPr>
            <w:tcW w:w="3253" w:type="dxa"/>
          </w:tcPr>
          <w:p w:rsidR="00D64D1F" w:rsidRPr="00C95E29" w:rsidRDefault="00D64D1F" w:rsidP="006727B4">
            <w:pPr>
              <w:jc w:val="both"/>
              <w:rPr>
                <w:rFonts w:cs="David"/>
                <w:sz w:val="28"/>
                <w:szCs w:val="28"/>
                <w:rtl/>
              </w:rPr>
            </w:pPr>
            <w:r w:rsidRPr="00C95E29">
              <w:rPr>
                <w:rFonts w:cs="David" w:hint="cs"/>
                <w:b/>
                <w:bCs/>
                <w:sz w:val="28"/>
                <w:szCs w:val="28"/>
                <w:u w:val="single"/>
                <w:rtl/>
              </w:rPr>
              <w:t>יום עבודה</w:t>
            </w:r>
            <w:r w:rsidRPr="00C95E29">
              <w:rPr>
                <w:rFonts w:cs="David" w:hint="cs"/>
                <w:sz w:val="28"/>
                <w:szCs w:val="28"/>
                <w:rtl/>
              </w:rPr>
              <w:t xml:space="preserve"> ביובית 6 קו"ב.</w:t>
            </w:r>
          </w:p>
          <w:p w:rsidR="00D64D1F" w:rsidRPr="00C95E29" w:rsidRDefault="00D64D1F" w:rsidP="006727B4">
            <w:pPr>
              <w:jc w:val="both"/>
              <w:rPr>
                <w:rFonts w:cs="David"/>
                <w:sz w:val="28"/>
                <w:szCs w:val="28"/>
                <w:rtl/>
              </w:rPr>
            </w:pPr>
          </w:p>
        </w:tc>
        <w:tc>
          <w:tcPr>
            <w:tcW w:w="1167" w:type="dxa"/>
          </w:tcPr>
          <w:p w:rsidR="00D64D1F" w:rsidRPr="00C95E29" w:rsidRDefault="005F2EDF" w:rsidP="005F2EDF">
            <w:pPr>
              <w:jc w:val="both"/>
              <w:rPr>
                <w:rFonts w:cs="David"/>
                <w:rtl/>
              </w:rPr>
            </w:pPr>
            <w:r w:rsidRPr="00C95E29">
              <w:rPr>
                <w:rFonts w:cs="David" w:hint="cs"/>
                <w:rtl/>
              </w:rPr>
              <w:t>30</w:t>
            </w:r>
            <w:r w:rsidR="00D64D1F" w:rsidRPr="00C95E29">
              <w:rPr>
                <w:rFonts w:cs="David" w:hint="cs"/>
                <w:rtl/>
              </w:rPr>
              <w:t>%</w:t>
            </w:r>
          </w:p>
        </w:tc>
        <w:tc>
          <w:tcPr>
            <w:tcW w:w="2650" w:type="dxa"/>
          </w:tcPr>
          <w:p w:rsidR="00D64D1F" w:rsidRPr="00C95E29" w:rsidRDefault="00D64D1F" w:rsidP="006727B4">
            <w:pPr>
              <w:jc w:val="both"/>
              <w:rPr>
                <w:rFonts w:cs="David"/>
                <w:b/>
                <w:bCs/>
                <w:sz w:val="36"/>
                <w:szCs w:val="36"/>
                <w:u w:val="single"/>
                <w:rtl/>
              </w:rPr>
            </w:pPr>
          </w:p>
        </w:tc>
        <w:tc>
          <w:tcPr>
            <w:tcW w:w="1994" w:type="dxa"/>
          </w:tcPr>
          <w:p w:rsidR="00D64D1F" w:rsidRPr="00C95E29" w:rsidRDefault="00D64D1F" w:rsidP="006727B4">
            <w:pPr>
              <w:jc w:val="both"/>
              <w:rPr>
                <w:rFonts w:cs="David"/>
                <w:b/>
                <w:bCs/>
                <w:sz w:val="36"/>
                <w:szCs w:val="36"/>
                <w:u w:val="single"/>
                <w:rtl/>
              </w:rPr>
            </w:pPr>
          </w:p>
        </w:tc>
      </w:tr>
      <w:tr w:rsidR="00D64D1F" w:rsidRPr="00C95E29" w:rsidTr="006727B4">
        <w:tc>
          <w:tcPr>
            <w:tcW w:w="689" w:type="dxa"/>
          </w:tcPr>
          <w:p w:rsidR="00D64D1F" w:rsidRPr="00C95E29" w:rsidRDefault="00D64D1F" w:rsidP="006727B4">
            <w:pPr>
              <w:jc w:val="both"/>
              <w:rPr>
                <w:rFonts w:cs="David"/>
                <w:sz w:val="28"/>
                <w:szCs w:val="28"/>
                <w:rtl/>
              </w:rPr>
            </w:pPr>
            <w:r w:rsidRPr="00C95E29">
              <w:rPr>
                <w:rFonts w:cs="David" w:hint="cs"/>
                <w:sz w:val="28"/>
                <w:szCs w:val="28"/>
                <w:rtl/>
              </w:rPr>
              <w:t>2</w:t>
            </w:r>
          </w:p>
        </w:tc>
        <w:tc>
          <w:tcPr>
            <w:tcW w:w="3253" w:type="dxa"/>
          </w:tcPr>
          <w:p w:rsidR="00D64D1F" w:rsidRPr="00C95E29" w:rsidRDefault="00D64D1F" w:rsidP="006727B4">
            <w:pPr>
              <w:jc w:val="both"/>
              <w:rPr>
                <w:rFonts w:cs="David"/>
                <w:sz w:val="28"/>
                <w:szCs w:val="28"/>
                <w:rtl/>
              </w:rPr>
            </w:pPr>
            <w:r w:rsidRPr="00C95E29">
              <w:rPr>
                <w:rFonts w:cs="David" w:hint="cs"/>
                <w:b/>
                <w:bCs/>
                <w:sz w:val="28"/>
                <w:szCs w:val="28"/>
                <w:u w:val="single"/>
                <w:rtl/>
              </w:rPr>
              <w:t>יום עבודה</w:t>
            </w:r>
            <w:r w:rsidRPr="00C95E29">
              <w:rPr>
                <w:rFonts w:cs="David" w:hint="cs"/>
                <w:sz w:val="28"/>
                <w:szCs w:val="28"/>
                <w:rtl/>
              </w:rPr>
              <w:t xml:space="preserve"> ביובית 18 קו"ב.</w:t>
            </w:r>
          </w:p>
          <w:p w:rsidR="00D64D1F" w:rsidRPr="00C95E29" w:rsidRDefault="00D64D1F" w:rsidP="006727B4">
            <w:pPr>
              <w:jc w:val="both"/>
              <w:rPr>
                <w:rFonts w:cs="David"/>
                <w:sz w:val="28"/>
                <w:szCs w:val="28"/>
                <w:rtl/>
              </w:rPr>
            </w:pPr>
          </w:p>
        </w:tc>
        <w:tc>
          <w:tcPr>
            <w:tcW w:w="1167" w:type="dxa"/>
          </w:tcPr>
          <w:p w:rsidR="00D64D1F" w:rsidRPr="00C95E29" w:rsidRDefault="005F2EDF" w:rsidP="005F2EDF">
            <w:pPr>
              <w:jc w:val="both"/>
              <w:rPr>
                <w:rFonts w:cs="David"/>
                <w:rtl/>
              </w:rPr>
            </w:pPr>
            <w:r w:rsidRPr="00C95E29">
              <w:rPr>
                <w:rFonts w:cs="David" w:hint="cs"/>
                <w:rtl/>
              </w:rPr>
              <w:t>40</w:t>
            </w:r>
            <w:r w:rsidR="00D64D1F" w:rsidRPr="00C95E29">
              <w:rPr>
                <w:rFonts w:cs="David" w:hint="cs"/>
                <w:rtl/>
              </w:rPr>
              <w:t>%</w:t>
            </w:r>
          </w:p>
        </w:tc>
        <w:tc>
          <w:tcPr>
            <w:tcW w:w="2650" w:type="dxa"/>
          </w:tcPr>
          <w:p w:rsidR="00D64D1F" w:rsidRPr="00C95E29" w:rsidRDefault="00D64D1F" w:rsidP="006727B4">
            <w:pPr>
              <w:jc w:val="both"/>
              <w:rPr>
                <w:rFonts w:cs="David"/>
                <w:b/>
                <w:bCs/>
                <w:sz w:val="36"/>
                <w:szCs w:val="36"/>
                <w:u w:val="single"/>
                <w:rtl/>
              </w:rPr>
            </w:pPr>
          </w:p>
        </w:tc>
        <w:tc>
          <w:tcPr>
            <w:tcW w:w="1994" w:type="dxa"/>
          </w:tcPr>
          <w:p w:rsidR="00D64D1F" w:rsidRPr="00C95E29" w:rsidRDefault="00D64D1F" w:rsidP="006727B4">
            <w:pPr>
              <w:jc w:val="both"/>
              <w:rPr>
                <w:rFonts w:cs="David"/>
                <w:b/>
                <w:bCs/>
                <w:sz w:val="36"/>
                <w:szCs w:val="36"/>
                <w:u w:val="single"/>
                <w:rtl/>
              </w:rPr>
            </w:pPr>
          </w:p>
        </w:tc>
      </w:tr>
      <w:tr w:rsidR="00D64D1F" w:rsidRPr="00C95E29" w:rsidTr="006727B4">
        <w:tc>
          <w:tcPr>
            <w:tcW w:w="689" w:type="dxa"/>
          </w:tcPr>
          <w:p w:rsidR="00D64D1F" w:rsidRPr="00C95E29" w:rsidRDefault="00D64D1F" w:rsidP="006727B4">
            <w:pPr>
              <w:jc w:val="both"/>
              <w:rPr>
                <w:rFonts w:cs="David"/>
                <w:sz w:val="28"/>
                <w:szCs w:val="28"/>
                <w:rtl/>
              </w:rPr>
            </w:pPr>
            <w:r w:rsidRPr="00C95E29">
              <w:rPr>
                <w:rFonts w:cs="David" w:hint="cs"/>
                <w:sz w:val="28"/>
                <w:szCs w:val="28"/>
                <w:rtl/>
              </w:rPr>
              <w:t>5</w:t>
            </w:r>
          </w:p>
        </w:tc>
        <w:tc>
          <w:tcPr>
            <w:tcW w:w="3253" w:type="dxa"/>
          </w:tcPr>
          <w:p w:rsidR="00D64D1F" w:rsidRPr="00C95E29" w:rsidRDefault="00D64D1F" w:rsidP="006727B4">
            <w:pPr>
              <w:jc w:val="both"/>
              <w:rPr>
                <w:rFonts w:cs="David"/>
                <w:sz w:val="28"/>
                <w:szCs w:val="28"/>
                <w:rtl/>
              </w:rPr>
            </w:pPr>
            <w:r w:rsidRPr="00C95E29">
              <w:rPr>
                <w:rFonts w:cs="David" w:hint="cs"/>
                <w:b/>
                <w:bCs/>
                <w:sz w:val="28"/>
                <w:szCs w:val="28"/>
                <w:u w:val="single"/>
                <w:rtl/>
              </w:rPr>
              <w:t>יום עבודה</w:t>
            </w:r>
            <w:r w:rsidRPr="00C95E29">
              <w:rPr>
                <w:rFonts w:cs="David" w:hint="cs"/>
                <w:sz w:val="28"/>
                <w:szCs w:val="28"/>
                <w:rtl/>
              </w:rPr>
              <w:t xml:space="preserve"> באגר </w:t>
            </w:r>
            <w:r w:rsidRPr="00C95E29">
              <w:rPr>
                <w:rFonts w:cs="David"/>
                <w:sz w:val="28"/>
                <w:szCs w:val="28"/>
              </w:rPr>
              <w:t>J.C.B</w:t>
            </w:r>
            <w:r w:rsidRPr="00C95E29">
              <w:rPr>
                <w:rFonts w:cs="David" w:hint="cs"/>
                <w:sz w:val="28"/>
                <w:szCs w:val="28"/>
                <w:rtl/>
              </w:rPr>
              <w:t xml:space="preserve"> ע"פ הצורך לפי המחיר לעיל.</w:t>
            </w:r>
          </w:p>
        </w:tc>
        <w:tc>
          <w:tcPr>
            <w:tcW w:w="1167" w:type="dxa"/>
          </w:tcPr>
          <w:p w:rsidR="00D64D1F" w:rsidRPr="00C95E29" w:rsidRDefault="005F2EDF" w:rsidP="006727B4">
            <w:pPr>
              <w:jc w:val="both"/>
              <w:rPr>
                <w:rFonts w:cs="David"/>
                <w:rtl/>
              </w:rPr>
            </w:pPr>
            <w:r w:rsidRPr="00C95E29">
              <w:rPr>
                <w:rFonts w:cs="David" w:hint="cs"/>
                <w:rtl/>
              </w:rPr>
              <w:t>20</w:t>
            </w:r>
            <w:r w:rsidR="00D64D1F" w:rsidRPr="00C95E29">
              <w:rPr>
                <w:rFonts w:cs="David" w:hint="cs"/>
                <w:rtl/>
              </w:rPr>
              <w:t>%</w:t>
            </w:r>
          </w:p>
        </w:tc>
        <w:tc>
          <w:tcPr>
            <w:tcW w:w="2650" w:type="dxa"/>
          </w:tcPr>
          <w:p w:rsidR="00D64D1F" w:rsidRPr="00C95E29" w:rsidRDefault="00D64D1F" w:rsidP="006727B4">
            <w:pPr>
              <w:jc w:val="both"/>
              <w:rPr>
                <w:rFonts w:cs="David"/>
                <w:b/>
                <w:bCs/>
                <w:sz w:val="36"/>
                <w:szCs w:val="36"/>
                <w:u w:val="single"/>
                <w:rtl/>
              </w:rPr>
            </w:pPr>
          </w:p>
        </w:tc>
        <w:tc>
          <w:tcPr>
            <w:tcW w:w="1994" w:type="dxa"/>
          </w:tcPr>
          <w:p w:rsidR="00D64D1F" w:rsidRPr="00C95E29" w:rsidRDefault="00D64D1F" w:rsidP="006727B4">
            <w:pPr>
              <w:jc w:val="both"/>
              <w:rPr>
                <w:rFonts w:cs="David"/>
                <w:b/>
                <w:bCs/>
                <w:sz w:val="36"/>
                <w:szCs w:val="36"/>
                <w:u w:val="single"/>
                <w:rtl/>
              </w:rPr>
            </w:pPr>
          </w:p>
        </w:tc>
      </w:tr>
      <w:tr w:rsidR="00D64D1F" w:rsidRPr="00C95E29" w:rsidTr="006727B4">
        <w:tc>
          <w:tcPr>
            <w:tcW w:w="689" w:type="dxa"/>
          </w:tcPr>
          <w:p w:rsidR="00D64D1F" w:rsidRPr="00C95E29" w:rsidRDefault="00D64D1F" w:rsidP="006727B4">
            <w:pPr>
              <w:jc w:val="both"/>
              <w:rPr>
                <w:rFonts w:cs="David"/>
                <w:sz w:val="28"/>
                <w:szCs w:val="28"/>
                <w:rtl/>
              </w:rPr>
            </w:pPr>
            <w:r w:rsidRPr="00C95E29">
              <w:rPr>
                <w:rFonts w:cs="David" w:hint="cs"/>
                <w:sz w:val="28"/>
                <w:szCs w:val="28"/>
                <w:rtl/>
              </w:rPr>
              <w:t>7</w:t>
            </w:r>
          </w:p>
        </w:tc>
        <w:tc>
          <w:tcPr>
            <w:tcW w:w="3253" w:type="dxa"/>
          </w:tcPr>
          <w:p w:rsidR="00D64D1F" w:rsidRPr="00C95E29" w:rsidRDefault="00D64D1F" w:rsidP="006727B4">
            <w:pPr>
              <w:jc w:val="both"/>
              <w:rPr>
                <w:rFonts w:cs="David"/>
                <w:sz w:val="28"/>
                <w:szCs w:val="28"/>
                <w:rtl/>
              </w:rPr>
            </w:pPr>
            <w:r w:rsidRPr="00C95E29">
              <w:rPr>
                <w:rFonts w:cs="David" w:hint="cs"/>
                <w:b/>
                <w:bCs/>
                <w:sz w:val="28"/>
                <w:szCs w:val="28"/>
                <w:u w:val="single"/>
                <w:rtl/>
              </w:rPr>
              <w:t>יום עבודה</w:t>
            </w:r>
            <w:r w:rsidRPr="00C95E29">
              <w:rPr>
                <w:rFonts w:cs="David" w:hint="cs"/>
                <w:sz w:val="28"/>
                <w:szCs w:val="28"/>
                <w:rtl/>
              </w:rPr>
              <w:t xml:space="preserve"> צילום קו ביוב-לאורך של 40-80 מטר בגודל 8-20 (אינץ) </w:t>
            </w:r>
          </w:p>
        </w:tc>
        <w:tc>
          <w:tcPr>
            <w:tcW w:w="1167" w:type="dxa"/>
          </w:tcPr>
          <w:p w:rsidR="00D64D1F" w:rsidRPr="00C95E29" w:rsidRDefault="005F2EDF" w:rsidP="006727B4">
            <w:pPr>
              <w:jc w:val="both"/>
              <w:rPr>
                <w:rFonts w:cs="David"/>
                <w:rtl/>
              </w:rPr>
            </w:pPr>
            <w:r w:rsidRPr="00C95E29">
              <w:rPr>
                <w:rFonts w:cs="David" w:hint="cs"/>
                <w:rtl/>
              </w:rPr>
              <w:t>10</w:t>
            </w:r>
            <w:r w:rsidR="00D64D1F" w:rsidRPr="00C95E29">
              <w:rPr>
                <w:rFonts w:cs="David" w:hint="cs"/>
                <w:rtl/>
              </w:rPr>
              <w:t>%</w:t>
            </w:r>
          </w:p>
        </w:tc>
        <w:tc>
          <w:tcPr>
            <w:tcW w:w="2650" w:type="dxa"/>
          </w:tcPr>
          <w:p w:rsidR="00D64D1F" w:rsidRPr="00C95E29" w:rsidRDefault="00D64D1F" w:rsidP="006727B4">
            <w:pPr>
              <w:jc w:val="both"/>
              <w:rPr>
                <w:rFonts w:cs="David"/>
                <w:b/>
                <w:bCs/>
                <w:sz w:val="36"/>
                <w:szCs w:val="36"/>
                <w:u w:val="single"/>
                <w:rtl/>
              </w:rPr>
            </w:pPr>
          </w:p>
        </w:tc>
        <w:tc>
          <w:tcPr>
            <w:tcW w:w="1994" w:type="dxa"/>
          </w:tcPr>
          <w:p w:rsidR="00D64D1F" w:rsidRPr="00C95E29" w:rsidRDefault="00D64D1F" w:rsidP="006727B4">
            <w:pPr>
              <w:jc w:val="both"/>
              <w:rPr>
                <w:rFonts w:cs="David"/>
                <w:b/>
                <w:bCs/>
                <w:sz w:val="36"/>
                <w:szCs w:val="36"/>
                <w:u w:val="single"/>
                <w:rtl/>
              </w:rPr>
            </w:pPr>
          </w:p>
        </w:tc>
      </w:tr>
    </w:tbl>
    <w:p w:rsidR="002B3BD5" w:rsidRPr="00C95E29" w:rsidRDefault="002B3BD5" w:rsidP="008F74BC">
      <w:pPr>
        <w:jc w:val="both"/>
        <w:rPr>
          <w:rFonts w:cs="David"/>
          <w:b/>
          <w:bCs/>
          <w:rtl/>
        </w:rPr>
      </w:pPr>
      <w:r w:rsidRPr="00C95E29">
        <w:rPr>
          <w:rFonts w:cs="David" w:hint="cs"/>
          <w:b/>
          <w:bCs/>
          <w:sz w:val="36"/>
          <w:szCs w:val="36"/>
          <w:u w:val="single"/>
          <w:rtl/>
        </w:rPr>
        <w:t xml:space="preserve"> </w:t>
      </w:r>
    </w:p>
    <w:p w:rsidR="005F2EDF" w:rsidRPr="00B24058" w:rsidRDefault="005F2EDF" w:rsidP="005F2EDF">
      <w:pPr>
        <w:jc w:val="both"/>
        <w:rPr>
          <w:rFonts w:cs="David"/>
          <w:b/>
          <w:bCs/>
          <w:sz w:val="32"/>
          <w:szCs w:val="32"/>
          <w:u w:val="single"/>
          <w:rtl/>
        </w:rPr>
      </w:pPr>
      <w:r w:rsidRPr="00B24058">
        <w:rPr>
          <w:rFonts w:cs="David" w:hint="cs"/>
          <w:b/>
          <w:bCs/>
          <w:sz w:val="32"/>
          <w:szCs w:val="32"/>
          <w:u w:val="single"/>
          <w:rtl/>
        </w:rPr>
        <w:t>המחירים שיוצעו הינם עבור יום עבודה - 9 ש"ע .</w:t>
      </w:r>
    </w:p>
    <w:p w:rsidR="005F2EDF" w:rsidRPr="00B24058" w:rsidRDefault="005F2EDF" w:rsidP="005F2EDF">
      <w:pPr>
        <w:jc w:val="both"/>
        <w:rPr>
          <w:rFonts w:cs="David"/>
          <w:b/>
          <w:bCs/>
          <w:sz w:val="32"/>
          <w:szCs w:val="32"/>
          <w:u w:val="single"/>
          <w:rtl/>
        </w:rPr>
      </w:pPr>
      <w:r w:rsidRPr="00B24058">
        <w:rPr>
          <w:rFonts w:cs="David" w:hint="cs"/>
          <w:b/>
          <w:bCs/>
          <w:sz w:val="32"/>
          <w:szCs w:val="32"/>
          <w:u w:val="single"/>
          <w:rtl/>
        </w:rPr>
        <w:t>במקרה שידרש שירות עד חצי יום עבודה - 4.5 ש"ע ישולם 50% מהמחיר המוצע.</w:t>
      </w:r>
    </w:p>
    <w:p w:rsidR="002B3BD5" w:rsidRPr="00B24058" w:rsidRDefault="002B3BD5" w:rsidP="008F74BC">
      <w:pPr>
        <w:jc w:val="both"/>
        <w:rPr>
          <w:rFonts w:cs="David"/>
          <w:b/>
          <w:bCs/>
          <w:sz w:val="22"/>
          <w:szCs w:val="22"/>
          <w:rtl/>
        </w:rPr>
      </w:pPr>
    </w:p>
    <w:p w:rsidR="00D412C5" w:rsidRPr="00B24058" w:rsidRDefault="00D412C5" w:rsidP="008F74BC">
      <w:pPr>
        <w:jc w:val="both"/>
        <w:rPr>
          <w:rFonts w:cs="David"/>
          <w:b/>
          <w:bCs/>
          <w:sz w:val="22"/>
          <w:szCs w:val="22"/>
          <w:u w:val="single"/>
          <w:rtl/>
        </w:rPr>
      </w:pPr>
      <w:r w:rsidRPr="00B24058">
        <w:rPr>
          <w:rFonts w:cs="David" w:hint="cs"/>
          <w:b/>
          <w:bCs/>
          <w:sz w:val="22"/>
          <w:szCs w:val="22"/>
          <w:rtl/>
        </w:rPr>
        <w:t xml:space="preserve"> </w:t>
      </w:r>
      <w:r w:rsidR="008A28D3" w:rsidRPr="00B24058">
        <w:rPr>
          <w:rFonts w:cs="David" w:hint="cs"/>
          <w:b/>
          <w:bCs/>
          <w:sz w:val="22"/>
          <w:szCs w:val="22"/>
          <w:u w:val="single"/>
          <w:rtl/>
        </w:rPr>
        <w:t>הבהרות:</w:t>
      </w:r>
    </w:p>
    <w:p w:rsidR="00D412C5" w:rsidRPr="00B24058" w:rsidRDefault="00D412C5" w:rsidP="008F74BC">
      <w:pPr>
        <w:jc w:val="both"/>
        <w:rPr>
          <w:rFonts w:cs="David"/>
          <w:b/>
          <w:bCs/>
          <w:sz w:val="22"/>
          <w:szCs w:val="22"/>
          <w:u w:val="single"/>
          <w:rtl/>
        </w:rPr>
      </w:pPr>
    </w:p>
    <w:p w:rsidR="002B3BD5" w:rsidRPr="00B24058" w:rsidRDefault="002B3BD5" w:rsidP="008A28D3">
      <w:pPr>
        <w:pStyle w:val="a5"/>
        <w:numPr>
          <w:ilvl w:val="0"/>
          <w:numId w:val="34"/>
        </w:numPr>
        <w:jc w:val="both"/>
        <w:rPr>
          <w:rFonts w:cs="David"/>
          <w:sz w:val="22"/>
          <w:szCs w:val="22"/>
          <w:rtl/>
        </w:rPr>
      </w:pPr>
      <w:r w:rsidRPr="00B24058">
        <w:rPr>
          <w:rFonts w:cs="David" w:hint="cs"/>
          <w:sz w:val="22"/>
          <w:szCs w:val="22"/>
          <w:rtl/>
        </w:rPr>
        <w:t>המציע רשאי להגיש הצעה עבור אזור אחד או יותר.</w:t>
      </w:r>
    </w:p>
    <w:p w:rsidR="00EA5F92" w:rsidRPr="00B24058" w:rsidRDefault="00EA5F92" w:rsidP="008A28D3">
      <w:pPr>
        <w:pStyle w:val="a5"/>
        <w:numPr>
          <w:ilvl w:val="0"/>
          <w:numId w:val="34"/>
        </w:numPr>
        <w:jc w:val="both"/>
        <w:rPr>
          <w:rFonts w:cs="David"/>
          <w:sz w:val="22"/>
          <w:szCs w:val="22"/>
          <w:rtl/>
        </w:rPr>
      </w:pPr>
      <w:r w:rsidRPr="00B24058">
        <w:rPr>
          <w:rFonts w:cs="David" w:hint="cs"/>
          <w:sz w:val="22"/>
          <w:szCs w:val="22"/>
          <w:rtl/>
        </w:rPr>
        <w:t>המציע רשאי להגיש הצעה עבור סוג עבודה אחד או יותר.</w:t>
      </w:r>
    </w:p>
    <w:p w:rsidR="008A28D3" w:rsidRPr="00B24058" w:rsidRDefault="008A28D3" w:rsidP="008A28D3">
      <w:pPr>
        <w:pStyle w:val="a5"/>
        <w:numPr>
          <w:ilvl w:val="0"/>
          <w:numId w:val="34"/>
        </w:numPr>
        <w:jc w:val="both"/>
        <w:rPr>
          <w:rFonts w:cs="David"/>
          <w:sz w:val="22"/>
          <w:szCs w:val="22"/>
        </w:rPr>
      </w:pPr>
      <w:r w:rsidRPr="00B24058">
        <w:rPr>
          <w:rFonts w:cs="David" w:hint="cs"/>
          <w:sz w:val="22"/>
          <w:szCs w:val="22"/>
          <w:rtl/>
        </w:rPr>
        <w:t>יש להגיש מחיר ריאלי לכל כלי וכלי או אחר נדרש.</w:t>
      </w:r>
    </w:p>
    <w:p w:rsidR="008A28D3" w:rsidRPr="00B24058" w:rsidRDefault="008A7FE5" w:rsidP="008A28D3">
      <w:pPr>
        <w:pStyle w:val="a5"/>
        <w:numPr>
          <w:ilvl w:val="0"/>
          <w:numId w:val="34"/>
        </w:numPr>
        <w:jc w:val="both"/>
        <w:rPr>
          <w:rFonts w:cs="David"/>
          <w:sz w:val="22"/>
          <w:szCs w:val="22"/>
        </w:rPr>
      </w:pPr>
      <w:r w:rsidRPr="00B24058">
        <w:rPr>
          <w:rFonts w:cs="David" w:hint="cs"/>
          <w:sz w:val="22"/>
          <w:szCs w:val="22"/>
          <w:rtl/>
        </w:rPr>
        <w:t>ככל שבחר המציע להגיש הצעה על סוג עבודה מסויים באזור מסויים, עליו להגיש הצעת מחיר ביחס לכלל המרכיבים בו.</w:t>
      </w:r>
      <w:r w:rsidR="008A28D3" w:rsidRPr="00B24058">
        <w:rPr>
          <w:rFonts w:cs="David" w:hint="cs"/>
          <w:sz w:val="22"/>
          <w:szCs w:val="22"/>
          <w:rtl/>
        </w:rPr>
        <w:t xml:space="preserve"> על אף האמור, המציע רשאי שלא להציע עד שני (2) פריטים מן הטבלה </w:t>
      </w:r>
      <w:r w:rsidR="008A28D3" w:rsidRPr="00B24058">
        <w:rPr>
          <w:rFonts w:cs="David" w:hint="cs"/>
          <w:b/>
          <w:bCs/>
          <w:sz w:val="22"/>
          <w:szCs w:val="22"/>
          <w:rtl/>
        </w:rPr>
        <w:t>בחלק א'</w:t>
      </w:r>
      <w:r w:rsidR="008A28D3" w:rsidRPr="00B24058">
        <w:rPr>
          <w:rFonts w:cs="David" w:hint="cs"/>
          <w:sz w:val="22"/>
          <w:szCs w:val="22"/>
          <w:rtl/>
        </w:rPr>
        <w:t xml:space="preserve"> (בלבד) מבלי שהצעתו תיפסל.</w:t>
      </w:r>
    </w:p>
    <w:p w:rsidR="003D75C3" w:rsidRPr="00B24058" w:rsidRDefault="002B3BD5" w:rsidP="008A28D3">
      <w:pPr>
        <w:pStyle w:val="a5"/>
        <w:numPr>
          <w:ilvl w:val="0"/>
          <w:numId w:val="34"/>
        </w:numPr>
        <w:jc w:val="both"/>
        <w:rPr>
          <w:rFonts w:cs="David"/>
          <w:sz w:val="22"/>
          <w:szCs w:val="22"/>
          <w:rtl/>
        </w:rPr>
      </w:pPr>
      <w:r w:rsidRPr="00B24058">
        <w:rPr>
          <w:rFonts w:cs="David"/>
          <w:sz w:val="22"/>
          <w:szCs w:val="22"/>
          <w:rtl/>
        </w:rPr>
        <w:t>"בעל תכונות דומות": תכונות דומות לדוגמאות שפורטו באותה משבצת, והכ</w:t>
      </w:r>
      <w:r w:rsidR="00DA195A" w:rsidRPr="00B24058">
        <w:rPr>
          <w:rFonts w:cs="David"/>
          <w:sz w:val="22"/>
          <w:szCs w:val="22"/>
          <w:rtl/>
        </w:rPr>
        <w:t>ל לפי שיקול דעתו הבלעדי של המ</w:t>
      </w:r>
      <w:r w:rsidR="003D75C3" w:rsidRPr="00B24058">
        <w:rPr>
          <w:rFonts w:cs="David" w:hint="cs"/>
          <w:sz w:val="22"/>
          <w:szCs w:val="22"/>
          <w:rtl/>
        </w:rPr>
        <w:t>זמין.</w:t>
      </w:r>
    </w:p>
    <w:p w:rsidR="00397224" w:rsidRPr="00B24058" w:rsidRDefault="00397224" w:rsidP="008A28D3">
      <w:pPr>
        <w:pStyle w:val="a5"/>
        <w:numPr>
          <w:ilvl w:val="0"/>
          <w:numId w:val="34"/>
        </w:numPr>
        <w:jc w:val="both"/>
        <w:rPr>
          <w:rFonts w:cs="David"/>
          <w:sz w:val="22"/>
          <w:szCs w:val="22"/>
          <w:rtl/>
        </w:rPr>
      </w:pPr>
      <w:r w:rsidRPr="00B24058">
        <w:rPr>
          <w:rFonts w:cs="David" w:hint="cs"/>
          <w:sz w:val="22"/>
          <w:szCs w:val="22"/>
          <w:rtl/>
        </w:rPr>
        <w:t>מודגש כי מחיר הכלי הינו כולל גרירה למקום הנדרש.</w:t>
      </w:r>
    </w:p>
    <w:p w:rsidR="002B3BD5" w:rsidRPr="00B24058" w:rsidRDefault="002B3BD5" w:rsidP="008A28D3">
      <w:pPr>
        <w:pStyle w:val="a5"/>
        <w:numPr>
          <w:ilvl w:val="0"/>
          <w:numId w:val="34"/>
        </w:numPr>
        <w:jc w:val="both"/>
        <w:rPr>
          <w:rFonts w:cs="David"/>
          <w:rtl/>
        </w:rPr>
      </w:pPr>
      <w:r w:rsidRPr="00B24058">
        <w:rPr>
          <w:rFonts w:cs="David"/>
          <w:b/>
          <w:bCs/>
          <w:rtl/>
        </w:rPr>
        <w:t>על הקבלן לכלול במחירי הצעתו עלות העובדים לצורך ביצוע העבודות</w:t>
      </w:r>
      <w:r w:rsidR="003D75C3" w:rsidRPr="00B24058">
        <w:rPr>
          <w:rFonts w:cs="David" w:hint="cs"/>
          <w:rtl/>
        </w:rPr>
        <w:t xml:space="preserve"> </w:t>
      </w:r>
      <w:r w:rsidR="003D75C3" w:rsidRPr="00B24058">
        <w:rPr>
          <w:rFonts w:cs="David"/>
          <w:rtl/>
        </w:rPr>
        <w:t>–</w:t>
      </w:r>
      <w:r w:rsidR="003D75C3" w:rsidRPr="00B24058">
        <w:rPr>
          <w:rFonts w:cs="David" w:hint="cs"/>
          <w:rtl/>
        </w:rPr>
        <w:t xml:space="preserve"> העסקת העובדים תיעשה בהתאם לדינים החלים בין הקבלן לעובדיו. </w:t>
      </w:r>
    </w:p>
    <w:p w:rsidR="002B3BD5" w:rsidRPr="00B24058" w:rsidRDefault="002B3BD5" w:rsidP="008A28D3">
      <w:pPr>
        <w:pStyle w:val="a5"/>
        <w:numPr>
          <w:ilvl w:val="0"/>
          <w:numId w:val="34"/>
        </w:numPr>
        <w:jc w:val="both"/>
        <w:rPr>
          <w:rFonts w:cs="David"/>
          <w:sz w:val="22"/>
          <w:szCs w:val="22"/>
          <w:rtl/>
        </w:rPr>
      </w:pPr>
      <w:r w:rsidRPr="00B24058">
        <w:rPr>
          <w:rFonts w:cs="David"/>
          <w:sz w:val="22"/>
          <w:szCs w:val="22"/>
          <w:rtl/>
        </w:rPr>
        <w:t xml:space="preserve">התמורה הינה סופית וכוללת כל מס, אגרה, היטל, תשלום והוצאה אחרת, </w:t>
      </w:r>
      <w:r w:rsidRPr="00B24058">
        <w:rPr>
          <w:rFonts w:cs="David"/>
          <w:b/>
          <w:bCs/>
          <w:sz w:val="22"/>
          <w:szCs w:val="22"/>
          <w:rtl/>
        </w:rPr>
        <w:t>למעט מע"מ</w:t>
      </w:r>
      <w:r w:rsidRPr="00B24058">
        <w:rPr>
          <w:rFonts w:cs="David"/>
          <w:sz w:val="22"/>
          <w:szCs w:val="22"/>
          <w:rtl/>
        </w:rPr>
        <w:t>.</w:t>
      </w:r>
    </w:p>
    <w:p w:rsidR="002B3BD5" w:rsidRDefault="002B3BD5" w:rsidP="008F74BC">
      <w:pPr>
        <w:jc w:val="both"/>
        <w:rPr>
          <w:rFonts w:cs="David"/>
          <w:rtl/>
        </w:rPr>
      </w:pPr>
    </w:p>
    <w:p w:rsidR="002B3BD5" w:rsidRPr="00BF0AD1" w:rsidRDefault="002B3BD5" w:rsidP="002B3BD5">
      <w:pPr>
        <w:spacing w:before="6" w:after="6"/>
        <w:jc w:val="center"/>
        <w:rPr>
          <w:rFonts w:ascii="David" w:hAnsi="David" w:cs="David"/>
          <w:b/>
          <w:bCs/>
          <w:sz w:val="32"/>
          <w:szCs w:val="32"/>
          <w:u w:val="single"/>
          <w:rtl/>
        </w:rPr>
      </w:pPr>
      <w:r w:rsidRPr="00BF0AD1">
        <w:rPr>
          <w:rFonts w:ascii="David" w:hAnsi="David" w:cs="David"/>
          <w:b/>
          <w:bCs/>
          <w:sz w:val="32"/>
          <w:szCs w:val="32"/>
          <w:u w:val="single"/>
          <w:rtl/>
        </w:rPr>
        <w:t xml:space="preserve">פרטי </w:t>
      </w:r>
      <w:r w:rsidR="00BF0AD1">
        <w:rPr>
          <w:rFonts w:ascii="David" w:hAnsi="David" w:cs="David" w:hint="cs"/>
          <w:b/>
          <w:bCs/>
          <w:sz w:val="32"/>
          <w:szCs w:val="32"/>
          <w:u w:val="single"/>
          <w:rtl/>
        </w:rPr>
        <w:t>הקבלן</w:t>
      </w:r>
    </w:p>
    <w:p w:rsidR="002B3BD5" w:rsidRPr="00BF0AD1" w:rsidRDefault="002B3BD5" w:rsidP="002B3BD5">
      <w:pPr>
        <w:pStyle w:val="Normal2"/>
        <w:spacing w:before="6" w:after="6"/>
        <w:ind w:left="0"/>
        <w:rPr>
          <w:rFonts w:ascii="David" w:hAnsi="David"/>
          <w:sz w:val="24"/>
          <w:szCs w:val="24"/>
          <w:rtl/>
        </w:rPr>
      </w:pPr>
    </w:p>
    <w:p w:rsidR="002B3BD5" w:rsidRPr="00BF0AD1" w:rsidRDefault="002B3BD5" w:rsidP="002B3BD5">
      <w:pPr>
        <w:pStyle w:val="Normal2"/>
        <w:spacing w:before="6" w:after="6"/>
        <w:ind w:left="0"/>
        <w:rPr>
          <w:rFonts w:ascii="David" w:hAnsi="David"/>
          <w:sz w:val="24"/>
          <w:szCs w:val="24"/>
          <w:rtl/>
        </w:rPr>
      </w:pPr>
    </w:p>
    <w:p w:rsidR="002B3BD5" w:rsidRPr="00BF0AD1" w:rsidRDefault="002B3BD5" w:rsidP="002B3BD5">
      <w:pPr>
        <w:rPr>
          <w:rFonts w:ascii="David" w:hAnsi="David" w:cs="David"/>
          <w:rtl/>
        </w:rPr>
      </w:pPr>
      <w:r w:rsidRPr="00BF0AD1">
        <w:rPr>
          <w:rFonts w:ascii="David" w:hAnsi="David" w:cs="David"/>
          <w:rtl/>
        </w:rPr>
        <w:t>שם החברה : ___________________________   איש קשר: ______________________</w:t>
      </w:r>
    </w:p>
    <w:p w:rsidR="002B3BD5" w:rsidRPr="00BF0AD1" w:rsidRDefault="002B3BD5" w:rsidP="002B3BD5">
      <w:pPr>
        <w:rPr>
          <w:rFonts w:ascii="David" w:hAnsi="David" w:cs="David"/>
          <w:rtl/>
        </w:rPr>
      </w:pPr>
    </w:p>
    <w:p w:rsidR="002B3BD5" w:rsidRPr="00BF0AD1" w:rsidRDefault="002B3BD5" w:rsidP="002B3BD5">
      <w:pPr>
        <w:rPr>
          <w:rFonts w:ascii="David" w:hAnsi="David" w:cs="David"/>
          <w:rtl/>
        </w:rPr>
      </w:pPr>
      <w:r w:rsidRPr="00BF0AD1">
        <w:rPr>
          <w:rFonts w:ascii="David" w:hAnsi="David" w:cs="David"/>
          <w:rtl/>
        </w:rPr>
        <w:t>כתובת לשליחת דואר: ____________________________________________________</w:t>
      </w:r>
    </w:p>
    <w:p w:rsidR="002B3BD5" w:rsidRPr="00BF0AD1" w:rsidRDefault="002B3BD5" w:rsidP="002B3BD5">
      <w:pPr>
        <w:rPr>
          <w:rFonts w:ascii="David" w:hAnsi="David" w:cs="David"/>
          <w:rtl/>
        </w:rPr>
      </w:pPr>
    </w:p>
    <w:p w:rsidR="002B3BD5" w:rsidRPr="00BF0AD1" w:rsidRDefault="002B3BD5" w:rsidP="002B3BD5">
      <w:pPr>
        <w:rPr>
          <w:rFonts w:ascii="David" w:hAnsi="David" w:cs="David"/>
          <w:rtl/>
        </w:rPr>
      </w:pPr>
      <w:r w:rsidRPr="00BF0AD1">
        <w:rPr>
          <w:rFonts w:ascii="David" w:hAnsi="David" w:cs="David"/>
          <w:rtl/>
        </w:rPr>
        <w:t>טלפון: _____________________________________  פקס': ____________________</w:t>
      </w:r>
    </w:p>
    <w:p w:rsidR="002B3BD5" w:rsidRPr="00BF0AD1" w:rsidRDefault="002B3BD5" w:rsidP="002B3BD5">
      <w:pPr>
        <w:rPr>
          <w:rFonts w:ascii="David" w:hAnsi="David" w:cs="David"/>
          <w:rtl/>
        </w:rPr>
      </w:pPr>
    </w:p>
    <w:p w:rsidR="002B3BD5" w:rsidRPr="00BF0AD1" w:rsidRDefault="002B3BD5" w:rsidP="002B3BD5">
      <w:pPr>
        <w:rPr>
          <w:rFonts w:ascii="David" w:hAnsi="David" w:cs="David"/>
          <w:rtl/>
        </w:rPr>
      </w:pPr>
      <w:r w:rsidRPr="00BF0AD1">
        <w:rPr>
          <w:rFonts w:ascii="David" w:hAnsi="David" w:cs="David"/>
          <w:rtl/>
        </w:rPr>
        <w:t>מס' עוסק מורשה: __________________</w:t>
      </w:r>
    </w:p>
    <w:p w:rsidR="002B3BD5" w:rsidRPr="00BF0AD1" w:rsidRDefault="002B3BD5" w:rsidP="002B3BD5">
      <w:pPr>
        <w:rPr>
          <w:rFonts w:ascii="David" w:hAnsi="David" w:cs="David"/>
          <w:highlight w:val="yellow"/>
          <w:rtl/>
        </w:rPr>
      </w:pPr>
    </w:p>
    <w:p w:rsidR="002B3BD5" w:rsidRPr="00BF0AD1" w:rsidRDefault="002B3BD5" w:rsidP="002B3BD5">
      <w:pPr>
        <w:pBdr>
          <w:top w:val="single" w:sz="4" w:space="1" w:color="auto"/>
          <w:left w:val="single" w:sz="4" w:space="4" w:color="auto"/>
          <w:bottom w:val="single" w:sz="4" w:space="1" w:color="auto"/>
          <w:right w:val="single" w:sz="4" w:space="4" w:color="auto"/>
        </w:pBdr>
        <w:rPr>
          <w:rFonts w:ascii="David" w:hAnsi="David" w:cs="David"/>
          <w:b/>
          <w:bCs/>
          <w:highlight w:val="yellow"/>
          <w:rtl/>
        </w:rPr>
      </w:pPr>
    </w:p>
    <w:p w:rsidR="002B3BD5" w:rsidRPr="00B24058" w:rsidRDefault="002B3BD5" w:rsidP="00B24058">
      <w:pPr>
        <w:pBdr>
          <w:top w:val="single" w:sz="4" w:space="1" w:color="auto"/>
          <w:left w:val="single" w:sz="4" w:space="4" w:color="auto"/>
          <w:bottom w:val="single" w:sz="4" w:space="1" w:color="auto"/>
          <w:right w:val="single" w:sz="4" w:space="4" w:color="auto"/>
        </w:pBdr>
        <w:rPr>
          <w:rFonts w:ascii="David" w:hAnsi="David" w:cs="David"/>
          <w:b/>
          <w:bCs/>
          <w:rtl/>
        </w:rPr>
      </w:pPr>
      <w:r w:rsidRPr="00BF0AD1">
        <w:rPr>
          <w:rFonts w:ascii="David" w:hAnsi="David" w:cs="David"/>
          <w:b/>
          <w:bCs/>
          <w:rtl/>
        </w:rPr>
        <w:t>חתימה וחותמת המציע: ___________________________   תאריך: _________________</w:t>
      </w:r>
    </w:p>
    <w:p w:rsidR="002D7D4D" w:rsidRDefault="002D7D4D">
      <w:pPr>
        <w:bidi w:val="0"/>
        <w:spacing w:after="200" w:line="276" w:lineRule="auto"/>
        <w:rPr>
          <w:rFonts w:asciiTheme="majorHAnsi" w:eastAsiaTheme="majorEastAsia" w:hAnsiTheme="majorHAnsi" w:cstheme="majorBidi"/>
          <w:b/>
          <w:bCs/>
          <w:color w:val="4F81BD" w:themeColor="accent1"/>
          <w:sz w:val="26"/>
          <w:szCs w:val="26"/>
        </w:rPr>
      </w:pPr>
    </w:p>
    <w:p w:rsidR="002B3BD5" w:rsidRDefault="00397224" w:rsidP="002B3BD5">
      <w:pPr>
        <w:pStyle w:val="2"/>
        <w:ind w:left="454"/>
      </w:pPr>
      <w:r>
        <w:rPr>
          <w:noProof/>
          <w:rtl/>
        </w:rPr>
        <w:drawing>
          <wp:inline distT="0" distB="0" distL="0" distR="0">
            <wp:extent cx="4130220" cy="5042568"/>
            <wp:effectExtent l="457200" t="0" r="441960" b="0"/>
            <wp:docPr id="2" name="תמונה 2" descr="C:\Users\davidz\Desktop\20170620_1104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avidz\Desktop\20170620_110427.jpg"/>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rot="5400000">
                      <a:off x="0" y="0"/>
                      <a:ext cx="4142260" cy="5057268"/>
                    </a:xfrm>
                    <a:prstGeom prst="rect">
                      <a:avLst/>
                    </a:prstGeom>
                    <a:noFill/>
                    <a:ln>
                      <a:noFill/>
                    </a:ln>
                  </pic:spPr>
                </pic:pic>
              </a:graphicData>
            </a:graphic>
          </wp:inline>
        </w:drawing>
      </w:r>
    </w:p>
    <w:p w:rsidR="002B3BD5" w:rsidRPr="00EB78DB" w:rsidRDefault="002B3BD5" w:rsidP="002B3BD5">
      <w:pPr>
        <w:pStyle w:val="2"/>
        <w:jc w:val="right"/>
        <w:rPr>
          <w:sz w:val="24"/>
          <w:szCs w:val="24"/>
          <w:rtl/>
        </w:rPr>
      </w:pPr>
      <w:r>
        <w:rPr>
          <w:rtl/>
        </w:rPr>
        <w:br w:type="page"/>
      </w:r>
    </w:p>
    <w:p w:rsidR="00A87E10" w:rsidRPr="00C23750" w:rsidRDefault="00A87E10" w:rsidP="00287B85">
      <w:pPr>
        <w:jc w:val="center"/>
        <w:rPr>
          <w:rFonts w:cs="David"/>
          <w:bCs/>
          <w:sz w:val="28"/>
          <w:szCs w:val="28"/>
          <w:rtl/>
        </w:rPr>
      </w:pPr>
      <w:r w:rsidRPr="00C23750">
        <w:rPr>
          <w:rFonts w:cs="David" w:hint="cs"/>
          <w:bCs/>
          <w:i/>
          <w:sz w:val="28"/>
          <w:szCs w:val="28"/>
          <w:rtl/>
        </w:rPr>
        <w:lastRenderedPageBreak/>
        <w:t xml:space="preserve">נספח </w:t>
      </w:r>
      <w:r w:rsidR="00287B85">
        <w:rPr>
          <w:rFonts w:cs="David" w:hint="cs"/>
          <w:bCs/>
          <w:i/>
          <w:sz w:val="28"/>
          <w:szCs w:val="28"/>
          <w:rtl/>
        </w:rPr>
        <w:t>ג</w:t>
      </w:r>
      <w:r w:rsidRPr="00C23750">
        <w:rPr>
          <w:rFonts w:cs="David" w:hint="cs"/>
          <w:bCs/>
          <w:i/>
          <w:sz w:val="28"/>
          <w:szCs w:val="28"/>
          <w:rtl/>
        </w:rPr>
        <w:t xml:space="preserve">' - </w:t>
      </w:r>
      <w:r w:rsidRPr="00C23750">
        <w:rPr>
          <w:rFonts w:cs="David"/>
          <w:bCs/>
          <w:i/>
          <w:sz w:val="28"/>
          <w:szCs w:val="28"/>
          <w:rtl/>
        </w:rPr>
        <w:t>תצהיר בדבר היעדר הרשעות בגין העסקת עובדים זרים ושכר מינימום</w:t>
      </w:r>
      <w:r w:rsidR="00C007A6">
        <w:rPr>
          <w:rFonts w:cs="David" w:hint="cs"/>
          <w:bCs/>
          <w:sz w:val="28"/>
          <w:szCs w:val="28"/>
          <w:rtl/>
        </w:rPr>
        <w:t xml:space="preserve"> (מציע ישראלי)</w:t>
      </w:r>
    </w:p>
    <w:p w:rsidR="00A87E10" w:rsidRPr="00C23750" w:rsidRDefault="00A87E10" w:rsidP="00A87E10">
      <w:pPr>
        <w:jc w:val="center"/>
        <w:rPr>
          <w:rFonts w:cs="David"/>
          <w:bCs/>
          <w:sz w:val="28"/>
          <w:szCs w:val="28"/>
          <w:rtl/>
        </w:rPr>
      </w:pPr>
    </w:p>
    <w:p w:rsidR="00A87E10" w:rsidRPr="00C23750" w:rsidRDefault="00A87E10" w:rsidP="00A87E10">
      <w:pPr>
        <w:tabs>
          <w:tab w:val="left" w:pos="2516"/>
        </w:tabs>
        <w:rPr>
          <w:rFonts w:cs="David"/>
          <w:rtl/>
        </w:rPr>
      </w:pPr>
    </w:p>
    <w:p w:rsidR="00A87E10" w:rsidRPr="00C23750" w:rsidRDefault="00A87E10" w:rsidP="00A87E10">
      <w:pPr>
        <w:spacing w:line="360" w:lineRule="auto"/>
        <w:jc w:val="both"/>
        <w:rPr>
          <w:rFonts w:ascii="Arial" w:hAnsi="Arial" w:cs="David"/>
        </w:rPr>
      </w:pPr>
      <w:r w:rsidRPr="00C23750">
        <w:rPr>
          <w:rFonts w:ascii="Arial" w:hAnsi="Arial" w:cs="David"/>
          <w:rtl/>
        </w:rPr>
        <w:t>אני הח"מ _______________ ת.ז. _______________ לאחר שהוזהרתי כי עלי לומר את האמת וכי אהיה צפוי לעונשים הקבועים בחוק אם לא אעשה כן, מצהיר/ה בזה כדלקמן:</w:t>
      </w:r>
    </w:p>
    <w:p w:rsidR="00A87E10" w:rsidRPr="00C23750" w:rsidRDefault="00A87E10" w:rsidP="00A87E10">
      <w:pPr>
        <w:spacing w:line="360" w:lineRule="auto"/>
        <w:jc w:val="both"/>
        <w:rPr>
          <w:rFonts w:ascii="Arial" w:hAnsi="Arial" w:cs="David"/>
          <w:rtl/>
        </w:rPr>
      </w:pPr>
    </w:p>
    <w:p w:rsidR="00A87E10" w:rsidRPr="00C23750" w:rsidRDefault="00A87E10" w:rsidP="00C50CD2">
      <w:pPr>
        <w:spacing w:line="360" w:lineRule="auto"/>
        <w:jc w:val="both"/>
        <w:rPr>
          <w:rFonts w:ascii="Arial" w:hAnsi="Arial" w:cs="David"/>
          <w:rtl/>
        </w:rPr>
      </w:pPr>
      <w:r w:rsidRPr="00C23750">
        <w:rPr>
          <w:rFonts w:ascii="Arial" w:hAnsi="Arial" w:cs="David"/>
          <w:rtl/>
        </w:rPr>
        <w:t>הנני נותן תצהיר זה בשם ___________________ שהוא המציע (להלן:  "</w:t>
      </w:r>
      <w:r w:rsidRPr="00C23750">
        <w:rPr>
          <w:rFonts w:ascii="Arial" w:hAnsi="Arial" w:cs="David"/>
          <w:b/>
          <w:bCs/>
          <w:rtl/>
        </w:rPr>
        <w:t>המציע</w:t>
      </w:r>
      <w:r w:rsidRPr="00C23750">
        <w:rPr>
          <w:rFonts w:ascii="Arial" w:hAnsi="Arial" w:cs="David"/>
          <w:rtl/>
        </w:rPr>
        <w:t xml:space="preserve">") המבקש להתקשר עם עורך התקשרות מספר </w:t>
      </w:r>
      <w:r w:rsidR="00B118D6">
        <w:rPr>
          <w:rFonts w:ascii="Arial" w:hAnsi="Arial" w:cs="David" w:hint="cs"/>
          <w:rtl/>
        </w:rPr>
        <w:t>5</w:t>
      </w:r>
      <w:r w:rsidR="00C50CD2">
        <w:rPr>
          <w:rFonts w:ascii="Arial" w:hAnsi="Arial" w:cs="David" w:hint="cs"/>
          <w:rtl/>
        </w:rPr>
        <w:t>4</w:t>
      </w:r>
      <w:r w:rsidR="00B118D6">
        <w:rPr>
          <w:rFonts w:ascii="Arial" w:hAnsi="Arial" w:cs="David" w:hint="cs"/>
          <w:rtl/>
        </w:rPr>
        <w:t xml:space="preserve">/17 </w:t>
      </w:r>
      <w:r w:rsidRPr="00C23750">
        <w:rPr>
          <w:rFonts w:ascii="Arial" w:hAnsi="Arial" w:cs="David"/>
          <w:rtl/>
        </w:rPr>
        <w:t xml:space="preserve">לאספקת </w:t>
      </w:r>
      <w:r w:rsidRPr="00C23750">
        <w:rPr>
          <w:rFonts w:ascii="Arial" w:hAnsi="Arial" w:cs="David" w:hint="cs"/>
          <w:rtl/>
        </w:rPr>
        <w:t xml:space="preserve">שירותי </w:t>
      </w:r>
      <w:r w:rsidR="00047A49">
        <w:rPr>
          <w:rFonts w:ascii="Arial" w:hAnsi="Arial" w:cs="David" w:hint="cs"/>
          <w:rtl/>
        </w:rPr>
        <w:t>כלים כבדים וביויביות</w:t>
      </w:r>
      <w:r w:rsidRPr="00C23750">
        <w:rPr>
          <w:rFonts w:ascii="Arial" w:hAnsi="Arial" w:cs="David" w:hint="cs"/>
          <w:rtl/>
        </w:rPr>
        <w:t xml:space="preserve"> למנהל האזרחי באזור יהודה ושומרון</w:t>
      </w:r>
      <w:r w:rsidRPr="00C23750">
        <w:rPr>
          <w:rFonts w:ascii="Arial" w:hAnsi="Arial" w:cs="David"/>
          <w:rtl/>
        </w:rPr>
        <w:t xml:space="preserve">. אני מצהיר/ה כי הנני מוסמך/ת לתת תצהיר זה בשם המציע. </w:t>
      </w:r>
    </w:p>
    <w:p w:rsidR="00A87E10" w:rsidRPr="00C23750" w:rsidRDefault="00A87E10" w:rsidP="00A87E10">
      <w:pPr>
        <w:spacing w:line="360" w:lineRule="auto"/>
        <w:jc w:val="both"/>
        <w:rPr>
          <w:rFonts w:ascii="Arial" w:hAnsi="Arial" w:cs="David"/>
          <w:rtl/>
        </w:rPr>
      </w:pPr>
    </w:p>
    <w:p w:rsidR="00A87E10" w:rsidRPr="00C23750" w:rsidRDefault="00A87E10" w:rsidP="00A87E10">
      <w:pPr>
        <w:spacing w:line="360" w:lineRule="auto"/>
        <w:jc w:val="both"/>
        <w:rPr>
          <w:rFonts w:ascii="Arial" w:hAnsi="Arial" w:cs="David"/>
          <w:rtl/>
        </w:rPr>
      </w:pPr>
      <w:r w:rsidRPr="00C23750">
        <w:rPr>
          <w:rFonts w:ascii="Arial" w:hAnsi="Arial" w:cs="David"/>
          <w:rtl/>
        </w:rPr>
        <w:t>בתצהירי זה, משמעותו של המונח "</w:t>
      </w:r>
      <w:r w:rsidRPr="00C23750">
        <w:rPr>
          <w:rFonts w:ascii="Arial" w:hAnsi="Arial" w:cs="David"/>
          <w:b/>
          <w:bCs/>
          <w:rtl/>
        </w:rPr>
        <w:t>בעל זיקה</w:t>
      </w:r>
      <w:r w:rsidRPr="00C23750">
        <w:rPr>
          <w:rFonts w:ascii="Arial" w:hAnsi="Arial" w:cs="David"/>
          <w:rtl/>
        </w:rPr>
        <w:t>" כהגדרתו בחוק עסקאות גופים ציבוריים התשל"ו-1976 (להלן:  "</w:t>
      </w:r>
      <w:r w:rsidRPr="00C23750">
        <w:rPr>
          <w:rFonts w:ascii="Arial" w:hAnsi="Arial" w:cs="David"/>
          <w:b/>
          <w:bCs/>
          <w:rtl/>
        </w:rPr>
        <w:t>חוק עסקאות גופים ציבוריים</w:t>
      </w:r>
      <w:r w:rsidRPr="00C23750">
        <w:rPr>
          <w:rFonts w:ascii="Arial" w:hAnsi="Arial" w:cs="David"/>
          <w:rtl/>
        </w:rPr>
        <w:t xml:space="preserve">"). אני מאשר/ת כי הוסברה לי משמעותו של מונח זה וכי אני מבין/ה אותו. </w:t>
      </w:r>
    </w:p>
    <w:p w:rsidR="00A87E10" w:rsidRPr="00C23750" w:rsidRDefault="00A87E10" w:rsidP="00A87E10">
      <w:pPr>
        <w:spacing w:line="360" w:lineRule="auto"/>
        <w:jc w:val="both"/>
        <w:rPr>
          <w:rFonts w:ascii="Arial" w:hAnsi="Arial" w:cs="David"/>
          <w:rtl/>
        </w:rPr>
      </w:pPr>
      <w:r w:rsidRPr="00C23750">
        <w:rPr>
          <w:rFonts w:ascii="Arial" w:hAnsi="Arial" w:cs="David"/>
          <w:rtl/>
        </w:rPr>
        <w:t xml:space="preserve">משמעותו של המונח </w:t>
      </w:r>
      <w:r w:rsidRPr="00C23750">
        <w:rPr>
          <w:rFonts w:ascii="Arial" w:hAnsi="Arial" w:cs="David"/>
          <w:b/>
          <w:bCs/>
          <w:rtl/>
        </w:rPr>
        <w:t>"עבירה"</w:t>
      </w:r>
      <w:r w:rsidRPr="00C23750">
        <w:rPr>
          <w:rFonts w:ascii="Arial" w:hAnsi="Arial" w:cs="David"/>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rsidR="00A87E10" w:rsidRPr="00C23750" w:rsidRDefault="00A87E10" w:rsidP="00A87E10">
      <w:pPr>
        <w:spacing w:line="360" w:lineRule="auto"/>
        <w:jc w:val="both"/>
        <w:rPr>
          <w:rFonts w:ascii="Arial" w:hAnsi="Arial" w:cs="David"/>
          <w:rtl/>
        </w:rPr>
      </w:pPr>
      <w:r w:rsidRPr="00C23750">
        <w:rPr>
          <w:rFonts w:ascii="Arial" w:hAnsi="Arial" w:cs="David"/>
          <w:rtl/>
        </w:rPr>
        <w:t>המציע הינו תאגיד הרשום בישראל.</w:t>
      </w:r>
    </w:p>
    <w:p w:rsidR="00A87E10" w:rsidRPr="00C23750" w:rsidRDefault="00A87E10" w:rsidP="00A87E10">
      <w:pPr>
        <w:spacing w:line="360" w:lineRule="auto"/>
        <w:jc w:val="both"/>
        <w:rPr>
          <w:rFonts w:ascii="Arial" w:hAnsi="Arial" w:cs="David"/>
          <w:rtl/>
        </w:rPr>
      </w:pPr>
    </w:p>
    <w:p w:rsidR="00A87E10" w:rsidRPr="00C23750" w:rsidRDefault="00A87E10" w:rsidP="00A87E10">
      <w:pPr>
        <w:spacing w:line="360" w:lineRule="auto"/>
        <w:jc w:val="both"/>
        <w:rPr>
          <w:rFonts w:ascii="Arial" w:hAnsi="Arial" w:cs="David"/>
          <w:rtl/>
        </w:rPr>
      </w:pPr>
      <w:r w:rsidRPr="00C23750">
        <w:rPr>
          <w:rFonts w:ascii="Arial" w:hAnsi="Arial" w:cs="David"/>
          <w:rtl/>
        </w:rPr>
        <w:t xml:space="preserve">(סמן </w:t>
      </w:r>
      <w:r w:rsidRPr="00C23750">
        <w:rPr>
          <w:rFonts w:ascii="Arial" w:hAnsi="Arial" w:cs="David"/>
        </w:rPr>
        <w:t>X</w:t>
      </w:r>
      <w:r w:rsidRPr="00C23750">
        <w:rPr>
          <w:rFonts w:ascii="Arial" w:hAnsi="Arial" w:cs="David"/>
          <w:rtl/>
        </w:rPr>
        <w:t xml:space="preserve"> במשבצת המתאימה)</w:t>
      </w:r>
    </w:p>
    <w:p w:rsidR="00A87E10" w:rsidRPr="00C23750" w:rsidRDefault="00A87E10" w:rsidP="00A87E10">
      <w:pPr>
        <w:numPr>
          <w:ilvl w:val="0"/>
          <w:numId w:val="21"/>
        </w:numPr>
        <w:spacing w:line="360" w:lineRule="auto"/>
        <w:ind w:left="0" w:right="360" w:firstLine="0"/>
        <w:jc w:val="both"/>
        <w:rPr>
          <w:rFonts w:ascii="Arial" w:hAnsi="Arial" w:cs="David"/>
          <w:rtl/>
        </w:rPr>
      </w:pPr>
      <w:r w:rsidRPr="00C23750">
        <w:rPr>
          <w:rFonts w:ascii="Arial" w:hAnsi="Arial" w:cs="David"/>
          <w:rtl/>
        </w:rPr>
        <w:t xml:space="preserve">המציע ובעל זיקה אליו </w:t>
      </w:r>
      <w:r w:rsidRPr="00C23750">
        <w:rPr>
          <w:rFonts w:ascii="Arial" w:hAnsi="Arial" w:cs="David"/>
          <w:b/>
          <w:bCs/>
          <w:u w:val="single"/>
          <w:rtl/>
        </w:rPr>
        <w:t>לא הורשעו</w:t>
      </w:r>
      <w:r w:rsidRPr="00C23750">
        <w:rPr>
          <w:rFonts w:ascii="Arial" w:hAnsi="Arial" w:cs="David"/>
          <w:rtl/>
        </w:rPr>
        <w:t xml:space="preserve"> ביותר משתי עבירות עד למועד האחרון להגשת ההצעות (להלן: "</w:t>
      </w:r>
      <w:r w:rsidRPr="00C23750">
        <w:rPr>
          <w:rFonts w:ascii="Arial" w:hAnsi="Arial" w:cs="David"/>
          <w:b/>
          <w:bCs/>
          <w:rtl/>
        </w:rPr>
        <w:t>מועד להגשה</w:t>
      </w:r>
      <w:r w:rsidRPr="00C23750">
        <w:rPr>
          <w:rFonts w:ascii="Arial" w:hAnsi="Arial" w:cs="David"/>
          <w:rtl/>
        </w:rPr>
        <w:t>") מטעם המציע בהתקשרות מספר_____________________לאספקת ____________________ עבור ___________________.</w:t>
      </w:r>
    </w:p>
    <w:p w:rsidR="00A87E10" w:rsidRPr="00C23750" w:rsidRDefault="00A87E10" w:rsidP="00A87E10">
      <w:pPr>
        <w:numPr>
          <w:ilvl w:val="0"/>
          <w:numId w:val="21"/>
        </w:numPr>
        <w:spacing w:line="360" w:lineRule="auto"/>
        <w:ind w:left="0" w:right="360" w:firstLine="0"/>
        <w:jc w:val="both"/>
        <w:rPr>
          <w:rFonts w:ascii="Arial" w:hAnsi="Arial" w:cs="David"/>
        </w:rPr>
      </w:pPr>
      <w:r w:rsidRPr="00C23750">
        <w:rPr>
          <w:rFonts w:ascii="Arial" w:hAnsi="Arial" w:cs="David"/>
          <w:rtl/>
        </w:rPr>
        <w:t xml:space="preserve">המציע או בעל זיקה אליו </w:t>
      </w:r>
      <w:r w:rsidRPr="00C23750">
        <w:rPr>
          <w:rFonts w:ascii="Arial" w:hAnsi="Arial" w:cs="David"/>
          <w:b/>
          <w:bCs/>
          <w:u w:val="single"/>
          <w:rtl/>
        </w:rPr>
        <w:t>הורשעו</w:t>
      </w:r>
      <w:r w:rsidRPr="00C23750">
        <w:rPr>
          <w:rFonts w:ascii="Arial" w:hAnsi="Arial" w:cs="David"/>
          <w:rtl/>
        </w:rPr>
        <w:t xml:space="preserve"> בפסק דין  ביותר משתי עבירות </w:t>
      </w:r>
      <w:r w:rsidRPr="00C23750">
        <w:rPr>
          <w:rFonts w:ascii="Arial" w:hAnsi="Arial" w:cs="David"/>
          <w:b/>
          <w:bCs/>
          <w:u w:val="single"/>
          <w:rtl/>
        </w:rPr>
        <w:t>וחלפה שנה אחת</w:t>
      </w:r>
      <w:r w:rsidRPr="00C23750">
        <w:rPr>
          <w:rFonts w:ascii="Arial" w:hAnsi="Arial" w:cs="David"/>
          <w:rtl/>
        </w:rPr>
        <w:t xml:space="preserve"> לפחות ממועד ההרשעה האחרונה ועד למועד ההגשה. </w:t>
      </w:r>
    </w:p>
    <w:p w:rsidR="00A87E10" w:rsidRPr="00C23750" w:rsidRDefault="00A87E10" w:rsidP="00A87E10">
      <w:pPr>
        <w:numPr>
          <w:ilvl w:val="0"/>
          <w:numId w:val="21"/>
        </w:numPr>
        <w:spacing w:line="360" w:lineRule="auto"/>
        <w:ind w:left="0" w:right="360" w:firstLine="0"/>
        <w:jc w:val="both"/>
        <w:rPr>
          <w:rFonts w:ascii="Arial" w:hAnsi="Arial" w:cs="David"/>
        </w:rPr>
      </w:pPr>
      <w:r w:rsidRPr="00C23750">
        <w:rPr>
          <w:rFonts w:ascii="Arial" w:hAnsi="Arial" w:cs="David"/>
          <w:rtl/>
        </w:rPr>
        <w:t xml:space="preserve">המציע או בעל זיקה אליו </w:t>
      </w:r>
      <w:r w:rsidRPr="00C23750">
        <w:rPr>
          <w:rFonts w:ascii="Arial" w:hAnsi="Arial" w:cs="David"/>
          <w:b/>
          <w:bCs/>
          <w:u w:val="single"/>
          <w:rtl/>
        </w:rPr>
        <w:t>הורשעו</w:t>
      </w:r>
      <w:r w:rsidRPr="00C23750">
        <w:rPr>
          <w:rFonts w:ascii="Arial" w:hAnsi="Arial" w:cs="David"/>
          <w:rtl/>
        </w:rPr>
        <w:t xml:space="preserve"> בפסק דין  ביותר משתי עבירות </w:t>
      </w:r>
      <w:r w:rsidRPr="00C23750">
        <w:rPr>
          <w:rFonts w:ascii="Arial" w:hAnsi="Arial" w:cs="David"/>
          <w:b/>
          <w:bCs/>
          <w:u w:val="single"/>
          <w:rtl/>
        </w:rPr>
        <w:t>ולא חלפה שנה אחת</w:t>
      </w:r>
      <w:r w:rsidRPr="00C23750">
        <w:rPr>
          <w:rFonts w:ascii="Arial" w:hAnsi="Arial" w:cs="David"/>
          <w:rtl/>
        </w:rPr>
        <w:t xml:space="preserve"> לפחות ממועד ההרשעה האחרונה ועד למועד ההגשה. </w:t>
      </w:r>
    </w:p>
    <w:p w:rsidR="00A87E10" w:rsidRPr="00C23750" w:rsidRDefault="00A87E10" w:rsidP="00A87E10">
      <w:pPr>
        <w:spacing w:line="360" w:lineRule="auto"/>
        <w:jc w:val="both"/>
        <w:rPr>
          <w:rFonts w:ascii="Arial" w:hAnsi="Arial" w:cs="David"/>
          <w:b/>
          <w:bCs/>
          <w:rtl/>
        </w:rPr>
      </w:pPr>
    </w:p>
    <w:p w:rsidR="00A87E10" w:rsidRPr="00C23750" w:rsidRDefault="00A87E10" w:rsidP="00A87E10">
      <w:pPr>
        <w:spacing w:line="360" w:lineRule="auto"/>
        <w:jc w:val="both"/>
        <w:rPr>
          <w:rFonts w:ascii="Arial" w:hAnsi="Arial" w:cs="David"/>
          <w:rtl/>
        </w:rPr>
      </w:pPr>
      <w:r w:rsidRPr="00C23750">
        <w:rPr>
          <w:rFonts w:ascii="Arial" w:hAnsi="Arial" w:cs="David"/>
          <w:rtl/>
        </w:rPr>
        <w:t xml:space="preserve">זה שמי, להלן חתימתי ותוכן תצהירי דלעיל אמת. </w:t>
      </w:r>
    </w:p>
    <w:p w:rsidR="00A87E10" w:rsidRPr="00C23750" w:rsidRDefault="00A87E10" w:rsidP="00A87E10">
      <w:pPr>
        <w:spacing w:line="360" w:lineRule="auto"/>
        <w:rPr>
          <w:rFonts w:ascii="Arial" w:hAnsi="Arial" w:cs="David"/>
          <w:rtl/>
        </w:rPr>
      </w:pPr>
      <w:r w:rsidRPr="00C23750">
        <w:rPr>
          <w:rFonts w:ascii="Arial" w:hAnsi="Arial" w:cs="David"/>
          <w:rtl/>
        </w:rPr>
        <w:t>____________________</w:t>
      </w:r>
      <w:r w:rsidRPr="00C23750">
        <w:rPr>
          <w:rFonts w:ascii="Arial" w:hAnsi="Arial" w:cs="David"/>
          <w:rtl/>
        </w:rPr>
        <w:tab/>
        <w:t xml:space="preserve">      ____________________</w:t>
      </w:r>
      <w:r w:rsidRPr="00C23750">
        <w:rPr>
          <w:rFonts w:ascii="Arial" w:hAnsi="Arial" w:cs="David"/>
          <w:rtl/>
        </w:rPr>
        <w:tab/>
        <w:t xml:space="preserve">        _________________</w:t>
      </w:r>
    </w:p>
    <w:p w:rsidR="00A87E10" w:rsidRPr="00C23750" w:rsidRDefault="00A87E10" w:rsidP="00A87E10">
      <w:pPr>
        <w:spacing w:line="360" w:lineRule="auto"/>
        <w:ind w:firstLine="720"/>
        <w:rPr>
          <w:rFonts w:ascii="Arial" w:hAnsi="Arial" w:cs="David"/>
          <w:rtl/>
        </w:rPr>
      </w:pPr>
      <w:r w:rsidRPr="00C23750">
        <w:rPr>
          <w:rFonts w:ascii="Arial" w:hAnsi="Arial" w:cs="David"/>
          <w:rtl/>
        </w:rPr>
        <w:t xml:space="preserve">    תאריך</w:t>
      </w:r>
      <w:r w:rsidRPr="00C23750">
        <w:rPr>
          <w:rFonts w:ascii="Arial" w:hAnsi="Arial" w:cs="David"/>
          <w:rtl/>
        </w:rPr>
        <w:tab/>
      </w:r>
      <w:r w:rsidRPr="00C23750">
        <w:rPr>
          <w:rFonts w:ascii="Arial" w:hAnsi="Arial" w:cs="David"/>
          <w:rtl/>
        </w:rPr>
        <w:tab/>
      </w:r>
      <w:r w:rsidRPr="00C23750">
        <w:rPr>
          <w:rFonts w:ascii="Arial" w:hAnsi="Arial" w:cs="David" w:hint="cs"/>
          <w:rtl/>
        </w:rPr>
        <w:t xml:space="preserve">     </w:t>
      </w:r>
      <w:r w:rsidRPr="00C23750">
        <w:rPr>
          <w:rFonts w:ascii="Arial" w:hAnsi="Arial" w:cs="David"/>
          <w:rtl/>
        </w:rPr>
        <w:t xml:space="preserve">  </w:t>
      </w:r>
      <w:r w:rsidRPr="00C23750">
        <w:rPr>
          <w:rFonts w:ascii="Arial" w:hAnsi="Arial" w:cs="David"/>
          <w:rtl/>
        </w:rPr>
        <w:tab/>
      </w:r>
      <w:r w:rsidRPr="00C23750">
        <w:rPr>
          <w:rFonts w:ascii="Arial" w:hAnsi="Arial" w:cs="David"/>
          <w:rtl/>
        </w:rPr>
        <w:tab/>
      </w:r>
      <w:r w:rsidRPr="00C23750">
        <w:rPr>
          <w:rFonts w:ascii="Arial" w:hAnsi="Arial" w:cs="David" w:hint="cs"/>
          <w:rtl/>
        </w:rPr>
        <w:t>שם</w:t>
      </w:r>
      <w:r w:rsidRPr="00C23750">
        <w:rPr>
          <w:rFonts w:ascii="Arial" w:hAnsi="Arial" w:cs="David" w:hint="cs"/>
          <w:rtl/>
        </w:rPr>
        <w:tab/>
      </w:r>
      <w:r w:rsidRPr="00C23750">
        <w:rPr>
          <w:rFonts w:ascii="Arial" w:hAnsi="Arial" w:cs="David"/>
          <w:rtl/>
        </w:rPr>
        <w:t xml:space="preserve">                         חתימה וחותמת</w:t>
      </w:r>
    </w:p>
    <w:p w:rsidR="00A87E10" w:rsidRPr="00C23750" w:rsidRDefault="00A87E10" w:rsidP="00A87E10">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cs="David"/>
          <w:b/>
          <w:bCs/>
          <w:u w:val="single"/>
          <w:rtl/>
        </w:rPr>
      </w:pPr>
      <w:bookmarkStart w:id="2" w:name="_Toc78123024"/>
    </w:p>
    <w:p w:rsidR="00A87E10" w:rsidRPr="00C23750" w:rsidRDefault="00A87E10" w:rsidP="00A87E10">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cs="David"/>
          <w:u w:val="single"/>
          <w:rtl/>
        </w:rPr>
      </w:pPr>
      <w:r w:rsidRPr="00C23750">
        <w:rPr>
          <w:rFonts w:ascii="Arial" w:hAnsi="Arial" w:cs="David"/>
          <w:u w:val="single"/>
          <w:rtl/>
        </w:rPr>
        <w:t>אישור עורך הדין</w:t>
      </w:r>
    </w:p>
    <w:p w:rsidR="00A87E10" w:rsidRPr="00C23750" w:rsidRDefault="00A87E10" w:rsidP="00A87E10">
      <w:pPr>
        <w:spacing w:line="360" w:lineRule="auto"/>
        <w:jc w:val="both"/>
        <w:rPr>
          <w:rFonts w:ascii="Arial" w:hAnsi="Arial" w:cs="David"/>
          <w:rtl/>
        </w:rPr>
      </w:pPr>
      <w:r w:rsidRPr="00C23750">
        <w:rPr>
          <w:rFonts w:ascii="Arial" w:hAnsi="Arial" w:cs="David"/>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A87E10" w:rsidRPr="00C23750" w:rsidRDefault="00C007A6" w:rsidP="00A87E10">
      <w:pPr>
        <w:spacing w:line="360" w:lineRule="auto"/>
        <w:rPr>
          <w:rFonts w:ascii="Arial" w:hAnsi="Arial" w:cs="David"/>
          <w:rtl/>
        </w:rPr>
      </w:pPr>
      <w:r>
        <w:rPr>
          <w:rFonts w:ascii="Arial" w:hAnsi="Arial" w:cs="David" w:hint="cs"/>
          <w:rtl/>
        </w:rPr>
        <w:t xml:space="preserve"> </w:t>
      </w:r>
      <w:r w:rsidR="00A87E10" w:rsidRPr="00C23750">
        <w:rPr>
          <w:rFonts w:ascii="Arial" w:hAnsi="Arial" w:cs="David"/>
          <w:rtl/>
        </w:rPr>
        <w:t>_________________</w:t>
      </w:r>
      <w:r w:rsidR="00A87E10" w:rsidRPr="00C23750">
        <w:rPr>
          <w:rFonts w:ascii="Arial" w:hAnsi="Arial" w:cs="David"/>
          <w:rtl/>
        </w:rPr>
        <w:tab/>
        <w:t xml:space="preserve">          ___________________</w:t>
      </w:r>
      <w:r w:rsidR="00A87E10" w:rsidRPr="00C23750">
        <w:rPr>
          <w:rFonts w:ascii="Arial" w:hAnsi="Arial" w:cs="David"/>
          <w:rtl/>
        </w:rPr>
        <w:tab/>
        <w:t xml:space="preserve">              ___________________</w:t>
      </w:r>
    </w:p>
    <w:p w:rsidR="00A87E10" w:rsidRPr="00C007A6" w:rsidRDefault="00A87E10" w:rsidP="00C007A6">
      <w:pPr>
        <w:spacing w:line="360" w:lineRule="auto"/>
        <w:rPr>
          <w:rFonts w:ascii="Arial" w:hAnsi="Arial" w:cs="David"/>
          <w:rtl/>
        </w:rPr>
      </w:pPr>
      <w:r w:rsidRPr="00C23750">
        <w:rPr>
          <w:rFonts w:ascii="Arial" w:hAnsi="Arial" w:cs="David"/>
          <w:rtl/>
        </w:rPr>
        <w:t xml:space="preserve">            תאריך</w:t>
      </w:r>
      <w:r w:rsidRPr="00C23750">
        <w:rPr>
          <w:rFonts w:ascii="Arial" w:hAnsi="Arial" w:cs="David"/>
          <w:rtl/>
        </w:rPr>
        <w:tab/>
        <w:t xml:space="preserve">                        מספר רישיון</w:t>
      </w:r>
      <w:r w:rsidRPr="00C23750">
        <w:rPr>
          <w:rFonts w:ascii="Arial" w:hAnsi="Arial" w:cs="David"/>
          <w:rtl/>
        </w:rPr>
        <w:tab/>
      </w:r>
      <w:r w:rsidRPr="00C23750">
        <w:rPr>
          <w:rFonts w:ascii="Arial" w:hAnsi="Arial" w:cs="David"/>
          <w:rtl/>
        </w:rPr>
        <w:tab/>
        <w:t xml:space="preserve">                              חתימה וחותמת</w:t>
      </w:r>
      <w:bookmarkEnd w:id="2"/>
    </w:p>
    <w:p w:rsidR="000F1C24" w:rsidRDefault="000F1C24" w:rsidP="00C007A6">
      <w:pPr>
        <w:jc w:val="center"/>
        <w:rPr>
          <w:rFonts w:cs="David"/>
          <w:bCs/>
          <w:i/>
          <w:sz w:val="28"/>
          <w:szCs w:val="28"/>
          <w:rtl/>
        </w:rPr>
      </w:pPr>
    </w:p>
    <w:p w:rsidR="00A87E10" w:rsidRPr="00C23750" w:rsidRDefault="00A87E10" w:rsidP="00C007A6">
      <w:pPr>
        <w:jc w:val="center"/>
        <w:rPr>
          <w:rFonts w:cs="David"/>
          <w:bCs/>
          <w:i/>
          <w:sz w:val="28"/>
          <w:szCs w:val="28"/>
          <w:rtl/>
        </w:rPr>
      </w:pPr>
      <w:r w:rsidRPr="00C23750">
        <w:rPr>
          <w:rFonts w:cs="David" w:hint="cs"/>
          <w:bCs/>
          <w:i/>
          <w:sz w:val="28"/>
          <w:szCs w:val="28"/>
          <w:rtl/>
        </w:rPr>
        <w:t xml:space="preserve">נספח </w:t>
      </w:r>
      <w:r w:rsidR="00C007A6">
        <w:rPr>
          <w:rFonts w:cs="David" w:hint="cs"/>
          <w:bCs/>
          <w:i/>
          <w:sz w:val="28"/>
          <w:szCs w:val="28"/>
          <w:rtl/>
        </w:rPr>
        <w:t>ד'</w:t>
      </w:r>
      <w:r w:rsidRPr="00C23750">
        <w:rPr>
          <w:rFonts w:cs="David" w:hint="cs"/>
          <w:bCs/>
          <w:i/>
          <w:sz w:val="28"/>
          <w:szCs w:val="28"/>
          <w:rtl/>
        </w:rPr>
        <w:t>- תצהיר בדבר</w:t>
      </w:r>
      <w:r w:rsidRPr="00C23750">
        <w:rPr>
          <w:rFonts w:cs="David"/>
          <w:bCs/>
          <w:i/>
          <w:sz w:val="28"/>
          <w:szCs w:val="28"/>
          <w:rtl/>
        </w:rPr>
        <w:t xml:space="preserve"> </w:t>
      </w:r>
      <w:r w:rsidRPr="00C23750">
        <w:rPr>
          <w:rFonts w:cs="David" w:hint="cs"/>
          <w:bCs/>
          <w:i/>
          <w:sz w:val="28"/>
          <w:szCs w:val="28"/>
          <w:rtl/>
        </w:rPr>
        <w:t>תשלום</w:t>
      </w:r>
      <w:r w:rsidRPr="00C23750">
        <w:rPr>
          <w:rFonts w:cs="David"/>
          <w:bCs/>
          <w:i/>
          <w:sz w:val="28"/>
          <w:szCs w:val="28"/>
          <w:rtl/>
        </w:rPr>
        <w:t xml:space="preserve"> </w:t>
      </w:r>
      <w:r w:rsidRPr="00C23750">
        <w:rPr>
          <w:rFonts w:cs="David" w:hint="cs"/>
          <w:bCs/>
          <w:i/>
          <w:sz w:val="28"/>
          <w:szCs w:val="28"/>
          <w:rtl/>
        </w:rPr>
        <w:t>תנאים</w:t>
      </w:r>
      <w:r w:rsidRPr="00C23750">
        <w:rPr>
          <w:rFonts w:cs="David"/>
          <w:bCs/>
          <w:i/>
          <w:sz w:val="28"/>
          <w:szCs w:val="28"/>
          <w:rtl/>
        </w:rPr>
        <w:t xml:space="preserve"> </w:t>
      </w:r>
      <w:r w:rsidRPr="00C23750">
        <w:rPr>
          <w:rFonts w:cs="David" w:hint="cs"/>
          <w:bCs/>
          <w:i/>
          <w:sz w:val="28"/>
          <w:szCs w:val="28"/>
          <w:rtl/>
        </w:rPr>
        <w:t>סוציאליים</w:t>
      </w:r>
      <w:r w:rsidRPr="00C23750">
        <w:rPr>
          <w:rFonts w:cs="David"/>
          <w:bCs/>
          <w:i/>
          <w:sz w:val="28"/>
          <w:szCs w:val="28"/>
          <w:rtl/>
        </w:rPr>
        <w:t xml:space="preserve"> </w:t>
      </w:r>
      <w:r w:rsidRPr="00C23750">
        <w:rPr>
          <w:rFonts w:cs="David" w:hint="cs"/>
          <w:bCs/>
          <w:i/>
          <w:sz w:val="28"/>
          <w:szCs w:val="28"/>
          <w:rtl/>
        </w:rPr>
        <w:t>לעובדים</w:t>
      </w:r>
      <w:r w:rsidR="00C007A6">
        <w:rPr>
          <w:rFonts w:cs="David" w:hint="cs"/>
          <w:bCs/>
          <w:i/>
          <w:sz w:val="28"/>
          <w:szCs w:val="28"/>
          <w:rtl/>
        </w:rPr>
        <w:t xml:space="preserve"> (מציע ישראלי)</w:t>
      </w:r>
    </w:p>
    <w:p w:rsidR="00A87E10" w:rsidRPr="00C23750" w:rsidRDefault="00A87E10" w:rsidP="00A87E10">
      <w:pPr>
        <w:rPr>
          <w:rFonts w:cs="David"/>
          <w:b/>
          <w:spacing w:val="6"/>
          <w:rtl/>
        </w:rPr>
      </w:pPr>
    </w:p>
    <w:p w:rsidR="00A87E10" w:rsidRPr="000D1D69" w:rsidRDefault="00A87E10" w:rsidP="00C50CD2">
      <w:pPr>
        <w:numPr>
          <w:ilvl w:val="0"/>
          <w:numId w:val="22"/>
        </w:numPr>
        <w:tabs>
          <w:tab w:val="clear" w:pos="1440"/>
          <w:tab w:val="num" w:pos="746"/>
          <w:tab w:val="left" w:pos="8103"/>
        </w:tabs>
        <w:spacing w:before="240" w:line="360" w:lineRule="auto"/>
        <w:ind w:left="746" w:right="0" w:hanging="720"/>
        <w:jc w:val="both"/>
        <w:rPr>
          <w:rFonts w:cs="David"/>
          <w:highlight w:val="yellow"/>
        </w:rPr>
      </w:pPr>
      <w:r w:rsidRPr="008C4CB4">
        <w:rPr>
          <w:rFonts w:cs="David" w:hint="cs"/>
          <w:rtl/>
        </w:rPr>
        <w:t>אני</w:t>
      </w:r>
      <w:r w:rsidRPr="008C4CB4">
        <w:rPr>
          <w:rFonts w:cs="David"/>
          <w:rtl/>
        </w:rPr>
        <w:t xml:space="preserve"> </w:t>
      </w:r>
      <w:r w:rsidRPr="008C4CB4">
        <w:rPr>
          <w:rFonts w:cs="David" w:hint="cs"/>
          <w:rtl/>
        </w:rPr>
        <w:t>הח</w:t>
      </w:r>
      <w:r w:rsidRPr="008C4CB4">
        <w:rPr>
          <w:rFonts w:cs="David"/>
          <w:rtl/>
        </w:rPr>
        <w:t>"</w:t>
      </w:r>
      <w:r w:rsidRPr="008C4CB4">
        <w:rPr>
          <w:rFonts w:cs="David" w:hint="cs"/>
          <w:rtl/>
        </w:rPr>
        <w:t>מ</w:t>
      </w:r>
      <w:r w:rsidRPr="008C4CB4">
        <w:rPr>
          <w:rFonts w:cs="David"/>
          <w:rtl/>
        </w:rPr>
        <w:t xml:space="preserve">___________________ </w:t>
      </w:r>
      <w:r w:rsidRPr="008C4CB4">
        <w:rPr>
          <w:rFonts w:cs="David" w:hint="cs"/>
          <w:rtl/>
        </w:rPr>
        <w:t>ת</w:t>
      </w:r>
      <w:r w:rsidRPr="008C4CB4">
        <w:rPr>
          <w:rFonts w:cs="David"/>
          <w:rtl/>
        </w:rPr>
        <w:t>.</w:t>
      </w:r>
      <w:r w:rsidRPr="008C4CB4">
        <w:rPr>
          <w:rFonts w:cs="David" w:hint="cs"/>
          <w:rtl/>
        </w:rPr>
        <w:t>ז</w:t>
      </w:r>
      <w:r w:rsidRPr="008C4CB4">
        <w:rPr>
          <w:rFonts w:cs="David"/>
          <w:rtl/>
        </w:rPr>
        <w:t xml:space="preserve"> _____________________</w:t>
      </w:r>
      <w:r w:rsidRPr="008C4CB4">
        <w:rPr>
          <w:rFonts w:cs="David" w:hint="cs"/>
          <w:rtl/>
        </w:rPr>
        <w:t xml:space="preserve">המציע </w:t>
      </w:r>
      <w:r w:rsidRPr="008C4CB4">
        <w:rPr>
          <w:rFonts w:cs="David"/>
          <w:rtl/>
        </w:rPr>
        <w:t>/</w:t>
      </w:r>
      <w:r w:rsidRPr="008C4CB4">
        <w:rPr>
          <w:rFonts w:cs="David" w:hint="cs"/>
          <w:rtl/>
        </w:rPr>
        <w:t xml:space="preserve"> מוסמך</w:t>
      </w:r>
      <w:r w:rsidRPr="008C4CB4">
        <w:rPr>
          <w:rFonts w:cs="David"/>
          <w:rtl/>
        </w:rPr>
        <w:t xml:space="preserve"> </w:t>
      </w:r>
      <w:r w:rsidRPr="008C4CB4">
        <w:rPr>
          <w:rFonts w:cs="David" w:hint="cs"/>
          <w:rtl/>
        </w:rPr>
        <w:t>לחתום</w:t>
      </w:r>
      <w:r w:rsidRPr="008C4CB4">
        <w:rPr>
          <w:rFonts w:cs="David"/>
          <w:rtl/>
        </w:rPr>
        <w:t xml:space="preserve"> </w:t>
      </w:r>
      <w:r w:rsidRPr="008C4CB4">
        <w:rPr>
          <w:rFonts w:cs="David" w:hint="cs"/>
          <w:rtl/>
        </w:rPr>
        <w:t>על</w:t>
      </w:r>
      <w:r w:rsidRPr="008C4CB4">
        <w:rPr>
          <w:rFonts w:cs="David"/>
          <w:rtl/>
        </w:rPr>
        <w:t xml:space="preserve"> </w:t>
      </w:r>
      <w:r w:rsidRPr="008C4CB4">
        <w:rPr>
          <w:rFonts w:cs="David" w:hint="cs"/>
          <w:rtl/>
        </w:rPr>
        <w:t>תצהיר</w:t>
      </w:r>
      <w:r w:rsidRPr="008C4CB4">
        <w:rPr>
          <w:rFonts w:cs="David"/>
          <w:rtl/>
        </w:rPr>
        <w:t xml:space="preserve"> </w:t>
      </w:r>
      <w:r w:rsidRPr="008C4CB4">
        <w:rPr>
          <w:rFonts w:cs="David" w:hint="cs"/>
          <w:rtl/>
        </w:rPr>
        <w:t>זה</w:t>
      </w:r>
      <w:r w:rsidRPr="008C4CB4">
        <w:rPr>
          <w:rFonts w:cs="David"/>
          <w:rtl/>
        </w:rPr>
        <w:t xml:space="preserve"> </w:t>
      </w:r>
      <w:r w:rsidRPr="008C4CB4">
        <w:rPr>
          <w:rFonts w:cs="David" w:hint="cs"/>
          <w:rtl/>
        </w:rPr>
        <w:t>בשם</w:t>
      </w:r>
      <w:r w:rsidRPr="008C4CB4">
        <w:rPr>
          <w:rFonts w:cs="David"/>
          <w:rtl/>
        </w:rPr>
        <w:t xml:space="preserve">  _____________________ (</w:t>
      </w:r>
      <w:r w:rsidRPr="008C4CB4">
        <w:rPr>
          <w:rFonts w:cs="David" w:hint="cs"/>
          <w:rtl/>
        </w:rPr>
        <w:t>להלן</w:t>
      </w:r>
      <w:r w:rsidRPr="008C4CB4">
        <w:rPr>
          <w:rFonts w:cs="David"/>
          <w:rtl/>
        </w:rPr>
        <w:t>: "</w:t>
      </w:r>
      <w:r w:rsidRPr="008C4CB4">
        <w:rPr>
          <w:rFonts w:cs="David" w:hint="cs"/>
          <w:b/>
          <w:bCs/>
          <w:rtl/>
        </w:rPr>
        <w:t>המציע</w:t>
      </w:r>
      <w:r w:rsidRPr="008C4CB4">
        <w:rPr>
          <w:rFonts w:cs="David"/>
          <w:rtl/>
        </w:rPr>
        <w:t>")</w:t>
      </w:r>
      <w:r w:rsidRPr="008C4CB4">
        <w:rPr>
          <w:rFonts w:cs="David" w:hint="cs"/>
          <w:rtl/>
        </w:rPr>
        <w:t>,</w:t>
      </w:r>
      <w:r w:rsidRPr="008C4CB4">
        <w:rPr>
          <w:rFonts w:cs="David"/>
          <w:rtl/>
        </w:rPr>
        <w:t xml:space="preserve">  </w:t>
      </w:r>
      <w:r w:rsidRPr="008C4CB4">
        <w:rPr>
          <w:rFonts w:cs="David" w:hint="cs"/>
          <w:rtl/>
        </w:rPr>
        <w:t>במכרז</w:t>
      </w:r>
      <w:r w:rsidRPr="008C4CB4">
        <w:rPr>
          <w:rFonts w:cs="David"/>
          <w:rtl/>
        </w:rPr>
        <w:t xml:space="preserve"> </w:t>
      </w:r>
      <w:r w:rsidRPr="008C4CB4">
        <w:rPr>
          <w:rFonts w:cs="David" w:hint="cs"/>
          <w:rtl/>
        </w:rPr>
        <w:t>מס</w:t>
      </w:r>
      <w:r w:rsidRPr="008C4CB4">
        <w:rPr>
          <w:rFonts w:cs="David"/>
          <w:rtl/>
        </w:rPr>
        <w:t>'</w:t>
      </w:r>
      <w:r w:rsidRPr="008C4CB4">
        <w:rPr>
          <w:rFonts w:cs="David" w:hint="cs"/>
          <w:rtl/>
        </w:rPr>
        <w:t xml:space="preserve"> </w:t>
      </w:r>
      <w:r w:rsidR="00B118D6" w:rsidRPr="008C4CB4">
        <w:rPr>
          <w:rFonts w:cs="David" w:hint="cs"/>
          <w:rtl/>
        </w:rPr>
        <w:t>5</w:t>
      </w:r>
      <w:r w:rsidR="00C50CD2" w:rsidRPr="008C4CB4">
        <w:rPr>
          <w:rFonts w:cs="David" w:hint="cs"/>
          <w:rtl/>
        </w:rPr>
        <w:t>4</w:t>
      </w:r>
      <w:r w:rsidR="00B118D6" w:rsidRPr="008C4CB4">
        <w:rPr>
          <w:rFonts w:cs="David" w:hint="cs"/>
          <w:rtl/>
        </w:rPr>
        <w:t>/17</w:t>
      </w:r>
      <w:r w:rsidRPr="008C4CB4">
        <w:rPr>
          <w:rFonts w:cs="David"/>
          <w:rtl/>
        </w:rPr>
        <w:t xml:space="preserve"> </w:t>
      </w:r>
      <w:r w:rsidR="00B118D6" w:rsidRPr="008C4CB4">
        <w:rPr>
          <w:rFonts w:ascii="Arial" w:hAnsi="Arial" w:cs="David"/>
          <w:rtl/>
        </w:rPr>
        <w:t xml:space="preserve">לאספקת </w:t>
      </w:r>
      <w:r w:rsidR="00B118D6" w:rsidRPr="008C4CB4">
        <w:rPr>
          <w:rFonts w:ascii="Arial" w:hAnsi="Arial" w:cs="David" w:hint="cs"/>
          <w:rtl/>
        </w:rPr>
        <w:t>שירותי</w:t>
      </w:r>
      <w:r w:rsidR="00B118D6" w:rsidRPr="00C23750">
        <w:rPr>
          <w:rFonts w:ascii="Arial" w:hAnsi="Arial" w:cs="David" w:hint="cs"/>
          <w:rtl/>
        </w:rPr>
        <w:t xml:space="preserve"> </w:t>
      </w:r>
      <w:r w:rsidR="00B118D6">
        <w:rPr>
          <w:rFonts w:ascii="Arial" w:hAnsi="Arial" w:cs="David" w:hint="cs"/>
          <w:rtl/>
        </w:rPr>
        <w:t>כלים כבדים וביויביות</w:t>
      </w:r>
      <w:r w:rsidR="00B118D6" w:rsidRPr="00C23750">
        <w:rPr>
          <w:rFonts w:ascii="Arial" w:hAnsi="Arial" w:cs="David" w:hint="cs"/>
          <w:rtl/>
        </w:rPr>
        <w:t xml:space="preserve"> למנהל האזרחי באזור יהודה ושומרון</w:t>
      </w:r>
      <w:r w:rsidRPr="000D1D69">
        <w:rPr>
          <w:rFonts w:cs="David"/>
          <w:highlight w:val="yellow"/>
          <w:rtl/>
        </w:rPr>
        <w:t>.</w:t>
      </w:r>
    </w:p>
    <w:p w:rsidR="00A87E10" w:rsidRPr="00C23750" w:rsidRDefault="00A87E10" w:rsidP="00A87E10">
      <w:pPr>
        <w:numPr>
          <w:ilvl w:val="0"/>
          <w:numId w:val="22"/>
        </w:numPr>
        <w:tabs>
          <w:tab w:val="clear" w:pos="1440"/>
          <w:tab w:val="num" w:pos="746"/>
          <w:tab w:val="left" w:pos="8103"/>
        </w:tabs>
        <w:spacing w:line="360" w:lineRule="auto"/>
        <w:ind w:left="746" w:right="0" w:hanging="720"/>
        <w:jc w:val="both"/>
        <w:rPr>
          <w:rFonts w:cs="David"/>
        </w:rPr>
      </w:pPr>
      <w:r w:rsidRPr="00C23750">
        <w:rPr>
          <w:rFonts w:cs="David" w:hint="cs"/>
          <w:rtl/>
        </w:rPr>
        <w:t>לאחר</w:t>
      </w:r>
      <w:r w:rsidRPr="00C23750">
        <w:rPr>
          <w:rFonts w:cs="David"/>
          <w:rtl/>
        </w:rPr>
        <w:t xml:space="preserve"> </w:t>
      </w:r>
      <w:r w:rsidRPr="00C23750">
        <w:rPr>
          <w:rFonts w:cs="David" w:hint="cs"/>
          <w:rtl/>
        </w:rPr>
        <w:t>שהוזהרתי</w:t>
      </w:r>
      <w:r w:rsidRPr="00C23750">
        <w:rPr>
          <w:rFonts w:cs="David"/>
          <w:rtl/>
        </w:rPr>
        <w:t xml:space="preserve"> </w:t>
      </w:r>
      <w:r w:rsidRPr="00C23750">
        <w:rPr>
          <w:rFonts w:cs="David" w:hint="cs"/>
          <w:rtl/>
        </w:rPr>
        <w:t>כי</w:t>
      </w:r>
      <w:r w:rsidRPr="00C23750">
        <w:rPr>
          <w:rFonts w:cs="David"/>
          <w:rtl/>
        </w:rPr>
        <w:t xml:space="preserve"> </w:t>
      </w:r>
      <w:r w:rsidRPr="00C23750">
        <w:rPr>
          <w:rFonts w:cs="David" w:hint="cs"/>
          <w:rtl/>
        </w:rPr>
        <w:t>עלי</w:t>
      </w:r>
      <w:r w:rsidRPr="00C23750">
        <w:rPr>
          <w:rFonts w:cs="David"/>
          <w:rtl/>
        </w:rPr>
        <w:t xml:space="preserve"> </w:t>
      </w:r>
      <w:r w:rsidRPr="00C23750">
        <w:rPr>
          <w:rFonts w:cs="David" w:hint="cs"/>
          <w:rtl/>
        </w:rPr>
        <w:t>לומר</w:t>
      </w:r>
      <w:r w:rsidRPr="00C23750">
        <w:rPr>
          <w:rFonts w:cs="David"/>
          <w:rtl/>
        </w:rPr>
        <w:t xml:space="preserve"> </w:t>
      </w:r>
      <w:r w:rsidRPr="00C23750">
        <w:rPr>
          <w:rFonts w:cs="David" w:hint="cs"/>
          <w:rtl/>
        </w:rPr>
        <w:t>את</w:t>
      </w:r>
      <w:r w:rsidRPr="00C23750">
        <w:rPr>
          <w:rFonts w:cs="David"/>
          <w:rtl/>
        </w:rPr>
        <w:t xml:space="preserve"> </w:t>
      </w:r>
      <w:r w:rsidRPr="00C23750">
        <w:rPr>
          <w:rFonts w:cs="David" w:hint="cs"/>
          <w:rtl/>
        </w:rPr>
        <w:t>האמת</w:t>
      </w:r>
      <w:r w:rsidRPr="00C23750">
        <w:rPr>
          <w:rFonts w:cs="David"/>
          <w:rtl/>
        </w:rPr>
        <w:t xml:space="preserve"> </w:t>
      </w:r>
      <w:r w:rsidRPr="00C23750">
        <w:rPr>
          <w:rFonts w:cs="David" w:hint="cs"/>
          <w:rtl/>
        </w:rPr>
        <w:t>וכי</w:t>
      </w:r>
      <w:r w:rsidRPr="00C23750">
        <w:rPr>
          <w:rFonts w:cs="David"/>
          <w:rtl/>
        </w:rPr>
        <w:t xml:space="preserve"> </w:t>
      </w:r>
      <w:r w:rsidRPr="00C23750">
        <w:rPr>
          <w:rFonts w:cs="David" w:hint="cs"/>
          <w:rtl/>
        </w:rPr>
        <w:t>אהיה</w:t>
      </w:r>
      <w:r w:rsidRPr="00C23750">
        <w:rPr>
          <w:rFonts w:cs="David"/>
          <w:rtl/>
        </w:rPr>
        <w:t xml:space="preserve"> </w:t>
      </w:r>
      <w:r w:rsidRPr="00C23750">
        <w:rPr>
          <w:rFonts w:cs="David" w:hint="cs"/>
          <w:rtl/>
        </w:rPr>
        <w:t>צפוי</w:t>
      </w:r>
      <w:r w:rsidRPr="00C23750">
        <w:rPr>
          <w:rFonts w:cs="David"/>
          <w:rtl/>
        </w:rPr>
        <w:t xml:space="preserve"> </w:t>
      </w:r>
      <w:r w:rsidRPr="00C23750">
        <w:rPr>
          <w:rFonts w:cs="David" w:hint="cs"/>
          <w:rtl/>
        </w:rPr>
        <w:t>לעונשים</w:t>
      </w:r>
      <w:r w:rsidRPr="00C23750">
        <w:rPr>
          <w:rFonts w:cs="David"/>
          <w:rtl/>
        </w:rPr>
        <w:t xml:space="preserve"> </w:t>
      </w:r>
      <w:r w:rsidRPr="00C23750">
        <w:rPr>
          <w:rFonts w:cs="David" w:hint="cs"/>
          <w:rtl/>
        </w:rPr>
        <w:t>הקבועים</w:t>
      </w:r>
      <w:r w:rsidRPr="00C23750">
        <w:rPr>
          <w:rFonts w:cs="David"/>
          <w:rtl/>
        </w:rPr>
        <w:t xml:space="preserve"> </w:t>
      </w:r>
      <w:r w:rsidRPr="00C23750">
        <w:rPr>
          <w:rFonts w:cs="David" w:hint="cs"/>
          <w:rtl/>
        </w:rPr>
        <w:t>בחוק</w:t>
      </w:r>
      <w:r w:rsidRPr="00C23750">
        <w:rPr>
          <w:rFonts w:cs="David"/>
          <w:rtl/>
        </w:rPr>
        <w:t xml:space="preserve"> </w:t>
      </w:r>
      <w:r w:rsidRPr="00C23750">
        <w:rPr>
          <w:rFonts w:cs="David" w:hint="cs"/>
          <w:rtl/>
        </w:rPr>
        <w:t>אם</w:t>
      </w:r>
      <w:r w:rsidRPr="00C23750">
        <w:rPr>
          <w:rFonts w:cs="David"/>
          <w:rtl/>
        </w:rPr>
        <w:t xml:space="preserve"> </w:t>
      </w:r>
      <w:r w:rsidRPr="00C23750">
        <w:rPr>
          <w:rFonts w:cs="David" w:hint="cs"/>
          <w:rtl/>
        </w:rPr>
        <w:t>לא</w:t>
      </w:r>
      <w:r w:rsidRPr="00C23750">
        <w:rPr>
          <w:rFonts w:cs="David"/>
          <w:rtl/>
        </w:rPr>
        <w:t xml:space="preserve"> </w:t>
      </w:r>
      <w:r w:rsidRPr="00C23750">
        <w:rPr>
          <w:rFonts w:cs="David" w:hint="cs"/>
          <w:rtl/>
        </w:rPr>
        <w:t>אעשה</w:t>
      </w:r>
      <w:r w:rsidRPr="00C23750">
        <w:rPr>
          <w:rFonts w:cs="David"/>
          <w:rtl/>
        </w:rPr>
        <w:t xml:space="preserve"> </w:t>
      </w:r>
      <w:r w:rsidRPr="00C23750">
        <w:rPr>
          <w:rFonts w:cs="David" w:hint="cs"/>
          <w:rtl/>
        </w:rPr>
        <w:t>כן</w:t>
      </w:r>
      <w:r w:rsidRPr="00C23750">
        <w:rPr>
          <w:rFonts w:cs="David"/>
          <w:rtl/>
        </w:rPr>
        <w:t xml:space="preserve"> </w:t>
      </w:r>
      <w:r w:rsidRPr="00C23750">
        <w:rPr>
          <w:rFonts w:cs="David" w:hint="cs"/>
          <w:rtl/>
        </w:rPr>
        <w:t>הריני</w:t>
      </w:r>
      <w:r w:rsidRPr="00C23750">
        <w:rPr>
          <w:rFonts w:cs="David"/>
          <w:rtl/>
        </w:rPr>
        <w:t xml:space="preserve">  </w:t>
      </w:r>
      <w:r w:rsidRPr="00C23750">
        <w:rPr>
          <w:rFonts w:cs="David" w:hint="cs"/>
          <w:rtl/>
        </w:rPr>
        <w:t>מצהיר</w:t>
      </w:r>
      <w:r w:rsidRPr="00C23750">
        <w:rPr>
          <w:rFonts w:cs="David"/>
          <w:rtl/>
        </w:rPr>
        <w:t xml:space="preserve"> </w:t>
      </w:r>
      <w:r w:rsidRPr="00C23750">
        <w:rPr>
          <w:rFonts w:cs="David" w:hint="cs"/>
          <w:rtl/>
        </w:rPr>
        <w:t>כי</w:t>
      </w:r>
      <w:r w:rsidRPr="00C23750">
        <w:rPr>
          <w:rFonts w:cs="David"/>
          <w:rtl/>
        </w:rPr>
        <w:t xml:space="preserve"> </w:t>
      </w:r>
      <w:r w:rsidRPr="00C23750">
        <w:rPr>
          <w:rFonts w:cs="David" w:hint="cs"/>
          <w:rtl/>
        </w:rPr>
        <w:t>המציע</w:t>
      </w:r>
      <w:r w:rsidRPr="00C23750">
        <w:rPr>
          <w:rFonts w:cs="David"/>
          <w:rtl/>
        </w:rPr>
        <w:t xml:space="preserve"> ______________________  </w:t>
      </w:r>
      <w:r w:rsidRPr="00C23750">
        <w:rPr>
          <w:rFonts w:cs="David" w:hint="cs"/>
          <w:rtl/>
        </w:rPr>
        <w:t>עומד</w:t>
      </w:r>
      <w:r w:rsidRPr="00C23750">
        <w:rPr>
          <w:rFonts w:cs="David"/>
          <w:rtl/>
        </w:rPr>
        <w:t xml:space="preserve"> </w:t>
      </w:r>
      <w:r w:rsidRPr="00C23750">
        <w:rPr>
          <w:rFonts w:cs="David" w:hint="cs"/>
          <w:rtl/>
        </w:rPr>
        <w:t>בדרישות</w:t>
      </w:r>
      <w:r w:rsidRPr="00C23750">
        <w:rPr>
          <w:rFonts w:cs="David"/>
          <w:rtl/>
        </w:rPr>
        <w:t xml:space="preserve"> </w:t>
      </w:r>
      <w:r w:rsidRPr="00C23750">
        <w:rPr>
          <w:rFonts w:cs="David" w:hint="cs"/>
          <w:rtl/>
        </w:rPr>
        <w:t>לתשלומים</w:t>
      </w:r>
      <w:r w:rsidRPr="00C23750">
        <w:rPr>
          <w:rFonts w:cs="David"/>
          <w:rtl/>
        </w:rPr>
        <w:t xml:space="preserve"> </w:t>
      </w:r>
      <w:r w:rsidRPr="00C23750">
        <w:rPr>
          <w:rFonts w:cs="David" w:hint="cs"/>
          <w:rtl/>
        </w:rPr>
        <w:t>סוציאליים</w:t>
      </w:r>
      <w:r w:rsidRPr="00C23750">
        <w:rPr>
          <w:rFonts w:cs="David"/>
          <w:rtl/>
        </w:rPr>
        <w:t xml:space="preserve"> </w:t>
      </w:r>
      <w:r w:rsidRPr="00C23750">
        <w:rPr>
          <w:rFonts w:cs="David" w:hint="cs"/>
          <w:rtl/>
        </w:rPr>
        <w:t>ושכר</w:t>
      </w:r>
      <w:r w:rsidRPr="00C23750">
        <w:rPr>
          <w:rFonts w:cs="David"/>
          <w:rtl/>
        </w:rPr>
        <w:t xml:space="preserve"> </w:t>
      </w:r>
      <w:r w:rsidRPr="00C23750">
        <w:rPr>
          <w:rFonts w:cs="David" w:hint="cs"/>
          <w:rtl/>
        </w:rPr>
        <w:t>מינימום</w:t>
      </w:r>
      <w:r w:rsidRPr="00C23750">
        <w:rPr>
          <w:rFonts w:cs="David"/>
          <w:rtl/>
        </w:rPr>
        <w:t xml:space="preserve"> </w:t>
      </w:r>
      <w:r w:rsidRPr="00C23750">
        <w:rPr>
          <w:rFonts w:cs="David" w:hint="cs"/>
          <w:rtl/>
        </w:rPr>
        <w:t>לעובדיו</w:t>
      </w:r>
      <w:r w:rsidRPr="00C23750">
        <w:rPr>
          <w:rFonts w:cs="David"/>
          <w:rtl/>
        </w:rPr>
        <w:t>.</w:t>
      </w:r>
    </w:p>
    <w:p w:rsidR="00A87E10" w:rsidRPr="00C23750" w:rsidRDefault="00A87E10" w:rsidP="00A87E10">
      <w:pPr>
        <w:numPr>
          <w:ilvl w:val="0"/>
          <w:numId w:val="22"/>
        </w:numPr>
        <w:tabs>
          <w:tab w:val="clear" w:pos="1440"/>
          <w:tab w:val="num" w:pos="746"/>
          <w:tab w:val="left" w:pos="8103"/>
        </w:tabs>
        <w:spacing w:line="360" w:lineRule="auto"/>
        <w:ind w:left="746" w:right="0" w:hanging="720"/>
        <w:jc w:val="both"/>
        <w:rPr>
          <w:rFonts w:cs="David"/>
        </w:rPr>
      </w:pPr>
      <w:r w:rsidRPr="00C23750">
        <w:rPr>
          <w:rFonts w:cs="David" w:hint="cs"/>
          <w:rtl/>
        </w:rPr>
        <w:t>אני</w:t>
      </w:r>
      <w:r w:rsidRPr="00C23750">
        <w:rPr>
          <w:rFonts w:cs="David"/>
          <w:rtl/>
        </w:rPr>
        <w:t xml:space="preserve"> </w:t>
      </w:r>
      <w:r w:rsidRPr="00C23750">
        <w:rPr>
          <w:rFonts w:cs="David" w:hint="cs"/>
          <w:rtl/>
        </w:rPr>
        <w:t>הח</w:t>
      </w:r>
      <w:r w:rsidRPr="00C23750">
        <w:rPr>
          <w:rFonts w:cs="David"/>
          <w:rtl/>
        </w:rPr>
        <w:t>"</w:t>
      </w:r>
      <w:r w:rsidRPr="00C23750">
        <w:rPr>
          <w:rFonts w:cs="David" w:hint="cs"/>
          <w:rtl/>
        </w:rPr>
        <w:t>מ</w:t>
      </w:r>
      <w:r w:rsidRPr="00C23750">
        <w:rPr>
          <w:rFonts w:cs="David"/>
          <w:rtl/>
        </w:rPr>
        <w:t xml:space="preserve">, </w:t>
      </w:r>
      <w:r w:rsidRPr="00C23750">
        <w:rPr>
          <w:rFonts w:cs="David" w:hint="cs"/>
          <w:rtl/>
        </w:rPr>
        <w:t>מתחייב</w:t>
      </w:r>
      <w:r w:rsidRPr="00C23750">
        <w:rPr>
          <w:rFonts w:cs="David"/>
          <w:rtl/>
        </w:rPr>
        <w:t xml:space="preserve"> </w:t>
      </w:r>
      <w:r w:rsidRPr="00C23750">
        <w:rPr>
          <w:rFonts w:cs="David" w:hint="cs"/>
          <w:rtl/>
        </w:rPr>
        <w:t>לקיים</w:t>
      </w:r>
      <w:r w:rsidRPr="00C23750">
        <w:rPr>
          <w:rFonts w:cs="David"/>
          <w:rtl/>
        </w:rPr>
        <w:t xml:space="preserve"> </w:t>
      </w:r>
      <w:r w:rsidRPr="00C23750">
        <w:rPr>
          <w:rFonts w:cs="David" w:hint="cs"/>
          <w:rtl/>
        </w:rPr>
        <w:t>בכל</w:t>
      </w:r>
      <w:r w:rsidRPr="00C23750">
        <w:rPr>
          <w:rFonts w:cs="David"/>
          <w:rtl/>
        </w:rPr>
        <w:t xml:space="preserve"> </w:t>
      </w:r>
      <w:r w:rsidRPr="00C23750">
        <w:rPr>
          <w:rFonts w:cs="David" w:hint="cs"/>
          <w:rtl/>
        </w:rPr>
        <w:t>תקופת</w:t>
      </w:r>
      <w:r w:rsidRPr="00C23750">
        <w:rPr>
          <w:rFonts w:cs="David"/>
          <w:rtl/>
        </w:rPr>
        <w:t xml:space="preserve"> </w:t>
      </w:r>
      <w:r w:rsidRPr="00C23750">
        <w:rPr>
          <w:rFonts w:cs="David" w:hint="cs"/>
          <w:rtl/>
        </w:rPr>
        <w:t>החוזה</w:t>
      </w:r>
      <w:r w:rsidRPr="00C23750">
        <w:rPr>
          <w:rFonts w:cs="David"/>
          <w:rtl/>
        </w:rPr>
        <w:t xml:space="preserve">, </w:t>
      </w:r>
      <w:r w:rsidRPr="00C23750">
        <w:rPr>
          <w:rFonts w:cs="David" w:hint="cs"/>
          <w:rtl/>
        </w:rPr>
        <w:t>לגבי</w:t>
      </w:r>
      <w:r w:rsidRPr="00C23750">
        <w:rPr>
          <w:rFonts w:cs="David"/>
          <w:rtl/>
        </w:rPr>
        <w:t xml:space="preserve"> </w:t>
      </w:r>
      <w:r w:rsidRPr="00C23750">
        <w:rPr>
          <w:rFonts w:cs="David" w:hint="cs"/>
          <w:rtl/>
        </w:rPr>
        <w:t>העובדים</w:t>
      </w:r>
      <w:r w:rsidRPr="00C23750">
        <w:rPr>
          <w:rFonts w:cs="David"/>
          <w:rtl/>
        </w:rPr>
        <w:t xml:space="preserve"> </w:t>
      </w:r>
      <w:r w:rsidRPr="00C23750">
        <w:rPr>
          <w:rFonts w:cs="David" w:hint="cs"/>
          <w:rtl/>
        </w:rPr>
        <w:t>שיועסקו</w:t>
      </w:r>
      <w:r w:rsidRPr="00C23750">
        <w:rPr>
          <w:rFonts w:cs="David"/>
          <w:rtl/>
        </w:rPr>
        <w:t xml:space="preserve"> </w:t>
      </w:r>
      <w:r w:rsidRPr="00C23750">
        <w:rPr>
          <w:rFonts w:cs="David" w:hint="cs"/>
          <w:rtl/>
        </w:rPr>
        <w:t>על</w:t>
      </w:r>
      <w:r w:rsidRPr="00C23750">
        <w:rPr>
          <w:rFonts w:cs="David"/>
          <w:rtl/>
        </w:rPr>
        <w:t xml:space="preserve"> </w:t>
      </w:r>
      <w:r w:rsidRPr="00C23750">
        <w:rPr>
          <w:rFonts w:cs="David" w:hint="cs"/>
          <w:rtl/>
        </w:rPr>
        <w:t>ידי</w:t>
      </w:r>
      <w:r w:rsidRPr="00C23750">
        <w:rPr>
          <w:rFonts w:cs="David"/>
          <w:rtl/>
        </w:rPr>
        <w:t xml:space="preserve"> </w:t>
      </w:r>
      <w:r w:rsidRPr="00C23750">
        <w:rPr>
          <w:rFonts w:cs="David" w:hint="cs"/>
          <w:rtl/>
        </w:rPr>
        <w:t>ועל</w:t>
      </w:r>
      <w:r w:rsidRPr="00C23750">
        <w:rPr>
          <w:rFonts w:cs="David"/>
          <w:rtl/>
        </w:rPr>
        <w:t xml:space="preserve"> </w:t>
      </w:r>
      <w:r w:rsidRPr="00C23750">
        <w:rPr>
          <w:rFonts w:cs="David" w:hint="cs"/>
          <w:rtl/>
        </w:rPr>
        <w:t>מנת</w:t>
      </w:r>
      <w:r w:rsidRPr="00C23750">
        <w:rPr>
          <w:rFonts w:cs="David"/>
          <w:rtl/>
        </w:rPr>
        <w:t xml:space="preserve"> </w:t>
      </w:r>
      <w:r w:rsidRPr="00C23750">
        <w:rPr>
          <w:rFonts w:cs="David" w:hint="cs"/>
          <w:rtl/>
        </w:rPr>
        <w:t>לבצע</w:t>
      </w:r>
      <w:r w:rsidRPr="00C23750">
        <w:rPr>
          <w:rFonts w:cs="David"/>
          <w:rtl/>
        </w:rPr>
        <w:t xml:space="preserve"> </w:t>
      </w:r>
      <w:r w:rsidRPr="00C23750">
        <w:rPr>
          <w:rFonts w:cs="David" w:hint="cs"/>
          <w:rtl/>
        </w:rPr>
        <w:t>את</w:t>
      </w:r>
      <w:r w:rsidRPr="00C23750">
        <w:rPr>
          <w:rFonts w:cs="David"/>
          <w:rtl/>
        </w:rPr>
        <w:t xml:space="preserve"> </w:t>
      </w:r>
      <w:r w:rsidRPr="00C23750">
        <w:rPr>
          <w:rFonts w:cs="David" w:hint="cs"/>
          <w:rtl/>
        </w:rPr>
        <w:t>השירותים</w:t>
      </w:r>
      <w:r w:rsidRPr="00C23750">
        <w:rPr>
          <w:rFonts w:cs="David"/>
          <w:rtl/>
        </w:rPr>
        <w:t xml:space="preserve"> </w:t>
      </w:r>
      <w:r w:rsidRPr="00C23750">
        <w:rPr>
          <w:rFonts w:cs="David" w:hint="cs"/>
          <w:rtl/>
        </w:rPr>
        <w:t>לפי</w:t>
      </w:r>
      <w:r w:rsidRPr="00C23750">
        <w:rPr>
          <w:rFonts w:cs="David"/>
          <w:rtl/>
        </w:rPr>
        <w:t xml:space="preserve"> </w:t>
      </w:r>
      <w:r w:rsidRPr="00C23750">
        <w:rPr>
          <w:rFonts w:cs="David" w:hint="cs"/>
          <w:rtl/>
        </w:rPr>
        <w:t>חוזה</w:t>
      </w:r>
      <w:r w:rsidRPr="00C23750">
        <w:rPr>
          <w:rFonts w:cs="David"/>
          <w:rtl/>
        </w:rPr>
        <w:t xml:space="preserve"> </w:t>
      </w:r>
      <w:r w:rsidRPr="00C23750">
        <w:rPr>
          <w:rFonts w:cs="David" w:hint="cs"/>
          <w:rtl/>
        </w:rPr>
        <w:t>זה</w:t>
      </w:r>
      <w:r w:rsidRPr="00C23750">
        <w:rPr>
          <w:rFonts w:cs="David"/>
          <w:rtl/>
        </w:rPr>
        <w:t xml:space="preserve">, </w:t>
      </w:r>
      <w:r w:rsidRPr="00C23750">
        <w:rPr>
          <w:rFonts w:cs="David" w:hint="cs"/>
          <w:rtl/>
        </w:rPr>
        <w:t>את</w:t>
      </w:r>
      <w:r w:rsidRPr="00C23750">
        <w:rPr>
          <w:rFonts w:cs="David"/>
          <w:rtl/>
        </w:rPr>
        <w:t xml:space="preserve"> </w:t>
      </w:r>
      <w:r w:rsidRPr="00C23750">
        <w:rPr>
          <w:rFonts w:cs="David" w:hint="cs"/>
          <w:rtl/>
        </w:rPr>
        <w:t>האמור</w:t>
      </w:r>
      <w:r w:rsidRPr="00C23750">
        <w:rPr>
          <w:rFonts w:cs="David"/>
          <w:rtl/>
        </w:rPr>
        <w:t xml:space="preserve"> </w:t>
      </w:r>
      <w:r w:rsidRPr="00C23750">
        <w:rPr>
          <w:rFonts w:cs="David" w:hint="cs"/>
          <w:rtl/>
        </w:rPr>
        <w:t>בחוקי</w:t>
      </w:r>
      <w:r w:rsidRPr="00C23750">
        <w:rPr>
          <w:rFonts w:cs="David"/>
          <w:rtl/>
        </w:rPr>
        <w:t xml:space="preserve"> </w:t>
      </w:r>
      <w:r w:rsidRPr="00C23750">
        <w:rPr>
          <w:rFonts w:cs="David" w:hint="cs"/>
          <w:rtl/>
        </w:rPr>
        <w:t>העבודה</w:t>
      </w:r>
      <w:r w:rsidRPr="00C23750">
        <w:rPr>
          <w:rFonts w:cs="David"/>
          <w:rtl/>
        </w:rPr>
        <w:t xml:space="preserve"> </w:t>
      </w:r>
      <w:r w:rsidRPr="00C23750">
        <w:rPr>
          <w:rFonts w:cs="David" w:hint="cs"/>
          <w:rtl/>
        </w:rPr>
        <w:t>המפורטים</w:t>
      </w:r>
      <w:r w:rsidRPr="00C23750">
        <w:rPr>
          <w:rFonts w:cs="David"/>
          <w:rtl/>
        </w:rPr>
        <w:t xml:space="preserve"> </w:t>
      </w:r>
      <w:r w:rsidRPr="00C23750">
        <w:rPr>
          <w:rFonts w:cs="David" w:hint="cs"/>
          <w:rtl/>
        </w:rPr>
        <w:t>בתוספת</w:t>
      </w:r>
      <w:r w:rsidRPr="00C23750">
        <w:rPr>
          <w:rFonts w:cs="David"/>
          <w:rtl/>
        </w:rPr>
        <w:t xml:space="preserve"> </w:t>
      </w:r>
      <w:r w:rsidRPr="00C23750">
        <w:rPr>
          <w:rFonts w:cs="David" w:hint="cs"/>
          <w:rtl/>
        </w:rPr>
        <w:t>ובחוקי</w:t>
      </w:r>
      <w:r w:rsidRPr="00C23750">
        <w:rPr>
          <w:rFonts w:cs="David"/>
          <w:rtl/>
        </w:rPr>
        <w:t xml:space="preserve"> </w:t>
      </w:r>
      <w:r w:rsidRPr="00C23750">
        <w:rPr>
          <w:rFonts w:cs="David" w:hint="cs"/>
          <w:rtl/>
        </w:rPr>
        <w:t>העבודה</w:t>
      </w:r>
      <w:r w:rsidRPr="00C23750">
        <w:rPr>
          <w:rFonts w:cs="David"/>
          <w:rtl/>
        </w:rPr>
        <w:t xml:space="preserve"> </w:t>
      </w:r>
      <w:r w:rsidRPr="00C23750">
        <w:rPr>
          <w:rFonts w:cs="David" w:hint="cs"/>
          <w:rtl/>
        </w:rPr>
        <w:t>העתידיים</w:t>
      </w:r>
      <w:r w:rsidRPr="00C23750">
        <w:rPr>
          <w:rFonts w:cs="David"/>
          <w:rtl/>
        </w:rPr>
        <w:t xml:space="preserve"> </w:t>
      </w:r>
      <w:r w:rsidRPr="00C23750">
        <w:rPr>
          <w:rFonts w:cs="David" w:hint="cs"/>
          <w:rtl/>
        </w:rPr>
        <w:t>כפי</w:t>
      </w:r>
      <w:r w:rsidRPr="00C23750">
        <w:rPr>
          <w:rFonts w:cs="David"/>
          <w:rtl/>
        </w:rPr>
        <w:t xml:space="preserve"> </w:t>
      </w:r>
      <w:r w:rsidRPr="00C23750">
        <w:rPr>
          <w:rFonts w:cs="David" w:hint="cs"/>
          <w:rtl/>
        </w:rPr>
        <w:t>שיהיו</w:t>
      </w:r>
      <w:r w:rsidRPr="00C23750">
        <w:rPr>
          <w:rFonts w:cs="David"/>
          <w:rtl/>
        </w:rPr>
        <w:t xml:space="preserve"> </w:t>
      </w:r>
      <w:r w:rsidRPr="00C23750">
        <w:rPr>
          <w:rFonts w:cs="David" w:hint="cs"/>
          <w:rtl/>
        </w:rPr>
        <w:t>בתוקף</w:t>
      </w:r>
      <w:r w:rsidRPr="00C23750">
        <w:rPr>
          <w:rFonts w:cs="David"/>
          <w:rtl/>
        </w:rPr>
        <w:t xml:space="preserve"> </w:t>
      </w:r>
      <w:r w:rsidRPr="00C23750">
        <w:rPr>
          <w:rFonts w:cs="David" w:hint="cs"/>
          <w:rtl/>
        </w:rPr>
        <w:t>בכל</w:t>
      </w:r>
      <w:r w:rsidRPr="00C23750">
        <w:rPr>
          <w:rFonts w:cs="David"/>
          <w:rtl/>
        </w:rPr>
        <w:t xml:space="preserve"> </w:t>
      </w:r>
      <w:r w:rsidRPr="00C23750">
        <w:rPr>
          <w:rFonts w:cs="David" w:hint="cs"/>
          <w:rtl/>
        </w:rPr>
        <w:t>עת</w:t>
      </w:r>
      <w:r w:rsidRPr="00C23750">
        <w:rPr>
          <w:rFonts w:cs="David"/>
          <w:rtl/>
        </w:rPr>
        <w:t xml:space="preserve">, </w:t>
      </w:r>
      <w:r w:rsidRPr="00C23750">
        <w:rPr>
          <w:rFonts w:cs="David" w:hint="cs"/>
          <w:rtl/>
        </w:rPr>
        <w:t>וכן</w:t>
      </w:r>
      <w:r w:rsidRPr="00C23750">
        <w:rPr>
          <w:rFonts w:cs="David"/>
          <w:rtl/>
        </w:rPr>
        <w:t xml:space="preserve"> </w:t>
      </w:r>
      <w:r w:rsidRPr="00C23750">
        <w:rPr>
          <w:rFonts w:cs="David" w:hint="cs"/>
          <w:rtl/>
        </w:rPr>
        <w:t>את</w:t>
      </w:r>
      <w:r w:rsidRPr="00C23750">
        <w:rPr>
          <w:rFonts w:cs="David"/>
          <w:rtl/>
        </w:rPr>
        <w:t xml:space="preserve"> </w:t>
      </w:r>
      <w:r w:rsidRPr="00C23750">
        <w:rPr>
          <w:rFonts w:cs="David" w:hint="cs"/>
          <w:rtl/>
        </w:rPr>
        <w:t>האמור</w:t>
      </w:r>
      <w:r w:rsidRPr="00C23750">
        <w:rPr>
          <w:rFonts w:cs="David"/>
          <w:rtl/>
        </w:rPr>
        <w:t xml:space="preserve"> </w:t>
      </w:r>
      <w:r w:rsidRPr="00C23750">
        <w:rPr>
          <w:rFonts w:cs="David" w:hint="cs"/>
          <w:rtl/>
        </w:rPr>
        <w:t>בהוראות</w:t>
      </w:r>
      <w:r w:rsidRPr="00C23750">
        <w:rPr>
          <w:rFonts w:cs="David"/>
          <w:rtl/>
        </w:rPr>
        <w:t xml:space="preserve"> </w:t>
      </w:r>
      <w:r w:rsidRPr="00C23750">
        <w:rPr>
          <w:rFonts w:cs="David" w:hint="cs"/>
          <w:rtl/>
        </w:rPr>
        <w:t>ההסכמים</w:t>
      </w:r>
      <w:r w:rsidRPr="00C23750">
        <w:rPr>
          <w:rFonts w:cs="David"/>
          <w:rtl/>
        </w:rPr>
        <w:t xml:space="preserve"> </w:t>
      </w:r>
      <w:r w:rsidRPr="00C23750">
        <w:rPr>
          <w:rFonts w:cs="David" w:hint="cs"/>
          <w:rtl/>
        </w:rPr>
        <w:t>הקיבוציים</w:t>
      </w:r>
      <w:r w:rsidRPr="00C23750">
        <w:rPr>
          <w:rFonts w:cs="David"/>
          <w:rtl/>
        </w:rPr>
        <w:t xml:space="preserve"> </w:t>
      </w:r>
      <w:r w:rsidRPr="00C23750">
        <w:rPr>
          <w:rFonts w:cs="David" w:hint="cs"/>
          <w:rtl/>
        </w:rPr>
        <w:t>הכלליים</w:t>
      </w:r>
      <w:r w:rsidRPr="00C23750">
        <w:rPr>
          <w:rFonts w:cs="David"/>
          <w:rtl/>
        </w:rPr>
        <w:t xml:space="preserve">, </w:t>
      </w:r>
      <w:r w:rsidRPr="00C23750">
        <w:rPr>
          <w:rFonts w:cs="David" w:hint="cs"/>
          <w:rtl/>
        </w:rPr>
        <w:t>ו</w:t>
      </w:r>
      <w:r w:rsidRPr="00C23750">
        <w:rPr>
          <w:rFonts w:cs="David"/>
          <w:rtl/>
        </w:rPr>
        <w:t>/</w:t>
      </w:r>
      <w:r w:rsidRPr="00C23750">
        <w:rPr>
          <w:rFonts w:cs="David" w:hint="cs"/>
          <w:rtl/>
        </w:rPr>
        <w:t>או</w:t>
      </w:r>
      <w:r w:rsidRPr="00C23750">
        <w:rPr>
          <w:rFonts w:cs="David"/>
          <w:rtl/>
        </w:rPr>
        <w:t xml:space="preserve"> </w:t>
      </w:r>
      <w:r w:rsidRPr="00C23750">
        <w:rPr>
          <w:rFonts w:cs="David" w:hint="cs"/>
          <w:rtl/>
        </w:rPr>
        <w:t>כל</w:t>
      </w:r>
      <w:r w:rsidRPr="00C23750">
        <w:rPr>
          <w:rFonts w:cs="David"/>
          <w:rtl/>
        </w:rPr>
        <w:t xml:space="preserve"> </w:t>
      </w:r>
      <w:r w:rsidRPr="00C23750">
        <w:rPr>
          <w:rFonts w:cs="David" w:hint="cs"/>
          <w:rtl/>
        </w:rPr>
        <w:t>חוזה</w:t>
      </w:r>
      <w:r w:rsidRPr="00C23750">
        <w:rPr>
          <w:rFonts w:cs="David"/>
          <w:rtl/>
        </w:rPr>
        <w:t xml:space="preserve"> </w:t>
      </w:r>
      <w:r w:rsidRPr="00C23750">
        <w:rPr>
          <w:rFonts w:cs="David" w:hint="cs"/>
          <w:rtl/>
        </w:rPr>
        <w:t>קיבוצי</w:t>
      </w:r>
      <w:r w:rsidRPr="00C23750">
        <w:rPr>
          <w:rFonts w:cs="David"/>
          <w:rtl/>
        </w:rPr>
        <w:t xml:space="preserve"> </w:t>
      </w:r>
      <w:r w:rsidRPr="00C23750">
        <w:rPr>
          <w:rFonts w:cs="David" w:hint="cs"/>
          <w:rtl/>
        </w:rPr>
        <w:t>שנערך</w:t>
      </w:r>
      <w:r w:rsidRPr="00C23750">
        <w:rPr>
          <w:rFonts w:cs="David"/>
          <w:rtl/>
        </w:rPr>
        <w:t xml:space="preserve"> </w:t>
      </w:r>
      <w:r w:rsidRPr="00C23750">
        <w:rPr>
          <w:rFonts w:cs="David" w:hint="cs"/>
          <w:rtl/>
        </w:rPr>
        <w:t>והוא</w:t>
      </w:r>
      <w:r w:rsidRPr="00C23750">
        <w:rPr>
          <w:rFonts w:cs="David"/>
          <w:rtl/>
        </w:rPr>
        <w:t xml:space="preserve"> </w:t>
      </w:r>
      <w:r w:rsidRPr="00C23750">
        <w:rPr>
          <w:rFonts w:cs="David" w:hint="cs"/>
          <w:rtl/>
        </w:rPr>
        <w:t>בר</w:t>
      </w:r>
      <w:r w:rsidRPr="00C23750">
        <w:rPr>
          <w:rFonts w:cs="David"/>
          <w:rtl/>
        </w:rPr>
        <w:t xml:space="preserve"> </w:t>
      </w:r>
      <w:r w:rsidRPr="00C23750">
        <w:rPr>
          <w:rFonts w:cs="David" w:hint="cs"/>
          <w:rtl/>
        </w:rPr>
        <w:t>תוקף</w:t>
      </w:r>
      <w:r w:rsidRPr="00C23750">
        <w:rPr>
          <w:rFonts w:cs="David"/>
          <w:rtl/>
        </w:rPr>
        <w:t xml:space="preserve"> </w:t>
      </w:r>
      <w:r w:rsidRPr="00C23750">
        <w:rPr>
          <w:rFonts w:cs="David" w:hint="cs"/>
          <w:rtl/>
        </w:rPr>
        <w:t>בענף</w:t>
      </w:r>
      <w:r w:rsidRPr="00C23750">
        <w:rPr>
          <w:rFonts w:cs="David"/>
          <w:rtl/>
        </w:rPr>
        <w:t xml:space="preserve"> </w:t>
      </w:r>
      <w:r w:rsidRPr="00C23750">
        <w:rPr>
          <w:rFonts w:cs="David" w:hint="cs"/>
          <w:rtl/>
        </w:rPr>
        <w:t>המתאים</w:t>
      </w:r>
      <w:r w:rsidRPr="00C23750">
        <w:rPr>
          <w:rFonts w:cs="David"/>
          <w:rtl/>
        </w:rPr>
        <w:t xml:space="preserve">, </w:t>
      </w:r>
      <w:r w:rsidRPr="00C23750">
        <w:rPr>
          <w:rFonts w:cs="David" w:hint="cs"/>
          <w:rtl/>
        </w:rPr>
        <w:t>או</w:t>
      </w:r>
      <w:r w:rsidRPr="00C23750">
        <w:rPr>
          <w:rFonts w:cs="David"/>
          <w:rtl/>
        </w:rPr>
        <w:t xml:space="preserve"> </w:t>
      </w:r>
      <w:r w:rsidRPr="00C23750">
        <w:rPr>
          <w:rFonts w:cs="David" w:hint="cs"/>
          <w:rtl/>
        </w:rPr>
        <w:t>כפי</w:t>
      </w:r>
      <w:r w:rsidRPr="00C23750">
        <w:rPr>
          <w:rFonts w:cs="David"/>
          <w:rtl/>
        </w:rPr>
        <w:t xml:space="preserve"> </w:t>
      </w:r>
      <w:r w:rsidRPr="00C23750">
        <w:rPr>
          <w:rFonts w:cs="David" w:hint="cs"/>
          <w:rtl/>
        </w:rPr>
        <w:t>שהסכמים</w:t>
      </w:r>
      <w:r w:rsidRPr="00C23750">
        <w:rPr>
          <w:rFonts w:cs="David"/>
          <w:rtl/>
        </w:rPr>
        <w:t xml:space="preserve"> </w:t>
      </w:r>
      <w:r w:rsidRPr="00C23750">
        <w:rPr>
          <w:rFonts w:cs="David" w:hint="cs"/>
          <w:rtl/>
        </w:rPr>
        <w:t>אלה</w:t>
      </w:r>
      <w:r w:rsidRPr="00C23750">
        <w:rPr>
          <w:rFonts w:cs="David"/>
          <w:rtl/>
        </w:rPr>
        <w:t xml:space="preserve"> </w:t>
      </w:r>
      <w:r w:rsidRPr="00C23750">
        <w:rPr>
          <w:rFonts w:cs="David" w:hint="cs"/>
          <w:rtl/>
        </w:rPr>
        <w:t>יערכו</w:t>
      </w:r>
      <w:r w:rsidRPr="00C23750">
        <w:rPr>
          <w:rFonts w:cs="David"/>
          <w:rtl/>
        </w:rPr>
        <w:t xml:space="preserve">, </w:t>
      </w:r>
      <w:r w:rsidRPr="00C23750">
        <w:rPr>
          <w:rFonts w:cs="David" w:hint="cs"/>
          <w:rtl/>
        </w:rPr>
        <w:t>או</w:t>
      </w:r>
      <w:r w:rsidRPr="00C23750">
        <w:rPr>
          <w:rFonts w:cs="David"/>
          <w:rtl/>
        </w:rPr>
        <w:t xml:space="preserve"> </w:t>
      </w:r>
      <w:r w:rsidRPr="00C23750">
        <w:rPr>
          <w:rFonts w:cs="David" w:hint="cs"/>
          <w:rtl/>
        </w:rPr>
        <w:t>יתוקנו</w:t>
      </w:r>
      <w:r w:rsidRPr="00C23750">
        <w:rPr>
          <w:rFonts w:cs="David"/>
          <w:rtl/>
        </w:rPr>
        <w:t xml:space="preserve"> </w:t>
      </w:r>
      <w:r w:rsidRPr="00C23750">
        <w:rPr>
          <w:rFonts w:cs="David" w:hint="cs"/>
          <w:rtl/>
        </w:rPr>
        <w:t>בעתיד</w:t>
      </w:r>
      <w:r w:rsidRPr="00C23750">
        <w:rPr>
          <w:rFonts w:cs="David"/>
          <w:rtl/>
        </w:rPr>
        <w:t xml:space="preserve"> </w:t>
      </w:r>
      <w:r w:rsidRPr="00C23750">
        <w:rPr>
          <w:rFonts w:cs="David" w:hint="cs"/>
          <w:rtl/>
        </w:rPr>
        <w:t>לרבות</w:t>
      </w:r>
      <w:r w:rsidRPr="00C23750">
        <w:rPr>
          <w:rFonts w:cs="David"/>
          <w:rtl/>
        </w:rPr>
        <w:t xml:space="preserve"> </w:t>
      </w:r>
      <w:r w:rsidRPr="00C23750">
        <w:rPr>
          <w:rFonts w:cs="David" w:hint="cs"/>
          <w:rtl/>
        </w:rPr>
        <w:t>צווי</w:t>
      </w:r>
      <w:r w:rsidRPr="00C23750">
        <w:rPr>
          <w:rFonts w:cs="David"/>
          <w:rtl/>
        </w:rPr>
        <w:t xml:space="preserve"> </w:t>
      </w:r>
      <w:r w:rsidRPr="00C23750">
        <w:rPr>
          <w:rFonts w:cs="David" w:hint="cs"/>
          <w:rtl/>
        </w:rPr>
        <w:t>ההרחבה</w:t>
      </w:r>
      <w:r w:rsidRPr="00C23750">
        <w:rPr>
          <w:rFonts w:cs="David"/>
          <w:rtl/>
        </w:rPr>
        <w:t xml:space="preserve"> </w:t>
      </w:r>
      <w:r w:rsidRPr="00C23750">
        <w:rPr>
          <w:rFonts w:cs="David" w:hint="cs"/>
          <w:rtl/>
        </w:rPr>
        <w:t>שהוצאו</w:t>
      </w:r>
      <w:r w:rsidRPr="00C23750">
        <w:rPr>
          <w:rFonts w:cs="David"/>
          <w:rtl/>
        </w:rPr>
        <w:t xml:space="preserve"> </w:t>
      </w:r>
      <w:r w:rsidRPr="00C23750">
        <w:rPr>
          <w:rFonts w:cs="David" w:hint="cs"/>
          <w:rtl/>
        </w:rPr>
        <w:t>על</w:t>
      </w:r>
      <w:r w:rsidRPr="00C23750">
        <w:rPr>
          <w:rFonts w:cs="David"/>
          <w:rtl/>
        </w:rPr>
        <w:t xml:space="preserve"> </w:t>
      </w:r>
      <w:r w:rsidRPr="00C23750">
        <w:rPr>
          <w:rFonts w:cs="David" w:hint="cs"/>
          <w:rtl/>
        </w:rPr>
        <w:t>פי</w:t>
      </w:r>
      <w:r w:rsidRPr="00C23750">
        <w:rPr>
          <w:rFonts w:cs="David"/>
          <w:rtl/>
        </w:rPr>
        <w:t xml:space="preserve"> </w:t>
      </w:r>
      <w:r w:rsidRPr="00C23750">
        <w:rPr>
          <w:rFonts w:cs="David" w:hint="cs"/>
          <w:rtl/>
        </w:rPr>
        <w:t>הסכמים</w:t>
      </w:r>
      <w:r w:rsidRPr="00C23750">
        <w:rPr>
          <w:rFonts w:cs="David"/>
          <w:rtl/>
        </w:rPr>
        <w:t xml:space="preserve"> </w:t>
      </w:r>
      <w:r w:rsidRPr="00C23750">
        <w:rPr>
          <w:rFonts w:cs="David" w:hint="cs"/>
          <w:rtl/>
        </w:rPr>
        <w:t>אלה</w:t>
      </w:r>
      <w:r w:rsidRPr="00C23750">
        <w:rPr>
          <w:rFonts w:cs="David"/>
          <w:rtl/>
        </w:rPr>
        <w:t xml:space="preserve">. </w:t>
      </w:r>
      <w:r w:rsidRPr="00C23750">
        <w:rPr>
          <w:rFonts w:cs="David" w:hint="cs"/>
          <w:rtl/>
        </w:rPr>
        <w:t>ובכלל</w:t>
      </w:r>
      <w:r w:rsidRPr="00C23750">
        <w:rPr>
          <w:rFonts w:cs="David"/>
          <w:rtl/>
        </w:rPr>
        <w:t xml:space="preserve"> </w:t>
      </w:r>
      <w:r w:rsidRPr="00C23750">
        <w:rPr>
          <w:rFonts w:cs="David" w:hint="cs"/>
          <w:rtl/>
        </w:rPr>
        <w:t>זה</w:t>
      </w:r>
      <w:r w:rsidRPr="00C23750">
        <w:rPr>
          <w:rFonts w:cs="David"/>
          <w:rtl/>
        </w:rPr>
        <w:t xml:space="preserve"> </w:t>
      </w:r>
      <w:r w:rsidRPr="00C23750">
        <w:rPr>
          <w:rFonts w:cs="David" w:hint="cs"/>
          <w:rtl/>
        </w:rPr>
        <w:t>החוקים</w:t>
      </w:r>
      <w:r w:rsidRPr="00C23750">
        <w:rPr>
          <w:rFonts w:cs="David"/>
          <w:rtl/>
        </w:rPr>
        <w:t xml:space="preserve"> </w:t>
      </w:r>
      <w:r w:rsidRPr="00C23750">
        <w:rPr>
          <w:rFonts w:cs="David" w:hint="cs"/>
          <w:rtl/>
        </w:rPr>
        <w:t>הבאים</w:t>
      </w:r>
      <w:r w:rsidRPr="00C23750">
        <w:rPr>
          <w:rFonts w:cs="David"/>
          <w:rtl/>
        </w:rPr>
        <w:t>:</w:t>
      </w:r>
    </w:p>
    <w:p w:rsidR="00A87E10" w:rsidRPr="00C23750" w:rsidRDefault="00A87E10" w:rsidP="00A87E10">
      <w:pPr>
        <w:widowControl w:val="0"/>
        <w:numPr>
          <w:ilvl w:val="0"/>
          <w:numId w:val="23"/>
        </w:numPr>
        <w:spacing w:line="360" w:lineRule="auto"/>
        <w:rPr>
          <w:rFonts w:cs="David"/>
        </w:rPr>
      </w:pPr>
      <w:r w:rsidRPr="00C23750">
        <w:rPr>
          <w:rFonts w:cs="David" w:hint="cs"/>
          <w:rtl/>
        </w:rPr>
        <w:t>חוק</w:t>
      </w:r>
      <w:r w:rsidRPr="00C23750">
        <w:rPr>
          <w:rFonts w:cs="David"/>
          <w:rtl/>
        </w:rPr>
        <w:t xml:space="preserve"> </w:t>
      </w:r>
      <w:r w:rsidRPr="00C23750">
        <w:rPr>
          <w:rFonts w:cs="David" w:hint="cs"/>
          <w:rtl/>
        </w:rPr>
        <w:t>דמי</w:t>
      </w:r>
      <w:r w:rsidRPr="00C23750">
        <w:rPr>
          <w:rFonts w:cs="David"/>
          <w:rtl/>
        </w:rPr>
        <w:t xml:space="preserve"> </w:t>
      </w:r>
      <w:r w:rsidRPr="00C23750">
        <w:rPr>
          <w:rFonts w:cs="David" w:hint="cs"/>
          <w:rtl/>
        </w:rPr>
        <w:t>מחלה</w:t>
      </w:r>
      <w:r w:rsidRPr="00C23750">
        <w:rPr>
          <w:rFonts w:cs="David"/>
          <w:rtl/>
        </w:rPr>
        <w:t xml:space="preserve">, </w:t>
      </w:r>
      <w:r w:rsidRPr="00C23750">
        <w:rPr>
          <w:rFonts w:cs="David" w:hint="cs"/>
          <w:rtl/>
        </w:rPr>
        <w:t>תשל</w:t>
      </w:r>
      <w:r w:rsidRPr="00C23750">
        <w:rPr>
          <w:rFonts w:cs="David"/>
          <w:rtl/>
        </w:rPr>
        <w:t>"</w:t>
      </w:r>
      <w:r w:rsidRPr="00C23750">
        <w:rPr>
          <w:rFonts w:cs="David" w:hint="cs"/>
          <w:rtl/>
        </w:rPr>
        <w:t>ו</w:t>
      </w:r>
      <w:r w:rsidRPr="00C23750">
        <w:rPr>
          <w:rFonts w:cs="David"/>
          <w:rtl/>
        </w:rPr>
        <w:t>-1976;</w:t>
      </w:r>
    </w:p>
    <w:p w:rsidR="00A87E10" w:rsidRPr="00C23750" w:rsidRDefault="00A87E10" w:rsidP="00A87E10">
      <w:pPr>
        <w:widowControl w:val="0"/>
        <w:numPr>
          <w:ilvl w:val="0"/>
          <w:numId w:val="23"/>
        </w:numPr>
        <w:spacing w:line="360" w:lineRule="auto"/>
        <w:rPr>
          <w:rFonts w:cs="David"/>
        </w:rPr>
      </w:pPr>
      <w:r w:rsidRPr="00C23750">
        <w:rPr>
          <w:rFonts w:cs="David" w:hint="cs"/>
          <w:rtl/>
        </w:rPr>
        <w:t>חוק</w:t>
      </w:r>
      <w:r w:rsidRPr="00C23750">
        <w:rPr>
          <w:rFonts w:cs="David"/>
          <w:rtl/>
        </w:rPr>
        <w:t xml:space="preserve"> </w:t>
      </w:r>
      <w:r w:rsidRPr="00C23750">
        <w:rPr>
          <w:rFonts w:cs="David" w:hint="cs"/>
          <w:rtl/>
        </w:rPr>
        <w:t>שכר</w:t>
      </w:r>
      <w:r w:rsidRPr="00C23750">
        <w:rPr>
          <w:rFonts w:cs="David"/>
          <w:rtl/>
        </w:rPr>
        <w:t xml:space="preserve"> </w:t>
      </w:r>
      <w:r w:rsidRPr="00C23750">
        <w:rPr>
          <w:rFonts w:cs="David" w:hint="cs"/>
          <w:rtl/>
        </w:rPr>
        <w:t>שווה</w:t>
      </w:r>
      <w:r w:rsidRPr="00C23750">
        <w:rPr>
          <w:rFonts w:cs="David"/>
          <w:rtl/>
        </w:rPr>
        <w:t xml:space="preserve"> </w:t>
      </w:r>
      <w:r w:rsidRPr="00C23750">
        <w:rPr>
          <w:rFonts w:cs="David" w:hint="cs"/>
          <w:rtl/>
        </w:rPr>
        <w:t>לעובד</w:t>
      </w:r>
      <w:r w:rsidRPr="00C23750">
        <w:rPr>
          <w:rFonts w:cs="David"/>
          <w:rtl/>
        </w:rPr>
        <w:t xml:space="preserve"> </w:t>
      </w:r>
      <w:r w:rsidRPr="00C23750">
        <w:rPr>
          <w:rFonts w:cs="David" w:hint="cs"/>
          <w:rtl/>
        </w:rPr>
        <w:t>ולעובדת</w:t>
      </w:r>
      <w:r w:rsidRPr="00C23750">
        <w:rPr>
          <w:rFonts w:cs="David"/>
          <w:rtl/>
        </w:rPr>
        <w:t xml:space="preserve">, </w:t>
      </w:r>
      <w:r w:rsidRPr="00C23750">
        <w:rPr>
          <w:rFonts w:cs="David" w:hint="cs"/>
          <w:rtl/>
        </w:rPr>
        <w:t>תשכ</w:t>
      </w:r>
      <w:r w:rsidRPr="00C23750">
        <w:rPr>
          <w:rFonts w:cs="David"/>
          <w:rtl/>
        </w:rPr>
        <w:t>"</w:t>
      </w:r>
      <w:r w:rsidRPr="00C23750">
        <w:rPr>
          <w:rFonts w:cs="David" w:hint="cs"/>
          <w:rtl/>
        </w:rPr>
        <w:t>ו</w:t>
      </w:r>
      <w:r w:rsidRPr="00C23750">
        <w:rPr>
          <w:rFonts w:cs="David"/>
          <w:rtl/>
        </w:rPr>
        <w:t>-1965;</w:t>
      </w:r>
    </w:p>
    <w:p w:rsidR="00A87E10" w:rsidRPr="00C23750" w:rsidRDefault="00A87E10" w:rsidP="00A87E10">
      <w:pPr>
        <w:widowControl w:val="0"/>
        <w:numPr>
          <w:ilvl w:val="0"/>
          <w:numId w:val="23"/>
        </w:numPr>
        <w:spacing w:line="360" w:lineRule="auto"/>
        <w:rPr>
          <w:rFonts w:cs="David"/>
        </w:rPr>
      </w:pPr>
      <w:r w:rsidRPr="00C23750">
        <w:rPr>
          <w:rFonts w:cs="David" w:hint="cs"/>
          <w:rtl/>
        </w:rPr>
        <w:t>חוק</w:t>
      </w:r>
      <w:r w:rsidRPr="00C23750">
        <w:rPr>
          <w:rFonts w:cs="David"/>
          <w:rtl/>
        </w:rPr>
        <w:t xml:space="preserve"> </w:t>
      </w:r>
      <w:r w:rsidRPr="00C23750">
        <w:rPr>
          <w:rFonts w:cs="David" w:hint="cs"/>
          <w:rtl/>
        </w:rPr>
        <w:t>פיצויי</w:t>
      </w:r>
      <w:r w:rsidRPr="00C23750">
        <w:rPr>
          <w:rFonts w:cs="David"/>
          <w:rtl/>
        </w:rPr>
        <w:t xml:space="preserve"> </w:t>
      </w:r>
      <w:r w:rsidRPr="00C23750">
        <w:rPr>
          <w:rFonts w:cs="David" w:hint="cs"/>
          <w:rtl/>
        </w:rPr>
        <w:t>פיטורין</w:t>
      </w:r>
      <w:r w:rsidRPr="00C23750">
        <w:rPr>
          <w:rFonts w:cs="David"/>
          <w:rtl/>
        </w:rPr>
        <w:t xml:space="preserve">, </w:t>
      </w:r>
      <w:r w:rsidRPr="00C23750">
        <w:rPr>
          <w:rFonts w:cs="David" w:hint="cs"/>
          <w:rtl/>
        </w:rPr>
        <w:t>תשכ</w:t>
      </w:r>
      <w:r w:rsidRPr="00C23750">
        <w:rPr>
          <w:rFonts w:cs="David"/>
          <w:rtl/>
        </w:rPr>
        <w:t>"</w:t>
      </w:r>
      <w:r w:rsidRPr="00C23750">
        <w:rPr>
          <w:rFonts w:cs="David" w:hint="cs"/>
          <w:rtl/>
        </w:rPr>
        <w:t>ג</w:t>
      </w:r>
      <w:r w:rsidRPr="00C23750">
        <w:rPr>
          <w:rFonts w:cs="David"/>
          <w:rtl/>
        </w:rPr>
        <w:t>-1963;</w:t>
      </w:r>
    </w:p>
    <w:p w:rsidR="00A87E10" w:rsidRPr="00C23750" w:rsidRDefault="00A87E10" w:rsidP="00A87E10">
      <w:pPr>
        <w:widowControl w:val="0"/>
        <w:numPr>
          <w:ilvl w:val="0"/>
          <w:numId w:val="23"/>
        </w:numPr>
        <w:spacing w:line="360" w:lineRule="auto"/>
        <w:rPr>
          <w:rFonts w:cs="David"/>
          <w:rtl/>
        </w:rPr>
      </w:pPr>
      <w:r w:rsidRPr="00C23750">
        <w:rPr>
          <w:rFonts w:cs="David" w:hint="cs"/>
          <w:rtl/>
        </w:rPr>
        <w:t>פקודת</w:t>
      </w:r>
      <w:r w:rsidRPr="00C23750">
        <w:rPr>
          <w:rFonts w:cs="David"/>
          <w:rtl/>
        </w:rPr>
        <w:t xml:space="preserve"> </w:t>
      </w:r>
      <w:r w:rsidRPr="00C23750">
        <w:rPr>
          <w:rFonts w:cs="David" w:hint="cs"/>
          <w:rtl/>
        </w:rPr>
        <w:t>תאונות</w:t>
      </w:r>
      <w:r w:rsidRPr="00C23750">
        <w:rPr>
          <w:rFonts w:cs="David"/>
          <w:rtl/>
        </w:rPr>
        <w:t xml:space="preserve"> </w:t>
      </w:r>
      <w:r w:rsidRPr="00C23750">
        <w:rPr>
          <w:rFonts w:cs="David" w:hint="cs"/>
          <w:rtl/>
        </w:rPr>
        <w:t>ומחלות</w:t>
      </w:r>
      <w:r w:rsidRPr="00C23750">
        <w:rPr>
          <w:rFonts w:cs="David"/>
          <w:rtl/>
        </w:rPr>
        <w:t xml:space="preserve"> </w:t>
      </w:r>
      <w:r w:rsidRPr="00C23750">
        <w:rPr>
          <w:rFonts w:cs="David" w:hint="cs"/>
          <w:rtl/>
        </w:rPr>
        <w:t>משלוח</w:t>
      </w:r>
      <w:r w:rsidRPr="00C23750">
        <w:rPr>
          <w:rFonts w:cs="David"/>
          <w:rtl/>
        </w:rPr>
        <w:t xml:space="preserve"> </w:t>
      </w:r>
      <w:r w:rsidRPr="00C23750">
        <w:rPr>
          <w:rFonts w:cs="David" w:hint="cs"/>
          <w:rtl/>
        </w:rPr>
        <w:t>יד</w:t>
      </w:r>
      <w:r w:rsidRPr="00C23750">
        <w:rPr>
          <w:rFonts w:cs="David"/>
          <w:rtl/>
        </w:rPr>
        <w:t xml:space="preserve"> (</w:t>
      </w:r>
      <w:r w:rsidRPr="00C23750">
        <w:rPr>
          <w:rFonts w:cs="David" w:hint="cs"/>
          <w:rtl/>
        </w:rPr>
        <w:t>הודעה</w:t>
      </w:r>
      <w:r w:rsidRPr="00C23750">
        <w:rPr>
          <w:rFonts w:cs="David"/>
          <w:rtl/>
        </w:rPr>
        <w:t>), 1945</w:t>
      </w:r>
    </w:p>
    <w:p w:rsidR="00A87E10" w:rsidRPr="00C23750" w:rsidRDefault="00A87E10" w:rsidP="00A87E10">
      <w:pPr>
        <w:widowControl w:val="0"/>
        <w:numPr>
          <w:ilvl w:val="0"/>
          <w:numId w:val="23"/>
        </w:numPr>
        <w:spacing w:line="360" w:lineRule="auto"/>
        <w:rPr>
          <w:rFonts w:cs="David"/>
          <w:rtl/>
        </w:rPr>
      </w:pPr>
      <w:r w:rsidRPr="00C23750">
        <w:rPr>
          <w:rFonts w:cs="David" w:hint="cs"/>
          <w:rtl/>
        </w:rPr>
        <w:t>פקודת</w:t>
      </w:r>
      <w:r w:rsidRPr="00C23750">
        <w:rPr>
          <w:rFonts w:cs="David"/>
          <w:rtl/>
        </w:rPr>
        <w:t xml:space="preserve"> </w:t>
      </w:r>
      <w:r w:rsidRPr="00C23750">
        <w:rPr>
          <w:rFonts w:cs="David" w:hint="cs"/>
          <w:rtl/>
        </w:rPr>
        <w:t>הבטיחות</w:t>
      </w:r>
      <w:r w:rsidRPr="00C23750">
        <w:rPr>
          <w:rFonts w:cs="David"/>
          <w:rtl/>
        </w:rPr>
        <w:t xml:space="preserve"> </w:t>
      </w:r>
      <w:r w:rsidRPr="00C23750">
        <w:rPr>
          <w:rFonts w:cs="David" w:hint="cs"/>
          <w:rtl/>
        </w:rPr>
        <w:t>בעבודה</w:t>
      </w:r>
      <w:r w:rsidRPr="00C23750">
        <w:rPr>
          <w:rFonts w:cs="David"/>
          <w:rtl/>
        </w:rPr>
        <w:t>, 1946</w:t>
      </w:r>
    </w:p>
    <w:p w:rsidR="00A87E10" w:rsidRPr="00C23750" w:rsidRDefault="00A87E10" w:rsidP="00A87E10">
      <w:pPr>
        <w:widowControl w:val="0"/>
        <w:numPr>
          <w:ilvl w:val="0"/>
          <w:numId w:val="23"/>
        </w:numPr>
        <w:spacing w:line="360" w:lineRule="auto"/>
        <w:rPr>
          <w:rFonts w:cs="David"/>
          <w:rtl/>
        </w:rPr>
      </w:pPr>
      <w:r w:rsidRPr="00C23750">
        <w:rPr>
          <w:rFonts w:cs="David" w:hint="cs"/>
          <w:rtl/>
        </w:rPr>
        <w:t>חוק</w:t>
      </w:r>
      <w:r w:rsidRPr="00C23750">
        <w:rPr>
          <w:rFonts w:cs="David"/>
          <w:rtl/>
        </w:rPr>
        <w:t xml:space="preserve"> </w:t>
      </w:r>
      <w:r w:rsidRPr="00C23750">
        <w:rPr>
          <w:rFonts w:cs="David" w:hint="cs"/>
          <w:rtl/>
        </w:rPr>
        <w:t>החיילים</w:t>
      </w:r>
      <w:r w:rsidRPr="00C23750">
        <w:rPr>
          <w:rFonts w:cs="David"/>
          <w:rtl/>
        </w:rPr>
        <w:t xml:space="preserve"> </w:t>
      </w:r>
      <w:r w:rsidRPr="00C23750">
        <w:rPr>
          <w:rFonts w:cs="David" w:hint="cs"/>
          <w:rtl/>
        </w:rPr>
        <w:t>המשוחררים</w:t>
      </w:r>
      <w:r w:rsidRPr="00C23750">
        <w:rPr>
          <w:rFonts w:cs="David"/>
          <w:rtl/>
        </w:rPr>
        <w:t xml:space="preserve"> (</w:t>
      </w:r>
      <w:r w:rsidRPr="00C23750">
        <w:rPr>
          <w:rFonts w:cs="David" w:hint="cs"/>
          <w:rtl/>
        </w:rPr>
        <w:t>החזרה</w:t>
      </w:r>
      <w:r w:rsidRPr="00C23750">
        <w:rPr>
          <w:rFonts w:cs="David"/>
          <w:rtl/>
        </w:rPr>
        <w:t xml:space="preserve"> </w:t>
      </w:r>
      <w:r w:rsidRPr="00C23750">
        <w:rPr>
          <w:rFonts w:cs="David" w:hint="cs"/>
          <w:rtl/>
        </w:rPr>
        <w:t>לעבודה</w:t>
      </w:r>
      <w:r w:rsidRPr="00C23750">
        <w:rPr>
          <w:rFonts w:cs="David"/>
          <w:rtl/>
        </w:rPr>
        <w:t xml:space="preserve">), </w:t>
      </w:r>
      <w:r w:rsidRPr="00C23750">
        <w:rPr>
          <w:rFonts w:cs="David" w:hint="cs"/>
          <w:rtl/>
        </w:rPr>
        <w:t>תש</w:t>
      </w:r>
      <w:r w:rsidRPr="00C23750">
        <w:rPr>
          <w:rFonts w:cs="David"/>
          <w:rtl/>
        </w:rPr>
        <w:t>"</w:t>
      </w:r>
      <w:r w:rsidRPr="00C23750">
        <w:rPr>
          <w:rFonts w:cs="David" w:hint="cs"/>
          <w:rtl/>
        </w:rPr>
        <w:t>ט</w:t>
      </w:r>
      <w:r w:rsidRPr="00C23750">
        <w:rPr>
          <w:rFonts w:cs="David"/>
          <w:rtl/>
        </w:rPr>
        <w:t>- 1949</w:t>
      </w:r>
    </w:p>
    <w:p w:rsidR="00A87E10" w:rsidRPr="00C23750" w:rsidRDefault="00A87E10" w:rsidP="00A87E10">
      <w:pPr>
        <w:widowControl w:val="0"/>
        <w:numPr>
          <w:ilvl w:val="0"/>
          <w:numId w:val="23"/>
        </w:numPr>
        <w:spacing w:line="360" w:lineRule="auto"/>
        <w:rPr>
          <w:rFonts w:cs="David"/>
          <w:rtl/>
        </w:rPr>
      </w:pPr>
      <w:r w:rsidRPr="00C23750">
        <w:rPr>
          <w:rFonts w:cs="David" w:hint="cs"/>
          <w:rtl/>
        </w:rPr>
        <w:t>חוק</w:t>
      </w:r>
      <w:r w:rsidRPr="00C23750">
        <w:rPr>
          <w:rFonts w:cs="David"/>
          <w:rtl/>
        </w:rPr>
        <w:t xml:space="preserve"> </w:t>
      </w:r>
      <w:r w:rsidRPr="00C23750">
        <w:rPr>
          <w:rFonts w:cs="David" w:hint="cs"/>
          <w:rtl/>
        </w:rPr>
        <w:t>שעות</w:t>
      </w:r>
      <w:r w:rsidRPr="00C23750">
        <w:rPr>
          <w:rFonts w:cs="David"/>
          <w:rtl/>
        </w:rPr>
        <w:t xml:space="preserve"> </w:t>
      </w:r>
      <w:r w:rsidRPr="00C23750">
        <w:rPr>
          <w:rFonts w:cs="David" w:hint="cs"/>
          <w:rtl/>
        </w:rPr>
        <w:t>עבודה</w:t>
      </w:r>
      <w:r w:rsidRPr="00C23750">
        <w:rPr>
          <w:rFonts w:cs="David"/>
          <w:rtl/>
        </w:rPr>
        <w:t xml:space="preserve"> </w:t>
      </w:r>
      <w:r w:rsidRPr="00C23750">
        <w:rPr>
          <w:rFonts w:cs="David" w:hint="cs"/>
          <w:rtl/>
        </w:rPr>
        <w:t>ומנוחה</w:t>
      </w:r>
      <w:r w:rsidRPr="00C23750">
        <w:rPr>
          <w:rFonts w:cs="David"/>
          <w:rtl/>
        </w:rPr>
        <w:t xml:space="preserve">, </w:t>
      </w:r>
      <w:r w:rsidRPr="00C23750">
        <w:rPr>
          <w:rFonts w:cs="David" w:hint="cs"/>
          <w:rtl/>
        </w:rPr>
        <w:t>תשי</w:t>
      </w:r>
      <w:r w:rsidRPr="00C23750">
        <w:rPr>
          <w:rFonts w:cs="David"/>
          <w:rtl/>
        </w:rPr>
        <w:t>"</w:t>
      </w:r>
      <w:r w:rsidRPr="00C23750">
        <w:rPr>
          <w:rFonts w:cs="David" w:hint="cs"/>
          <w:rtl/>
        </w:rPr>
        <w:t>א</w:t>
      </w:r>
      <w:r w:rsidRPr="00C23750">
        <w:rPr>
          <w:rFonts w:cs="David"/>
          <w:rtl/>
        </w:rPr>
        <w:t>-1951</w:t>
      </w:r>
    </w:p>
    <w:p w:rsidR="00A87E10" w:rsidRPr="00C23750" w:rsidRDefault="00A87E10" w:rsidP="00A87E10">
      <w:pPr>
        <w:widowControl w:val="0"/>
        <w:numPr>
          <w:ilvl w:val="0"/>
          <w:numId w:val="23"/>
        </w:numPr>
        <w:spacing w:line="360" w:lineRule="auto"/>
        <w:rPr>
          <w:rFonts w:cs="David"/>
          <w:rtl/>
        </w:rPr>
      </w:pPr>
      <w:r w:rsidRPr="00C23750">
        <w:rPr>
          <w:rFonts w:cs="David" w:hint="cs"/>
          <w:rtl/>
        </w:rPr>
        <w:t>חוק</w:t>
      </w:r>
      <w:r w:rsidRPr="00C23750">
        <w:rPr>
          <w:rFonts w:cs="David"/>
          <w:rtl/>
        </w:rPr>
        <w:t xml:space="preserve"> </w:t>
      </w:r>
      <w:r w:rsidRPr="00C23750">
        <w:rPr>
          <w:rFonts w:cs="David" w:hint="cs"/>
          <w:rtl/>
        </w:rPr>
        <w:t>חופשה</w:t>
      </w:r>
      <w:r w:rsidRPr="00C23750">
        <w:rPr>
          <w:rFonts w:cs="David"/>
          <w:rtl/>
        </w:rPr>
        <w:t xml:space="preserve"> </w:t>
      </w:r>
      <w:r w:rsidRPr="00C23750">
        <w:rPr>
          <w:rFonts w:cs="David" w:hint="cs"/>
          <w:rtl/>
        </w:rPr>
        <w:t>שנתית</w:t>
      </w:r>
      <w:r w:rsidRPr="00C23750">
        <w:rPr>
          <w:rFonts w:cs="David"/>
          <w:rtl/>
        </w:rPr>
        <w:t xml:space="preserve">, </w:t>
      </w:r>
      <w:r w:rsidRPr="00C23750">
        <w:rPr>
          <w:rFonts w:cs="David" w:hint="cs"/>
          <w:rtl/>
        </w:rPr>
        <w:t>תשי</w:t>
      </w:r>
      <w:r w:rsidRPr="00C23750">
        <w:rPr>
          <w:rFonts w:cs="David"/>
          <w:rtl/>
        </w:rPr>
        <w:t>"</w:t>
      </w:r>
      <w:r w:rsidRPr="00C23750">
        <w:rPr>
          <w:rFonts w:cs="David" w:hint="cs"/>
          <w:rtl/>
        </w:rPr>
        <w:t>א</w:t>
      </w:r>
      <w:r w:rsidRPr="00C23750">
        <w:rPr>
          <w:rFonts w:cs="David"/>
          <w:rtl/>
        </w:rPr>
        <w:t>-1951</w:t>
      </w:r>
    </w:p>
    <w:p w:rsidR="00A87E10" w:rsidRPr="00C23750" w:rsidRDefault="00A87E10" w:rsidP="00A87E10">
      <w:pPr>
        <w:widowControl w:val="0"/>
        <w:numPr>
          <w:ilvl w:val="0"/>
          <w:numId w:val="23"/>
        </w:numPr>
        <w:spacing w:line="360" w:lineRule="auto"/>
        <w:rPr>
          <w:rFonts w:cs="David"/>
          <w:rtl/>
        </w:rPr>
      </w:pPr>
      <w:r w:rsidRPr="00C23750">
        <w:rPr>
          <w:rFonts w:cs="David" w:hint="cs"/>
          <w:rtl/>
        </w:rPr>
        <w:t>חוק</w:t>
      </w:r>
      <w:r w:rsidRPr="00C23750">
        <w:rPr>
          <w:rFonts w:cs="David"/>
          <w:rtl/>
        </w:rPr>
        <w:t xml:space="preserve"> </w:t>
      </w:r>
      <w:r w:rsidRPr="00C23750">
        <w:rPr>
          <w:rFonts w:cs="David" w:hint="cs"/>
          <w:rtl/>
        </w:rPr>
        <w:t>החניכות</w:t>
      </w:r>
      <w:r w:rsidRPr="00C23750">
        <w:rPr>
          <w:rFonts w:cs="David"/>
          <w:rtl/>
        </w:rPr>
        <w:t xml:space="preserve">, </w:t>
      </w:r>
      <w:r w:rsidRPr="00C23750">
        <w:rPr>
          <w:rFonts w:cs="David" w:hint="cs"/>
          <w:rtl/>
        </w:rPr>
        <w:t>תשי</w:t>
      </w:r>
      <w:r w:rsidRPr="00C23750">
        <w:rPr>
          <w:rFonts w:cs="David"/>
          <w:rtl/>
        </w:rPr>
        <w:t>"</w:t>
      </w:r>
      <w:r w:rsidRPr="00C23750">
        <w:rPr>
          <w:rFonts w:cs="David" w:hint="cs"/>
          <w:rtl/>
        </w:rPr>
        <w:t>ג</w:t>
      </w:r>
      <w:r w:rsidRPr="00C23750">
        <w:rPr>
          <w:rFonts w:cs="David"/>
          <w:rtl/>
        </w:rPr>
        <w:t>-1953</w:t>
      </w:r>
    </w:p>
    <w:p w:rsidR="00A87E10" w:rsidRPr="00C23750" w:rsidRDefault="00A87E10" w:rsidP="00A87E10">
      <w:pPr>
        <w:widowControl w:val="0"/>
        <w:numPr>
          <w:ilvl w:val="0"/>
          <w:numId w:val="23"/>
        </w:numPr>
        <w:spacing w:line="360" w:lineRule="auto"/>
        <w:rPr>
          <w:rFonts w:cs="David"/>
          <w:rtl/>
        </w:rPr>
      </w:pPr>
      <w:r w:rsidRPr="00C23750">
        <w:rPr>
          <w:rFonts w:cs="David" w:hint="cs"/>
          <w:rtl/>
        </w:rPr>
        <w:t>חוק</w:t>
      </w:r>
      <w:r w:rsidRPr="00C23750">
        <w:rPr>
          <w:rFonts w:cs="David"/>
          <w:rtl/>
        </w:rPr>
        <w:t xml:space="preserve"> </w:t>
      </w:r>
      <w:r w:rsidRPr="00C23750">
        <w:rPr>
          <w:rFonts w:cs="David" w:hint="cs"/>
          <w:rtl/>
        </w:rPr>
        <w:t>עבודת</w:t>
      </w:r>
      <w:r w:rsidRPr="00C23750">
        <w:rPr>
          <w:rFonts w:cs="David"/>
          <w:rtl/>
        </w:rPr>
        <w:t xml:space="preserve"> </w:t>
      </w:r>
      <w:r w:rsidRPr="00C23750">
        <w:rPr>
          <w:rFonts w:cs="David" w:hint="cs"/>
          <w:rtl/>
        </w:rPr>
        <w:t>הנוער</w:t>
      </w:r>
      <w:r w:rsidRPr="00C23750">
        <w:rPr>
          <w:rFonts w:cs="David"/>
          <w:rtl/>
        </w:rPr>
        <w:t xml:space="preserve">, </w:t>
      </w:r>
      <w:r w:rsidRPr="00C23750">
        <w:rPr>
          <w:rFonts w:cs="David" w:hint="cs"/>
          <w:rtl/>
        </w:rPr>
        <w:t>תשי</w:t>
      </w:r>
      <w:r w:rsidRPr="00C23750">
        <w:rPr>
          <w:rFonts w:cs="David"/>
          <w:rtl/>
        </w:rPr>
        <w:t>"</w:t>
      </w:r>
      <w:r w:rsidRPr="00C23750">
        <w:rPr>
          <w:rFonts w:cs="David" w:hint="cs"/>
          <w:rtl/>
        </w:rPr>
        <w:t>ג</w:t>
      </w:r>
      <w:r w:rsidRPr="00C23750">
        <w:rPr>
          <w:rFonts w:cs="David"/>
          <w:rtl/>
        </w:rPr>
        <w:t>-1953</w:t>
      </w:r>
    </w:p>
    <w:p w:rsidR="00A87E10" w:rsidRPr="00C23750" w:rsidRDefault="00A87E10" w:rsidP="00A87E10">
      <w:pPr>
        <w:widowControl w:val="0"/>
        <w:numPr>
          <w:ilvl w:val="0"/>
          <w:numId w:val="23"/>
        </w:numPr>
        <w:spacing w:line="360" w:lineRule="auto"/>
        <w:rPr>
          <w:rFonts w:cs="David"/>
          <w:rtl/>
        </w:rPr>
      </w:pPr>
      <w:r w:rsidRPr="00C23750">
        <w:rPr>
          <w:rFonts w:cs="David" w:hint="cs"/>
          <w:rtl/>
        </w:rPr>
        <w:t>חוק</w:t>
      </w:r>
      <w:r w:rsidRPr="00C23750">
        <w:rPr>
          <w:rFonts w:cs="David"/>
          <w:rtl/>
        </w:rPr>
        <w:t xml:space="preserve"> </w:t>
      </w:r>
      <w:r w:rsidRPr="00C23750">
        <w:rPr>
          <w:rFonts w:cs="David" w:hint="cs"/>
          <w:rtl/>
        </w:rPr>
        <w:t>עבודת</w:t>
      </w:r>
      <w:r w:rsidRPr="00C23750">
        <w:rPr>
          <w:rFonts w:cs="David"/>
          <w:rtl/>
        </w:rPr>
        <w:t xml:space="preserve"> </w:t>
      </w:r>
      <w:r w:rsidRPr="00C23750">
        <w:rPr>
          <w:rFonts w:cs="David" w:hint="cs"/>
          <w:rtl/>
        </w:rPr>
        <w:t>נשים</w:t>
      </w:r>
      <w:r w:rsidRPr="00C23750">
        <w:rPr>
          <w:rFonts w:cs="David"/>
          <w:rtl/>
        </w:rPr>
        <w:t xml:space="preserve">, </w:t>
      </w:r>
      <w:r w:rsidRPr="00C23750">
        <w:rPr>
          <w:rFonts w:cs="David" w:hint="cs"/>
          <w:rtl/>
        </w:rPr>
        <w:t>תשי</w:t>
      </w:r>
      <w:r w:rsidRPr="00C23750">
        <w:rPr>
          <w:rFonts w:cs="David"/>
          <w:rtl/>
        </w:rPr>
        <w:t>"</w:t>
      </w:r>
      <w:r w:rsidRPr="00C23750">
        <w:rPr>
          <w:rFonts w:cs="David" w:hint="cs"/>
          <w:rtl/>
        </w:rPr>
        <w:t>ד</w:t>
      </w:r>
      <w:r w:rsidRPr="00C23750">
        <w:rPr>
          <w:rFonts w:cs="David"/>
          <w:rtl/>
        </w:rPr>
        <w:t>-1954</w:t>
      </w:r>
    </w:p>
    <w:p w:rsidR="00A87E10" w:rsidRPr="00C23750" w:rsidRDefault="00A87E10" w:rsidP="00A87E10">
      <w:pPr>
        <w:widowControl w:val="0"/>
        <w:numPr>
          <w:ilvl w:val="0"/>
          <w:numId w:val="23"/>
        </w:numPr>
        <w:spacing w:line="360" w:lineRule="auto"/>
        <w:rPr>
          <w:rFonts w:cs="David"/>
          <w:rtl/>
        </w:rPr>
      </w:pPr>
      <w:r w:rsidRPr="00C23750">
        <w:rPr>
          <w:rFonts w:cs="David" w:hint="cs"/>
          <w:rtl/>
        </w:rPr>
        <w:t>חוק</w:t>
      </w:r>
      <w:r w:rsidRPr="00C23750">
        <w:rPr>
          <w:rFonts w:cs="David"/>
          <w:rtl/>
        </w:rPr>
        <w:t xml:space="preserve"> </w:t>
      </w:r>
      <w:r w:rsidRPr="00C23750">
        <w:rPr>
          <w:rFonts w:cs="David" w:hint="cs"/>
          <w:rtl/>
        </w:rPr>
        <w:t>ארגון</w:t>
      </w:r>
      <w:r w:rsidRPr="00C23750">
        <w:rPr>
          <w:rFonts w:cs="David"/>
          <w:rtl/>
        </w:rPr>
        <w:t xml:space="preserve"> </w:t>
      </w:r>
      <w:r w:rsidRPr="00C23750">
        <w:rPr>
          <w:rFonts w:cs="David" w:hint="cs"/>
          <w:rtl/>
        </w:rPr>
        <w:t>הפיקוח</w:t>
      </w:r>
      <w:r w:rsidRPr="00C23750">
        <w:rPr>
          <w:rFonts w:cs="David"/>
          <w:rtl/>
        </w:rPr>
        <w:t xml:space="preserve"> </w:t>
      </w:r>
      <w:r w:rsidRPr="00C23750">
        <w:rPr>
          <w:rFonts w:cs="David" w:hint="cs"/>
          <w:rtl/>
        </w:rPr>
        <w:t>על</w:t>
      </w:r>
      <w:r w:rsidRPr="00C23750">
        <w:rPr>
          <w:rFonts w:cs="David"/>
          <w:rtl/>
        </w:rPr>
        <w:t xml:space="preserve"> </w:t>
      </w:r>
      <w:r w:rsidRPr="00C23750">
        <w:rPr>
          <w:rFonts w:cs="David" w:hint="cs"/>
          <w:rtl/>
        </w:rPr>
        <w:t>העבודה</w:t>
      </w:r>
      <w:r w:rsidRPr="00C23750">
        <w:rPr>
          <w:rFonts w:cs="David"/>
          <w:rtl/>
        </w:rPr>
        <w:t xml:space="preserve">, </w:t>
      </w:r>
      <w:r w:rsidRPr="00C23750">
        <w:rPr>
          <w:rFonts w:cs="David" w:hint="cs"/>
          <w:rtl/>
        </w:rPr>
        <w:t>תשי</w:t>
      </w:r>
      <w:r w:rsidRPr="00C23750">
        <w:rPr>
          <w:rFonts w:cs="David"/>
          <w:rtl/>
        </w:rPr>
        <w:t>"</w:t>
      </w:r>
      <w:r w:rsidRPr="00C23750">
        <w:rPr>
          <w:rFonts w:cs="David" w:hint="cs"/>
          <w:rtl/>
        </w:rPr>
        <w:t>ד</w:t>
      </w:r>
      <w:r w:rsidRPr="00C23750">
        <w:rPr>
          <w:rFonts w:cs="David"/>
          <w:rtl/>
        </w:rPr>
        <w:t>-1954</w:t>
      </w:r>
    </w:p>
    <w:p w:rsidR="00A87E10" w:rsidRPr="00C23750" w:rsidRDefault="00A87E10" w:rsidP="00A87E10">
      <w:pPr>
        <w:widowControl w:val="0"/>
        <w:numPr>
          <w:ilvl w:val="0"/>
          <w:numId w:val="23"/>
        </w:numPr>
        <w:spacing w:line="360" w:lineRule="auto"/>
        <w:rPr>
          <w:rFonts w:cs="David"/>
          <w:rtl/>
        </w:rPr>
      </w:pPr>
      <w:r w:rsidRPr="00C23750">
        <w:rPr>
          <w:rFonts w:cs="David" w:hint="cs"/>
          <w:rtl/>
        </w:rPr>
        <w:t>חוק</w:t>
      </w:r>
      <w:r w:rsidRPr="00C23750">
        <w:rPr>
          <w:rFonts w:cs="David"/>
          <w:rtl/>
        </w:rPr>
        <w:t xml:space="preserve"> </w:t>
      </w:r>
      <w:r w:rsidRPr="00C23750">
        <w:rPr>
          <w:rFonts w:cs="David" w:hint="cs"/>
          <w:rtl/>
        </w:rPr>
        <w:t>הגנת</w:t>
      </w:r>
      <w:r w:rsidRPr="00C23750">
        <w:rPr>
          <w:rFonts w:cs="David"/>
          <w:rtl/>
        </w:rPr>
        <w:t xml:space="preserve"> </w:t>
      </w:r>
      <w:r w:rsidRPr="00C23750">
        <w:rPr>
          <w:rFonts w:cs="David" w:hint="cs"/>
          <w:rtl/>
        </w:rPr>
        <w:t>השכר</w:t>
      </w:r>
      <w:r w:rsidRPr="00C23750">
        <w:rPr>
          <w:rFonts w:cs="David"/>
          <w:rtl/>
        </w:rPr>
        <w:t xml:space="preserve">, </w:t>
      </w:r>
      <w:r w:rsidRPr="00C23750">
        <w:rPr>
          <w:rFonts w:cs="David" w:hint="cs"/>
          <w:rtl/>
        </w:rPr>
        <w:t>תשי</w:t>
      </w:r>
      <w:r w:rsidRPr="00C23750">
        <w:rPr>
          <w:rFonts w:cs="David"/>
          <w:rtl/>
        </w:rPr>
        <w:t>"</w:t>
      </w:r>
      <w:r w:rsidRPr="00C23750">
        <w:rPr>
          <w:rFonts w:cs="David" w:hint="cs"/>
          <w:rtl/>
        </w:rPr>
        <w:t>ח</w:t>
      </w:r>
      <w:r w:rsidRPr="00C23750">
        <w:rPr>
          <w:rFonts w:cs="David"/>
          <w:rtl/>
        </w:rPr>
        <w:t>-1958</w:t>
      </w:r>
    </w:p>
    <w:p w:rsidR="00A87E10" w:rsidRPr="00C23750" w:rsidRDefault="00A87E10" w:rsidP="00A87E10">
      <w:pPr>
        <w:widowControl w:val="0"/>
        <w:numPr>
          <w:ilvl w:val="0"/>
          <w:numId w:val="23"/>
        </w:numPr>
        <w:spacing w:line="360" w:lineRule="auto"/>
        <w:rPr>
          <w:rFonts w:cs="David"/>
          <w:rtl/>
        </w:rPr>
      </w:pPr>
      <w:r w:rsidRPr="00C23750">
        <w:rPr>
          <w:rFonts w:cs="David" w:hint="cs"/>
          <w:rtl/>
        </w:rPr>
        <w:t>חוק</w:t>
      </w:r>
      <w:r w:rsidRPr="00C23750">
        <w:rPr>
          <w:rFonts w:cs="David"/>
          <w:rtl/>
        </w:rPr>
        <w:t xml:space="preserve"> </w:t>
      </w:r>
      <w:r w:rsidRPr="00C23750">
        <w:rPr>
          <w:rFonts w:cs="David" w:hint="cs"/>
          <w:rtl/>
        </w:rPr>
        <w:t>שירות</w:t>
      </w:r>
      <w:r w:rsidRPr="00C23750">
        <w:rPr>
          <w:rFonts w:cs="David"/>
          <w:rtl/>
        </w:rPr>
        <w:t xml:space="preserve"> </w:t>
      </w:r>
      <w:r w:rsidRPr="00C23750">
        <w:rPr>
          <w:rFonts w:cs="David" w:hint="cs"/>
          <w:rtl/>
        </w:rPr>
        <w:t>התעסוקה</w:t>
      </w:r>
      <w:r w:rsidRPr="00C23750">
        <w:rPr>
          <w:rFonts w:cs="David"/>
          <w:rtl/>
        </w:rPr>
        <w:t xml:space="preserve">, </w:t>
      </w:r>
      <w:r w:rsidRPr="00C23750">
        <w:rPr>
          <w:rFonts w:cs="David" w:hint="cs"/>
          <w:rtl/>
        </w:rPr>
        <w:t>תשי</w:t>
      </w:r>
      <w:r w:rsidRPr="00C23750">
        <w:rPr>
          <w:rFonts w:cs="David"/>
          <w:rtl/>
        </w:rPr>
        <w:t>"</w:t>
      </w:r>
      <w:r w:rsidRPr="00C23750">
        <w:rPr>
          <w:rFonts w:cs="David" w:hint="cs"/>
          <w:rtl/>
        </w:rPr>
        <w:t>ט</w:t>
      </w:r>
      <w:r w:rsidRPr="00C23750">
        <w:rPr>
          <w:rFonts w:cs="David"/>
          <w:rtl/>
        </w:rPr>
        <w:t>-1959</w:t>
      </w:r>
    </w:p>
    <w:p w:rsidR="00A87E10" w:rsidRPr="00C23750" w:rsidRDefault="00A87E10" w:rsidP="00A87E10">
      <w:pPr>
        <w:widowControl w:val="0"/>
        <w:numPr>
          <w:ilvl w:val="0"/>
          <w:numId w:val="23"/>
        </w:numPr>
        <w:spacing w:line="360" w:lineRule="auto"/>
        <w:rPr>
          <w:rFonts w:cs="David"/>
          <w:rtl/>
        </w:rPr>
      </w:pPr>
      <w:r w:rsidRPr="00C23750">
        <w:rPr>
          <w:rFonts w:cs="David" w:hint="cs"/>
          <w:rtl/>
        </w:rPr>
        <w:t>חוק</w:t>
      </w:r>
      <w:r w:rsidRPr="00C23750">
        <w:rPr>
          <w:rFonts w:cs="David"/>
          <w:rtl/>
        </w:rPr>
        <w:t xml:space="preserve"> </w:t>
      </w:r>
      <w:r w:rsidRPr="00C23750">
        <w:rPr>
          <w:rFonts w:cs="David" w:hint="cs"/>
          <w:rtl/>
        </w:rPr>
        <w:t>שירות</w:t>
      </w:r>
      <w:r w:rsidRPr="00C23750">
        <w:rPr>
          <w:rFonts w:cs="David"/>
          <w:rtl/>
        </w:rPr>
        <w:t xml:space="preserve"> </w:t>
      </w:r>
      <w:r w:rsidRPr="00C23750">
        <w:rPr>
          <w:rFonts w:cs="David" w:hint="cs"/>
          <w:rtl/>
        </w:rPr>
        <w:t>עבודה</w:t>
      </w:r>
      <w:r w:rsidRPr="00C23750">
        <w:rPr>
          <w:rFonts w:cs="David"/>
          <w:rtl/>
        </w:rPr>
        <w:t xml:space="preserve"> </w:t>
      </w:r>
      <w:r w:rsidRPr="00C23750">
        <w:rPr>
          <w:rFonts w:cs="David" w:hint="cs"/>
          <w:rtl/>
        </w:rPr>
        <w:t>בשעת</w:t>
      </w:r>
      <w:r w:rsidRPr="00C23750">
        <w:rPr>
          <w:rFonts w:cs="David"/>
          <w:rtl/>
        </w:rPr>
        <w:t xml:space="preserve"> </w:t>
      </w:r>
      <w:r w:rsidRPr="00C23750">
        <w:rPr>
          <w:rFonts w:cs="David" w:hint="cs"/>
          <w:rtl/>
        </w:rPr>
        <w:t>חירום</w:t>
      </w:r>
      <w:r w:rsidRPr="00C23750">
        <w:rPr>
          <w:rFonts w:cs="David"/>
          <w:rtl/>
        </w:rPr>
        <w:t xml:space="preserve">, </w:t>
      </w:r>
      <w:r w:rsidRPr="00C23750">
        <w:rPr>
          <w:rFonts w:cs="David" w:hint="cs"/>
          <w:rtl/>
        </w:rPr>
        <w:t>תשכ</w:t>
      </w:r>
      <w:r w:rsidRPr="00C23750">
        <w:rPr>
          <w:rFonts w:cs="David"/>
          <w:rtl/>
        </w:rPr>
        <w:t>"</w:t>
      </w:r>
      <w:r w:rsidRPr="00C23750">
        <w:rPr>
          <w:rFonts w:cs="David" w:hint="cs"/>
          <w:rtl/>
        </w:rPr>
        <w:t>ז</w:t>
      </w:r>
      <w:r w:rsidRPr="00C23750">
        <w:rPr>
          <w:rFonts w:cs="David"/>
          <w:rtl/>
        </w:rPr>
        <w:t>-1967</w:t>
      </w:r>
    </w:p>
    <w:p w:rsidR="00A87E10" w:rsidRPr="00C23750" w:rsidRDefault="00A87E10" w:rsidP="00A87E10">
      <w:pPr>
        <w:widowControl w:val="0"/>
        <w:numPr>
          <w:ilvl w:val="0"/>
          <w:numId w:val="23"/>
        </w:numPr>
        <w:spacing w:line="360" w:lineRule="auto"/>
        <w:rPr>
          <w:rFonts w:cs="David"/>
          <w:rtl/>
        </w:rPr>
      </w:pPr>
      <w:r w:rsidRPr="00C23750">
        <w:rPr>
          <w:rFonts w:cs="David" w:hint="cs"/>
          <w:rtl/>
        </w:rPr>
        <w:t>חוק</w:t>
      </w:r>
      <w:r w:rsidRPr="00C23750">
        <w:rPr>
          <w:rFonts w:cs="David"/>
          <w:rtl/>
        </w:rPr>
        <w:t xml:space="preserve"> </w:t>
      </w:r>
      <w:r w:rsidRPr="00C23750">
        <w:rPr>
          <w:rFonts w:cs="David" w:hint="cs"/>
          <w:rtl/>
        </w:rPr>
        <w:t>הביטוח</w:t>
      </w:r>
      <w:r w:rsidRPr="00C23750">
        <w:rPr>
          <w:rFonts w:cs="David"/>
          <w:rtl/>
        </w:rPr>
        <w:t xml:space="preserve"> </w:t>
      </w:r>
      <w:r w:rsidRPr="00C23750">
        <w:rPr>
          <w:rFonts w:cs="David" w:hint="cs"/>
          <w:rtl/>
        </w:rPr>
        <w:t>הלאומי</w:t>
      </w:r>
      <w:r w:rsidRPr="00C23750">
        <w:rPr>
          <w:rFonts w:cs="David"/>
          <w:rtl/>
        </w:rPr>
        <w:t xml:space="preserve"> [</w:t>
      </w:r>
      <w:r w:rsidRPr="00C23750">
        <w:rPr>
          <w:rFonts w:cs="David" w:hint="cs"/>
          <w:rtl/>
        </w:rPr>
        <w:t>נוסח</w:t>
      </w:r>
      <w:r w:rsidRPr="00C23750">
        <w:rPr>
          <w:rFonts w:cs="David"/>
          <w:rtl/>
        </w:rPr>
        <w:t xml:space="preserve"> </w:t>
      </w:r>
      <w:r w:rsidRPr="00C23750">
        <w:rPr>
          <w:rFonts w:cs="David" w:hint="cs"/>
          <w:rtl/>
        </w:rPr>
        <w:t>משולב</w:t>
      </w:r>
      <w:r w:rsidRPr="00C23750">
        <w:rPr>
          <w:rFonts w:cs="David"/>
          <w:rtl/>
        </w:rPr>
        <w:t xml:space="preserve">], </w:t>
      </w:r>
      <w:r w:rsidRPr="00C23750">
        <w:rPr>
          <w:rFonts w:cs="David" w:hint="cs"/>
          <w:rtl/>
        </w:rPr>
        <w:t>התשנ</w:t>
      </w:r>
      <w:r w:rsidRPr="00C23750">
        <w:rPr>
          <w:rFonts w:cs="David"/>
          <w:rtl/>
        </w:rPr>
        <w:t>"</w:t>
      </w:r>
      <w:r w:rsidRPr="00C23750">
        <w:rPr>
          <w:rFonts w:cs="David" w:hint="cs"/>
          <w:rtl/>
        </w:rPr>
        <w:t>ה</w:t>
      </w:r>
      <w:r w:rsidRPr="00C23750">
        <w:rPr>
          <w:rFonts w:cs="David"/>
          <w:rtl/>
        </w:rPr>
        <w:t>-1995</w:t>
      </w:r>
    </w:p>
    <w:p w:rsidR="00A87E10" w:rsidRPr="00C23750" w:rsidRDefault="00A87E10" w:rsidP="00A87E10">
      <w:pPr>
        <w:widowControl w:val="0"/>
        <w:numPr>
          <w:ilvl w:val="0"/>
          <w:numId w:val="23"/>
        </w:numPr>
        <w:spacing w:line="360" w:lineRule="auto"/>
        <w:rPr>
          <w:rFonts w:cs="David"/>
          <w:rtl/>
        </w:rPr>
      </w:pPr>
      <w:r w:rsidRPr="00C23750">
        <w:rPr>
          <w:rFonts w:cs="David" w:hint="cs"/>
          <w:rtl/>
        </w:rPr>
        <w:t>חוק</w:t>
      </w:r>
      <w:r w:rsidRPr="00C23750">
        <w:rPr>
          <w:rFonts w:cs="David"/>
          <w:rtl/>
        </w:rPr>
        <w:t xml:space="preserve"> </w:t>
      </w:r>
      <w:r w:rsidRPr="00C23750">
        <w:rPr>
          <w:rFonts w:cs="David" w:hint="cs"/>
          <w:rtl/>
        </w:rPr>
        <w:t>הסכמים</w:t>
      </w:r>
      <w:r w:rsidRPr="00C23750">
        <w:rPr>
          <w:rFonts w:cs="David"/>
          <w:rtl/>
        </w:rPr>
        <w:t xml:space="preserve"> </w:t>
      </w:r>
      <w:r w:rsidRPr="00C23750">
        <w:rPr>
          <w:rFonts w:cs="David" w:hint="cs"/>
          <w:rtl/>
        </w:rPr>
        <w:t>קיבוציים</w:t>
      </w:r>
      <w:r w:rsidRPr="00C23750">
        <w:rPr>
          <w:rFonts w:cs="David"/>
          <w:rtl/>
        </w:rPr>
        <w:t xml:space="preserve"> </w:t>
      </w:r>
      <w:r w:rsidRPr="00C23750">
        <w:rPr>
          <w:rFonts w:cs="David" w:hint="cs"/>
          <w:rtl/>
        </w:rPr>
        <w:t>תשי</w:t>
      </w:r>
      <w:r w:rsidRPr="00C23750">
        <w:rPr>
          <w:rFonts w:cs="David"/>
          <w:rtl/>
        </w:rPr>
        <w:t>"</w:t>
      </w:r>
      <w:r w:rsidRPr="00C23750">
        <w:rPr>
          <w:rFonts w:cs="David" w:hint="cs"/>
          <w:rtl/>
        </w:rPr>
        <w:t>ז</w:t>
      </w:r>
      <w:r w:rsidRPr="00C23750">
        <w:rPr>
          <w:rFonts w:cs="David"/>
          <w:rtl/>
        </w:rPr>
        <w:t>-1957</w:t>
      </w:r>
    </w:p>
    <w:p w:rsidR="00A87E10" w:rsidRPr="00C23750" w:rsidRDefault="00A87E10" w:rsidP="00A87E10">
      <w:pPr>
        <w:widowControl w:val="0"/>
        <w:numPr>
          <w:ilvl w:val="0"/>
          <w:numId w:val="23"/>
        </w:numPr>
        <w:spacing w:line="360" w:lineRule="auto"/>
        <w:rPr>
          <w:rFonts w:cs="David"/>
          <w:rtl/>
        </w:rPr>
      </w:pPr>
      <w:r w:rsidRPr="00C23750">
        <w:rPr>
          <w:rFonts w:cs="David" w:hint="cs"/>
          <w:rtl/>
        </w:rPr>
        <w:t>חוק</w:t>
      </w:r>
      <w:r w:rsidRPr="00C23750">
        <w:rPr>
          <w:rFonts w:cs="David"/>
          <w:rtl/>
        </w:rPr>
        <w:t xml:space="preserve"> </w:t>
      </w:r>
      <w:r w:rsidRPr="00C23750">
        <w:rPr>
          <w:rFonts w:cs="David" w:hint="cs"/>
          <w:rtl/>
        </w:rPr>
        <w:t>שכר</w:t>
      </w:r>
      <w:r w:rsidRPr="00C23750">
        <w:rPr>
          <w:rFonts w:cs="David"/>
          <w:rtl/>
        </w:rPr>
        <w:t xml:space="preserve"> </w:t>
      </w:r>
      <w:r w:rsidRPr="00C23750">
        <w:rPr>
          <w:rFonts w:cs="David" w:hint="cs"/>
          <w:rtl/>
        </w:rPr>
        <w:t>מינימום</w:t>
      </w:r>
      <w:r w:rsidRPr="00C23750">
        <w:rPr>
          <w:rFonts w:cs="David"/>
          <w:rtl/>
        </w:rPr>
        <w:t xml:space="preserve">, </w:t>
      </w:r>
      <w:r w:rsidRPr="00C23750">
        <w:rPr>
          <w:rFonts w:cs="David" w:hint="cs"/>
          <w:rtl/>
        </w:rPr>
        <w:t>התשמ</w:t>
      </w:r>
      <w:r w:rsidRPr="00C23750">
        <w:rPr>
          <w:rFonts w:cs="David"/>
          <w:rtl/>
        </w:rPr>
        <w:t>"</w:t>
      </w:r>
      <w:r w:rsidRPr="00C23750">
        <w:rPr>
          <w:rFonts w:cs="David" w:hint="cs"/>
          <w:rtl/>
        </w:rPr>
        <w:t>ז</w:t>
      </w:r>
      <w:r w:rsidRPr="00C23750">
        <w:rPr>
          <w:rFonts w:cs="David"/>
          <w:rtl/>
        </w:rPr>
        <w:t>-1987</w:t>
      </w:r>
    </w:p>
    <w:p w:rsidR="00A87E10" w:rsidRPr="00C23750" w:rsidRDefault="00A87E10" w:rsidP="00A87E10">
      <w:pPr>
        <w:widowControl w:val="0"/>
        <w:numPr>
          <w:ilvl w:val="0"/>
          <w:numId w:val="23"/>
        </w:numPr>
        <w:spacing w:line="360" w:lineRule="auto"/>
        <w:rPr>
          <w:rFonts w:cs="David"/>
          <w:rtl/>
        </w:rPr>
      </w:pPr>
      <w:r w:rsidRPr="00C23750">
        <w:rPr>
          <w:rFonts w:cs="David" w:hint="cs"/>
          <w:rtl/>
        </w:rPr>
        <w:t>חוק</w:t>
      </w:r>
      <w:r w:rsidRPr="00C23750">
        <w:rPr>
          <w:rFonts w:cs="David"/>
          <w:rtl/>
        </w:rPr>
        <w:t xml:space="preserve"> </w:t>
      </w:r>
      <w:r w:rsidRPr="00C23750">
        <w:rPr>
          <w:rFonts w:cs="David" w:hint="cs"/>
          <w:rtl/>
        </w:rPr>
        <w:t>שוויון</w:t>
      </w:r>
      <w:r w:rsidRPr="00C23750">
        <w:rPr>
          <w:rFonts w:cs="David"/>
          <w:rtl/>
        </w:rPr>
        <w:t xml:space="preserve"> </w:t>
      </w:r>
      <w:r w:rsidRPr="00C23750">
        <w:rPr>
          <w:rFonts w:cs="David" w:hint="cs"/>
          <w:rtl/>
        </w:rPr>
        <w:t>ההזדמנויות</w:t>
      </w:r>
      <w:r w:rsidRPr="00C23750">
        <w:rPr>
          <w:rFonts w:cs="David"/>
          <w:rtl/>
        </w:rPr>
        <w:t xml:space="preserve"> </w:t>
      </w:r>
      <w:r w:rsidRPr="00C23750">
        <w:rPr>
          <w:rFonts w:cs="David" w:hint="cs"/>
          <w:rtl/>
        </w:rPr>
        <w:t>בעבודה</w:t>
      </w:r>
      <w:r w:rsidRPr="00C23750">
        <w:rPr>
          <w:rFonts w:cs="David"/>
          <w:rtl/>
        </w:rPr>
        <w:t xml:space="preserve">, </w:t>
      </w:r>
      <w:r w:rsidRPr="00C23750">
        <w:rPr>
          <w:rFonts w:cs="David" w:hint="cs"/>
          <w:rtl/>
        </w:rPr>
        <w:t>התשמ</w:t>
      </w:r>
      <w:r w:rsidRPr="00C23750">
        <w:rPr>
          <w:rFonts w:cs="David"/>
          <w:rtl/>
        </w:rPr>
        <w:t>"</w:t>
      </w:r>
      <w:r w:rsidRPr="00C23750">
        <w:rPr>
          <w:rFonts w:cs="David" w:hint="cs"/>
          <w:rtl/>
        </w:rPr>
        <w:t>ח</w:t>
      </w:r>
      <w:r w:rsidRPr="00C23750">
        <w:rPr>
          <w:rFonts w:cs="David"/>
          <w:rtl/>
        </w:rPr>
        <w:t>-1988</w:t>
      </w:r>
    </w:p>
    <w:p w:rsidR="00A87E10" w:rsidRPr="00C23750" w:rsidRDefault="00A87E10" w:rsidP="00A87E10">
      <w:pPr>
        <w:widowControl w:val="0"/>
        <w:numPr>
          <w:ilvl w:val="0"/>
          <w:numId w:val="23"/>
        </w:numPr>
        <w:spacing w:line="360" w:lineRule="auto"/>
        <w:rPr>
          <w:rFonts w:cs="David"/>
          <w:rtl/>
        </w:rPr>
      </w:pPr>
      <w:r w:rsidRPr="00C23750">
        <w:rPr>
          <w:rFonts w:cs="David" w:hint="cs"/>
          <w:rtl/>
        </w:rPr>
        <w:t>חוק</w:t>
      </w:r>
      <w:r w:rsidRPr="00C23750">
        <w:rPr>
          <w:rFonts w:cs="David"/>
          <w:rtl/>
        </w:rPr>
        <w:t xml:space="preserve"> </w:t>
      </w:r>
      <w:r w:rsidRPr="00C23750">
        <w:rPr>
          <w:rFonts w:cs="David" w:hint="cs"/>
          <w:rtl/>
        </w:rPr>
        <w:t>עובדים</w:t>
      </w:r>
      <w:r w:rsidRPr="00C23750">
        <w:rPr>
          <w:rFonts w:cs="David"/>
          <w:rtl/>
        </w:rPr>
        <w:t xml:space="preserve"> </w:t>
      </w:r>
      <w:r w:rsidRPr="00C23750">
        <w:rPr>
          <w:rFonts w:cs="David" w:hint="cs"/>
          <w:rtl/>
        </w:rPr>
        <w:t>זרים</w:t>
      </w:r>
      <w:r w:rsidRPr="00C23750">
        <w:rPr>
          <w:rFonts w:cs="David"/>
          <w:rtl/>
        </w:rPr>
        <w:t xml:space="preserve"> (</w:t>
      </w:r>
      <w:r w:rsidRPr="00C23750">
        <w:rPr>
          <w:rFonts w:cs="David" w:hint="cs"/>
          <w:rtl/>
        </w:rPr>
        <w:t>העסקה</w:t>
      </w:r>
      <w:r w:rsidRPr="00C23750">
        <w:rPr>
          <w:rFonts w:cs="David"/>
          <w:rtl/>
        </w:rPr>
        <w:t xml:space="preserve"> </w:t>
      </w:r>
      <w:r w:rsidRPr="00C23750">
        <w:rPr>
          <w:rFonts w:cs="David" w:hint="cs"/>
          <w:rtl/>
        </w:rPr>
        <w:t>שלא</w:t>
      </w:r>
      <w:r w:rsidRPr="00C23750">
        <w:rPr>
          <w:rFonts w:cs="David"/>
          <w:rtl/>
        </w:rPr>
        <w:t xml:space="preserve"> </w:t>
      </w:r>
      <w:r w:rsidRPr="00C23750">
        <w:rPr>
          <w:rFonts w:cs="David" w:hint="cs"/>
          <w:rtl/>
        </w:rPr>
        <w:t>כדין</w:t>
      </w:r>
      <w:r w:rsidRPr="00C23750">
        <w:rPr>
          <w:rFonts w:cs="David"/>
          <w:rtl/>
        </w:rPr>
        <w:t xml:space="preserve">), </w:t>
      </w:r>
      <w:r w:rsidRPr="00C23750">
        <w:rPr>
          <w:rFonts w:cs="David" w:hint="cs"/>
          <w:rtl/>
        </w:rPr>
        <w:t>התשנ</w:t>
      </w:r>
      <w:r w:rsidRPr="00C23750">
        <w:rPr>
          <w:rFonts w:cs="David"/>
          <w:rtl/>
        </w:rPr>
        <w:t>"</w:t>
      </w:r>
      <w:r w:rsidRPr="00C23750">
        <w:rPr>
          <w:rFonts w:cs="David" w:hint="cs"/>
          <w:rtl/>
        </w:rPr>
        <w:t>א</w:t>
      </w:r>
      <w:r w:rsidRPr="00C23750">
        <w:rPr>
          <w:rFonts w:cs="David"/>
          <w:rtl/>
        </w:rPr>
        <w:t>-1991</w:t>
      </w:r>
    </w:p>
    <w:p w:rsidR="00A87E10" w:rsidRPr="00C23750" w:rsidRDefault="00A87E10" w:rsidP="00A87E10">
      <w:pPr>
        <w:widowControl w:val="0"/>
        <w:numPr>
          <w:ilvl w:val="0"/>
          <w:numId w:val="23"/>
        </w:numPr>
        <w:spacing w:line="360" w:lineRule="auto"/>
        <w:rPr>
          <w:rFonts w:cs="David"/>
          <w:rtl/>
        </w:rPr>
      </w:pPr>
      <w:r w:rsidRPr="00C23750">
        <w:rPr>
          <w:rFonts w:cs="David" w:hint="cs"/>
          <w:rtl/>
        </w:rPr>
        <w:lastRenderedPageBreak/>
        <w:t>חוק</w:t>
      </w:r>
      <w:r w:rsidRPr="00C23750">
        <w:rPr>
          <w:rFonts w:cs="David"/>
          <w:rtl/>
        </w:rPr>
        <w:t xml:space="preserve"> </w:t>
      </w:r>
      <w:r w:rsidRPr="00C23750">
        <w:rPr>
          <w:rFonts w:cs="David" w:hint="cs"/>
          <w:rtl/>
        </w:rPr>
        <w:t>העסקת</w:t>
      </w:r>
      <w:r w:rsidRPr="00C23750">
        <w:rPr>
          <w:rFonts w:cs="David"/>
          <w:rtl/>
        </w:rPr>
        <w:t xml:space="preserve"> </w:t>
      </w:r>
      <w:r w:rsidRPr="00C23750">
        <w:rPr>
          <w:rFonts w:cs="David" w:hint="cs"/>
          <w:rtl/>
        </w:rPr>
        <w:t>עובדים</w:t>
      </w:r>
      <w:r w:rsidRPr="00C23750">
        <w:rPr>
          <w:rFonts w:cs="David"/>
          <w:rtl/>
        </w:rPr>
        <w:t xml:space="preserve"> </w:t>
      </w:r>
      <w:r w:rsidRPr="00C23750">
        <w:rPr>
          <w:rFonts w:cs="David" w:hint="cs"/>
          <w:rtl/>
        </w:rPr>
        <w:t>על</w:t>
      </w:r>
      <w:r w:rsidRPr="00C23750">
        <w:rPr>
          <w:rFonts w:cs="David"/>
          <w:rtl/>
        </w:rPr>
        <w:t xml:space="preserve"> </w:t>
      </w:r>
      <w:r w:rsidRPr="00C23750">
        <w:rPr>
          <w:rFonts w:cs="David" w:hint="cs"/>
          <w:rtl/>
        </w:rPr>
        <w:t>ידי</w:t>
      </w:r>
      <w:r w:rsidRPr="00C23750">
        <w:rPr>
          <w:rFonts w:cs="David"/>
          <w:rtl/>
        </w:rPr>
        <w:t xml:space="preserve"> </w:t>
      </w:r>
      <w:r w:rsidRPr="00C23750">
        <w:rPr>
          <w:rFonts w:cs="David" w:hint="cs"/>
          <w:rtl/>
        </w:rPr>
        <w:t>קבלני</w:t>
      </w:r>
      <w:r w:rsidRPr="00C23750">
        <w:rPr>
          <w:rFonts w:cs="David"/>
          <w:rtl/>
        </w:rPr>
        <w:t xml:space="preserve"> </w:t>
      </w:r>
      <w:r w:rsidRPr="00C23750">
        <w:rPr>
          <w:rFonts w:cs="David" w:hint="cs"/>
          <w:rtl/>
        </w:rPr>
        <w:t>כוח</w:t>
      </w:r>
      <w:r w:rsidRPr="00C23750">
        <w:rPr>
          <w:rFonts w:cs="David"/>
          <w:rtl/>
        </w:rPr>
        <w:t xml:space="preserve"> </w:t>
      </w:r>
      <w:r w:rsidRPr="00C23750">
        <w:rPr>
          <w:rFonts w:cs="David" w:hint="cs"/>
          <w:rtl/>
        </w:rPr>
        <w:t>אדם</w:t>
      </w:r>
      <w:r w:rsidRPr="00C23750">
        <w:rPr>
          <w:rFonts w:cs="David"/>
          <w:rtl/>
        </w:rPr>
        <w:t xml:space="preserve">, </w:t>
      </w:r>
      <w:r w:rsidRPr="00C23750">
        <w:rPr>
          <w:rFonts w:cs="David" w:hint="cs"/>
          <w:rtl/>
        </w:rPr>
        <w:t>התשנ</w:t>
      </w:r>
      <w:r w:rsidRPr="00C23750">
        <w:rPr>
          <w:rFonts w:cs="David"/>
          <w:rtl/>
        </w:rPr>
        <w:t>"</w:t>
      </w:r>
      <w:r w:rsidRPr="00C23750">
        <w:rPr>
          <w:rFonts w:cs="David" w:hint="cs"/>
          <w:rtl/>
        </w:rPr>
        <w:t>ו</w:t>
      </w:r>
      <w:r w:rsidRPr="00C23750">
        <w:rPr>
          <w:rFonts w:cs="David"/>
          <w:rtl/>
        </w:rPr>
        <w:t>-1996</w:t>
      </w:r>
    </w:p>
    <w:p w:rsidR="00A87E10" w:rsidRPr="00C23750" w:rsidRDefault="00A87E10" w:rsidP="00A87E10">
      <w:pPr>
        <w:widowControl w:val="0"/>
        <w:numPr>
          <w:ilvl w:val="0"/>
          <w:numId w:val="23"/>
        </w:numPr>
        <w:spacing w:line="360" w:lineRule="auto"/>
        <w:rPr>
          <w:rFonts w:cs="David"/>
          <w:rtl/>
        </w:rPr>
      </w:pPr>
      <w:r w:rsidRPr="00C23750">
        <w:rPr>
          <w:rFonts w:cs="David" w:hint="cs"/>
          <w:rtl/>
        </w:rPr>
        <w:t>פרק</w:t>
      </w:r>
      <w:r w:rsidRPr="00C23750">
        <w:rPr>
          <w:rFonts w:cs="David"/>
          <w:rtl/>
        </w:rPr>
        <w:t xml:space="preserve"> </w:t>
      </w:r>
      <w:r w:rsidRPr="00C23750">
        <w:rPr>
          <w:rFonts w:cs="David" w:hint="cs"/>
          <w:rtl/>
        </w:rPr>
        <w:t>ד</w:t>
      </w:r>
      <w:r w:rsidRPr="00C23750">
        <w:rPr>
          <w:rFonts w:cs="David"/>
          <w:rtl/>
        </w:rPr>
        <w:t xml:space="preserve">' </w:t>
      </w:r>
      <w:r w:rsidRPr="00C23750">
        <w:rPr>
          <w:rFonts w:cs="David" w:hint="cs"/>
          <w:rtl/>
        </w:rPr>
        <w:t>לחוק</w:t>
      </w:r>
      <w:r w:rsidRPr="00C23750">
        <w:rPr>
          <w:rFonts w:cs="David"/>
          <w:rtl/>
        </w:rPr>
        <w:t xml:space="preserve"> </w:t>
      </w:r>
      <w:r w:rsidRPr="00C23750">
        <w:rPr>
          <w:rFonts w:cs="David" w:hint="cs"/>
          <w:rtl/>
        </w:rPr>
        <w:t>שוויון</w:t>
      </w:r>
      <w:r w:rsidRPr="00C23750">
        <w:rPr>
          <w:rFonts w:cs="David"/>
          <w:rtl/>
        </w:rPr>
        <w:t xml:space="preserve"> </w:t>
      </w:r>
      <w:r w:rsidRPr="00C23750">
        <w:rPr>
          <w:rFonts w:cs="David" w:hint="cs"/>
          <w:rtl/>
        </w:rPr>
        <w:t>זכויות</w:t>
      </w:r>
      <w:r w:rsidRPr="00C23750">
        <w:rPr>
          <w:rFonts w:cs="David"/>
          <w:rtl/>
        </w:rPr>
        <w:t xml:space="preserve"> </w:t>
      </w:r>
      <w:r w:rsidRPr="00C23750">
        <w:rPr>
          <w:rFonts w:cs="David" w:hint="cs"/>
          <w:rtl/>
        </w:rPr>
        <w:t>לאנשים</w:t>
      </w:r>
      <w:r w:rsidRPr="00C23750">
        <w:rPr>
          <w:rFonts w:cs="David"/>
          <w:rtl/>
        </w:rPr>
        <w:t xml:space="preserve"> </w:t>
      </w:r>
      <w:r w:rsidRPr="00C23750">
        <w:rPr>
          <w:rFonts w:cs="David" w:hint="cs"/>
          <w:rtl/>
        </w:rPr>
        <w:t>עם</w:t>
      </w:r>
      <w:r w:rsidRPr="00C23750">
        <w:rPr>
          <w:rFonts w:cs="David"/>
          <w:rtl/>
        </w:rPr>
        <w:t xml:space="preserve"> </w:t>
      </w:r>
      <w:r w:rsidRPr="00C23750">
        <w:rPr>
          <w:rFonts w:cs="David" w:hint="cs"/>
          <w:rtl/>
        </w:rPr>
        <w:t>מוגבלות</w:t>
      </w:r>
      <w:r w:rsidRPr="00C23750">
        <w:rPr>
          <w:rFonts w:cs="David"/>
          <w:rtl/>
        </w:rPr>
        <w:t xml:space="preserve">, </w:t>
      </w:r>
      <w:r w:rsidRPr="00C23750">
        <w:rPr>
          <w:rFonts w:cs="David" w:hint="cs"/>
          <w:rtl/>
        </w:rPr>
        <w:t>התשנ</w:t>
      </w:r>
      <w:r w:rsidRPr="00C23750">
        <w:rPr>
          <w:rFonts w:cs="David"/>
          <w:rtl/>
        </w:rPr>
        <w:t>"</w:t>
      </w:r>
      <w:r w:rsidRPr="00C23750">
        <w:rPr>
          <w:rFonts w:cs="David" w:hint="cs"/>
          <w:rtl/>
        </w:rPr>
        <w:t>ח</w:t>
      </w:r>
      <w:r w:rsidRPr="00C23750">
        <w:rPr>
          <w:rFonts w:cs="David"/>
          <w:rtl/>
        </w:rPr>
        <w:t>-1998</w:t>
      </w:r>
    </w:p>
    <w:p w:rsidR="00A87E10" w:rsidRPr="00C23750" w:rsidRDefault="00A87E10" w:rsidP="00A87E10">
      <w:pPr>
        <w:widowControl w:val="0"/>
        <w:numPr>
          <w:ilvl w:val="0"/>
          <w:numId w:val="23"/>
        </w:numPr>
        <w:spacing w:line="360" w:lineRule="auto"/>
        <w:rPr>
          <w:rFonts w:cs="David"/>
          <w:rtl/>
        </w:rPr>
      </w:pPr>
      <w:r w:rsidRPr="00C23750">
        <w:rPr>
          <w:rFonts w:cs="David" w:hint="cs"/>
          <w:rtl/>
        </w:rPr>
        <w:t>סעיף</w:t>
      </w:r>
      <w:r w:rsidRPr="00C23750">
        <w:rPr>
          <w:rFonts w:cs="David"/>
          <w:rtl/>
        </w:rPr>
        <w:t xml:space="preserve"> 8 </w:t>
      </w:r>
      <w:r w:rsidRPr="00C23750">
        <w:rPr>
          <w:rFonts w:cs="David" w:hint="cs"/>
          <w:rtl/>
        </w:rPr>
        <w:t>לחוק</w:t>
      </w:r>
      <w:r w:rsidRPr="00C23750">
        <w:rPr>
          <w:rFonts w:cs="David"/>
          <w:rtl/>
        </w:rPr>
        <w:t xml:space="preserve"> </w:t>
      </w:r>
      <w:r w:rsidRPr="00C23750">
        <w:rPr>
          <w:rFonts w:cs="David" w:hint="cs"/>
          <w:rtl/>
        </w:rPr>
        <w:t>למניעת</w:t>
      </w:r>
      <w:r w:rsidRPr="00C23750">
        <w:rPr>
          <w:rFonts w:cs="David"/>
          <w:rtl/>
        </w:rPr>
        <w:t xml:space="preserve"> </w:t>
      </w:r>
      <w:r w:rsidRPr="00C23750">
        <w:rPr>
          <w:rFonts w:cs="David" w:hint="cs"/>
          <w:rtl/>
        </w:rPr>
        <w:t>הטרדה</w:t>
      </w:r>
      <w:r w:rsidRPr="00C23750">
        <w:rPr>
          <w:rFonts w:cs="David"/>
          <w:rtl/>
        </w:rPr>
        <w:t xml:space="preserve"> </w:t>
      </w:r>
      <w:r w:rsidRPr="00C23750">
        <w:rPr>
          <w:rFonts w:cs="David" w:hint="cs"/>
          <w:rtl/>
        </w:rPr>
        <w:t>מינית</w:t>
      </w:r>
      <w:r w:rsidRPr="00C23750">
        <w:rPr>
          <w:rFonts w:cs="David"/>
          <w:rtl/>
        </w:rPr>
        <w:t xml:space="preserve">, </w:t>
      </w:r>
      <w:r w:rsidRPr="00C23750">
        <w:rPr>
          <w:rFonts w:cs="David" w:hint="cs"/>
          <w:rtl/>
        </w:rPr>
        <w:t>התשנ</w:t>
      </w:r>
      <w:r w:rsidRPr="00C23750">
        <w:rPr>
          <w:rFonts w:cs="David"/>
          <w:rtl/>
        </w:rPr>
        <w:t>"</w:t>
      </w:r>
      <w:r w:rsidRPr="00C23750">
        <w:rPr>
          <w:rFonts w:cs="David" w:hint="cs"/>
          <w:rtl/>
        </w:rPr>
        <w:t>ח</w:t>
      </w:r>
      <w:r w:rsidRPr="00C23750">
        <w:rPr>
          <w:rFonts w:cs="David"/>
          <w:rtl/>
        </w:rPr>
        <w:t>-1998</w:t>
      </w:r>
    </w:p>
    <w:p w:rsidR="00A87E10" w:rsidRPr="00C23750" w:rsidRDefault="00A87E10" w:rsidP="00A87E10">
      <w:pPr>
        <w:widowControl w:val="0"/>
        <w:numPr>
          <w:ilvl w:val="0"/>
          <w:numId w:val="23"/>
        </w:numPr>
        <w:spacing w:line="360" w:lineRule="auto"/>
        <w:rPr>
          <w:rFonts w:cs="David"/>
          <w:rtl/>
        </w:rPr>
      </w:pPr>
      <w:r w:rsidRPr="00C23750">
        <w:rPr>
          <w:rFonts w:cs="David" w:hint="cs"/>
          <w:rtl/>
        </w:rPr>
        <w:t>חוק</w:t>
      </w:r>
      <w:r w:rsidRPr="00C23750">
        <w:rPr>
          <w:rFonts w:cs="David"/>
          <w:rtl/>
        </w:rPr>
        <w:t xml:space="preserve"> </w:t>
      </w:r>
      <w:r w:rsidRPr="00C23750">
        <w:rPr>
          <w:rFonts w:cs="David" w:hint="cs"/>
          <w:rtl/>
        </w:rPr>
        <w:t>הסכמים</w:t>
      </w:r>
      <w:r w:rsidRPr="00C23750">
        <w:rPr>
          <w:rFonts w:cs="David"/>
          <w:rtl/>
        </w:rPr>
        <w:t xml:space="preserve"> </w:t>
      </w:r>
      <w:r w:rsidRPr="00C23750">
        <w:rPr>
          <w:rFonts w:cs="David" w:hint="cs"/>
          <w:rtl/>
        </w:rPr>
        <w:t>קיבוציים</w:t>
      </w:r>
      <w:r w:rsidRPr="00C23750">
        <w:rPr>
          <w:rFonts w:cs="David"/>
          <w:rtl/>
        </w:rPr>
        <w:t xml:space="preserve">, </w:t>
      </w:r>
      <w:r w:rsidRPr="00C23750">
        <w:rPr>
          <w:rFonts w:cs="David" w:hint="cs"/>
          <w:rtl/>
        </w:rPr>
        <w:t>התשי</w:t>
      </w:r>
      <w:r w:rsidRPr="00C23750">
        <w:rPr>
          <w:rFonts w:cs="David"/>
          <w:rtl/>
        </w:rPr>
        <w:t>"</w:t>
      </w:r>
      <w:r w:rsidRPr="00C23750">
        <w:rPr>
          <w:rFonts w:cs="David" w:hint="cs"/>
          <w:rtl/>
        </w:rPr>
        <w:t>ז</w:t>
      </w:r>
      <w:r w:rsidRPr="00C23750">
        <w:rPr>
          <w:rFonts w:cs="David"/>
          <w:rtl/>
        </w:rPr>
        <w:t xml:space="preserve">-1957 </w:t>
      </w:r>
    </w:p>
    <w:p w:rsidR="00A87E10" w:rsidRPr="00C23750" w:rsidRDefault="00A87E10" w:rsidP="00A87E10">
      <w:pPr>
        <w:widowControl w:val="0"/>
        <w:numPr>
          <w:ilvl w:val="0"/>
          <w:numId w:val="23"/>
        </w:numPr>
        <w:spacing w:line="360" w:lineRule="auto"/>
        <w:rPr>
          <w:rFonts w:cs="David"/>
          <w:rtl/>
        </w:rPr>
      </w:pPr>
      <w:r w:rsidRPr="00C23750">
        <w:rPr>
          <w:rFonts w:cs="David" w:hint="cs"/>
          <w:rtl/>
        </w:rPr>
        <w:t>חוק</w:t>
      </w:r>
      <w:r w:rsidRPr="00C23750">
        <w:rPr>
          <w:rFonts w:cs="David"/>
          <w:rtl/>
        </w:rPr>
        <w:t xml:space="preserve"> </w:t>
      </w:r>
      <w:r w:rsidRPr="00C23750">
        <w:rPr>
          <w:rFonts w:cs="David" w:hint="cs"/>
          <w:rtl/>
        </w:rPr>
        <w:t>הודעה</w:t>
      </w:r>
      <w:r w:rsidRPr="00C23750">
        <w:rPr>
          <w:rFonts w:cs="David"/>
          <w:rtl/>
        </w:rPr>
        <w:t xml:space="preserve"> </w:t>
      </w:r>
      <w:r w:rsidRPr="00C23750">
        <w:rPr>
          <w:rFonts w:cs="David" w:hint="cs"/>
          <w:rtl/>
        </w:rPr>
        <w:t>מוקדמת</w:t>
      </w:r>
      <w:r w:rsidRPr="00C23750">
        <w:rPr>
          <w:rFonts w:cs="David"/>
          <w:rtl/>
        </w:rPr>
        <w:t xml:space="preserve"> </w:t>
      </w:r>
      <w:r w:rsidRPr="00C23750">
        <w:rPr>
          <w:rFonts w:cs="David" w:hint="cs"/>
          <w:rtl/>
        </w:rPr>
        <w:t>לפיטורים</w:t>
      </w:r>
      <w:r w:rsidRPr="00C23750">
        <w:rPr>
          <w:rFonts w:cs="David"/>
          <w:rtl/>
        </w:rPr>
        <w:t xml:space="preserve"> </w:t>
      </w:r>
      <w:r w:rsidRPr="00C23750">
        <w:rPr>
          <w:rFonts w:cs="David" w:hint="cs"/>
          <w:rtl/>
        </w:rPr>
        <w:t>ולהתפטרות</w:t>
      </w:r>
      <w:r w:rsidRPr="00C23750">
        <w:rPr>
          <w:rFonts w:cs="David"/>
          <w:rtl/>
        </w:rPr>
        <w:t xml:space="preserve">, </w:t>
      </w:r>
      <w:r w:rsidRPr="00C23750">
        <w:rPr>
          <w:rFonts w:cs="David" w:hint="cs"/>
          <w:rtl/>
        </w:rPr>
        <w:t>התשס</w:t>
      </w:r>
      <w:r w:rsidRPr="00C23750">
        <w:rPr>
          <w:rFonts w:cs="David"/>
          <w:rtl/>
        </w:rPr>
        <w:t>"</w:t>
      </w:r>
      <w:r w:rsidRPr="00C23750">
        <w:rPr>
          <w:rFonts w:cs="David" w:hint="cs"/>
          <w:rtl/>
        </w:rPr>
        <w:t>א</w:t>
      </w:r>
      <w:r w:rsidRPr="00C23750">
        <w:rPr>
          <w:rFonts w:cs="David"/>
          <w:rtl/>
        </w:rPr>
        <w:t>-2001</w:t>
      </w:r>
    </w:p>
    <w:p w:rsidR="00A87E10" w:rsidRPr="00C23750" w:rsidRDefault="00A87E10" w:rsidP="00A87E10">
      <w:pPr>
        <w:widowControl w:val="0"/>
        <w:numPr>
          <w:ilvl w:val="0"/>
          <w:numId w:val="23"/>
        </w:numPr>
        <w:spacing w:line="360" w:lineRule="auto"/>
        <w:rPr>
          <w:rFonts w:cs="David"/>
          <w:rtl/>
        </w:rPr>
      </w:pPr>
      <w:r w:rsidRPr="00C23750">
        <w:rPr>
          <w:rFonts w:cs="David" w:hint="cs"/>
          <w:rtl/>
        </w:rPr>
        <w:t>סעיף</w:t>
      </w:r>
      <w:r w:rsidRPr="00C23750">
        <w:rPr>
          <w:rFonts w:cs="David"/>
          <w:rtl/>
        </w:rPr>
        <w:t xml:space="preserve"> 29 </w:t>
      </w:r>
      <w:r w:rsidRPr="00C23750">
        <w:rPr>
          <w:rFonts w:cs="David" w:hint="cs"/>
          <w:rtl/>
        </w:rPr>
        <w:t>לחוק</w:t>
      </w:r>
      <w:r w:rsidRPr="00C23750">
        <w:rPr>
          <w:rFonts w:cs="David"/>
          <w:rtl/>
        </w:rPr>
        <w:t xml:space="preserve"> </w:t>
      </w:r>
      <w:r w:rsidRPr="00C23750">
        <w:rPr>
          <w:rFonts w:cs="David" w:hint="cs"/>
          <w:rtl/>
        </w:rPr>
        <w:t>מידע</w:t>
      </w:r>
      <w:r w:rsidRPr="00C23750">
        <w:rPr>
          <w:rFonts w:cs="David"/>
          <w:rtl/>
        </w:rPr>
        <w:t xml:space="preserve"> </w:t>
      </w:r>
      <w:r w:rsidRPr="00C23750">
        <w:rPr>
          <w:rFonts w:cs="David" w:hint="cs"/>
          <w:rtl/>
        </w:rPr>
        <w:t>גנטי</w:t>
      </w:r>
      <w:r w:rsidRPr="00C23750">
        <w:rPr>
          <w:rFonts w:cs="David"/>
          <w:rtl/>
        </w:rPr>
        <w:t xml:space="preserve">, </w:t>
      </w:r>
      <w:r w:rsidRPr="00C23750">
        <w:rPr>
          <w:rFonts w:cs="David" w:hint="cs"/>
          <w:rtl/>
        </w:rPr>
        <w:t>התשס</w:t>
      </w:r>
      <w:r w:rsidRPr="00C23750">
        <w:rPr>
          <w:rFonts w:cs="David"/>
          <w:rtl/>
        </w:rPr>
        <w:t>"</w:t>
      </w:r>
      <w:r w:rsidRPr="00C23750">
        <w:rPr>
          <w:rFonts w:cs="David" w:hint="cs"/>
          <w:rtl/>
        </w:rPr>
        <w:t>א</w:t>
      </w:r>
      <w:r w:rsidRPr="00C23750">
        <w:rPr>
          <w:rFonts w:cs="David"/>
          <w:rtl/>
        </w:rPr>
        <w:t>-2000</w:t>
      </w:r>
    </w:p>
    <w:p w:rsidR="00A87E10" w:rsidRPr="00C23750" w:rsidRDefault="00A87E10" w:rsidP="00A87E10">
      <w:pPr>
        <w:widowControl w:val="0"/>
        <w:numPr>
          <w:ilvl w:val="0"/>
          <w:numId w:val="23"/>
        </w:numPr>
        <w:spacing w:line="360" w:lineRule="auto"/>
        <w:rPr>
          <w:rFonts w:cs="David"/>
          <w:rtl/>
        </w:rPr>
      </w:pPr>
      <w:r w:rsidRPr="00C23750">
        <w:rPr>
          <w:rFonts w:cs="David" w:hint="cs"/>
          <w:rtl/>
        </w:rPr>
        <w:t>חוק</w:t>
      </w:r>
      <w:r w:rsidRPr="00C23750">
        <w:rPr>
          <w:rFonts w:cs="David"/>
          <w:rtl/>
        </w:rPr>
        <w:t xml:space="preserve"> </w:t>
      </w:r>
      <w:r w:rsidRPr="00C23750">
        <w:rPr>
          <w:rFonts w:cs="David" w:hint="cs"/>
          <w:rtl/>
        </w:rPr>
        <w:t>הודעה</w:t>
      </w:r>
      <w:r w:rsidRPr="00C23750">
        <w:rPr>
          <w:rFonts w:cs="David"/>
          <w:rtl/>
        </w:rPr>
        <w:t xml:space="preserve"> </w:t>
      </w:r>
      <w:r w:rsidRPr="00C23750">
        <w:rPr>
          <w:rFonts w:cs="David" w:hint="cs"/>
          <w:rtl/>
        </w:rPr>
        <w:t>לעובד</w:t>
      </w:r>
      <w:r w:rsidRPr="00C23750">
        <w:rPr>
          <w:rFonts w:cs="David"/>
          <w:rtl/>
        </w:rPr>
        <w:t xml:space="preserve"> (</w:t>
      </w:r>
      <w:r w:rsidRPr="00C23750">
        <w:rPr>
          <w:rFonts w:cs="David" w:hint="cs"/>
          <w:rtl/>
        </w:rPr>
        <w:t>תנאי</w:t>
      </w:r>
      <w:r w:rsidRPr="00C23750">
        <w:rPr>
          <w:rFonts w:cs="David"/>
          <w:rtl/>
        </w:rPr>
        <w:t xml:space="preserve"> </w:t>
      </w:r>
      <w:r w:rsidRPr="00C23750">
        <w:rPr>
          <w:rFonts w:cs="David" w:hint="cs"/>
          <w:rtl/>
        </w:rPr>
        <w:t>עבודה</w:t>
      </w:r>
      <w:r w:rsidRPr="00C23750">
        <w:rPr>
          <w:rFonts w:cs="David"/>
          <w:rtl/>
        </w:rPr>
        <w:t xml:space="preserve">), </w:t>
      </w:r>
      <w:r w:rsidRPr="00C23750">
        <w:rPr>
          <w:rFonts w:cs="David" w:hint="cs"/>
          <w:rtl/>
        </w:rPr>
        <w:t>התשס</w:t>
      </w:r>
      <w:r w:rsidRPr="00C23750">
        <w:rPr>
          <w:rFonts w:cs="David"/>
          <w:rtl/>
        </w:rPr>
        <w:t>"</w:t>
      </w:r>
      <w:r w:rsidRPr="00C23750">
        <w:rPr>
          <w:rFonts w:cs="David" w:hint="cs"/>
          <w:rtl/>
        </w:rPr>
        <w:t>ב</w:t>
      </w:r>
      <w:r w:rsidRPr="00C23750">
        <w:rPr>
          <w:rFonts w:cs="David"/>
          <w:rtl/>
        </w:rPr>
        <w:t xml:space="preserve">-2002 </w:t>
      </w:r>
    </w:p>
    <w:p w:rsidR="00A87E10" w:rsidRPr="00C23750" w:rsidRDefault="00A87E10" w:rsidP="00A87E10">
      <w:pPr>
        <w:widowControl w:val="0"/>
        <w:numPr>
          <w:ilvl w:val="0"/>
          <w:numId w:val="23"/>
        </w:numPr>
        <w:spacing w:line="360" w:lineRule="auto"/>
        <w:rPr>
          <w:rFonts w:cs="David"/>
          <w:rtl/>
        </w:rPr>
      </w:pPr>
      <w:r w:rsidRPr="00C23750">
        <w:rPr>
          <w:rFonts w:cs="David" w:hint="cs"/>
          <w:rtl/>
        </w:rPr>
        <w:t>חוק</w:t>
      </w:r>
      <w:r w:rsidRPr="00C23750">
        <w:rPr>
          <w:rFonts w:cs="David"/>
          <w:rtl/>
        </w:rPr>
        <w:t xml:space="preserve"> </w:t>
      </w:r>
      <w:r w:rsidRPr="00C23750">
        <w:rPr>
          <w:rFonts w:cs="David" w:hint="cs"/>
          <w:rtl/>
        </w:rPr>
        <w:t>הגנה</w:t>
      </w:r>
      <w:r w:rsidRPr="00C23750">
        <w:rPr>
          <w:rFonts w:cs="David"/>
          <w:rtl/>
        </w:rPr>
        <w:t xml:space="preserve"> </w:t>
      </w:r>
      <w:r w:rsidRPr="00C23750">
        <w:rPr>
          <w:rFonts w:cs="David" w:hint="cs"/>
          <w:rtl/>
        </w:rPr>
        <w:t>על</w:t>
      </w:r>
      <w:r w:rsidRPr="00C23750">
        <w:rPr>
          <w:rFonts w:cs="David"/>
          <w:rtl/>
        </w:rPr>
        <w:t xml:space="preserve"> </w:t>
      </w:r>
      <w:r w:rsidRPr="00C23750">
        <w:rPr>
          <w:rFonts w:cs="David" w:hint="cs"/>
          <w:rtl/>
        </w:rPr>
        <w:t>עובדים</w:t>
      </w:r>
      <w:r w:rsidRPr="00C23750">
        <w:rPr>
          <w:rFonts w:cs="David"/>
          <w:rtl/>
        </w:rPr>
        <w:t xml:space="preserve"> </w:t>
      </w:r>
      <w:r w:rsidRPr="00C23750">
        <w:rPr>
          <w:rFonts w:cs="David" w:hint="cs"/>
          <w:rtl/>
        </w:rPr>
        <w:t>בשעת</w:t>
      </w:r>
      <w:r w:rsidRPr="00C23750">
        <w:rPr>
          <w:rFonts w:cs="David"/>
          <w:rtl/>
        </w:rPr>
        <w:t xml:space="preserve"> </w:t>
      </w:r>
      <w:r w:rsidRPr="00C23750">
        <w:rPr>
          <w:rFonts w:cs="David" w:hint="cs"/>
          <w:rtl/>
        </w:rPr>
        <w:t>חירום</w:t>
      </w:r>
      <w:r w:rsidRPr="00C23750">
        <w:rPr>
          <w:rFonts w:cs="David"/>
          <w:rtl/>
        </w:rPr>
        <w:t xml:space="preserve">, </w:t>
      </w:r>
      <w:r w:rsidRPr="00C23750">
        <w:rPr>
          <w:rFonts w:cs="David" w:hint="cs"/>
          <w:rtl/>
        </w:rPr>
        <w:t>התשס</w:t>
      </w:r>
      <w:r w:rsidRPr="00C23750">
        <w:rPr>
          <w:rFonts w:cs="David"/>
          <w:rtl/>
        </w:rPr>
        <w:t>"</w:t>
      </w:r>
      <w:r w:rsidRPr="00C23750">
        <w:rPr>
          <w:rFonts w:cs="David" w:hint="cs"/>
          <w:rtl/>
        </w:rPr>
        <w:t>ו</w:t>
      </w:r>
      <w:r w:rsidRPr="00C23750">
        <w:rPr>
          <w:rFonts w:cs="David"/>
          <w:rtl/>
        </w:rPr>
        <w:t>-2006</w:t>
      </w:r>
    </w:p>
    <w:p w:rsidR="00A87E10" w:rsidRPr="00C23750" w:rsidRDefault="00A87E10" w:rsidP="00A87E10">
      <w:pPr>
        <w:widowControl w:val="0"/>
        <w:numPr>
          <w:ilvl w:val="0"/>
          <w:numId w:val="23"/>
        </w:numPr>
        <w:spacing w:line="360" w:lineRule="auto"/>
        <w:rPr>
          <w:rFonts w:cs="David"/>
        </w:rPr>
      </w:pPr>
      <w:r w:rsidRPr="00C23750">
        <w:rPr>
          <w:rFonts w:cs="David" w:hint="cs"/>
          <w:rtl/>
        </w:rPr>
        <w:t>סעיף</w:t>
      </w:r>
      <w:r w:rsidRPr="00C23750">
        <w:rPr>
          <w:rFonts w:cs="David"/>
          <w:rtl/>
        </w:rPr>
        <w:t xml:space="preserve"> 5</w:t>
      </w:r>
      <w:r w:rsidRPr="00C23750">
        <w:rPr>
          <w:rFonts w:cs="David" w:hint="cs"/>
          <w:rtl/>
        </w:rPr>
        <w:t>א</w:t>
      </w:r>
      <w:r w:rsidRPr="00C23750">
        <w:rPr>
          <w:rFonts w:cs="David"/>
          <w:rtl/>
        </w:rPr>
        <w:t xml:space="preserve"> </w:t>
      </w:r>
      <w:r w:rsidRPr="00C23750">
        <w:rPr>
          <w:rFonts w:cs="David" w:hint="cs"/>
          <w:rtl/>
        </w:rPr>
        <w:t>לחוק</w:t>
      </w:r>
      <w:r w:rsidRPr="00C23750">
        <w:rPr>
          <w:rFonts w:cs="David"/>
          <w:rtl/>
        </w:rPr>
        <w:t xml:space="preserve"> </w:t>
      </w:r>
      <w:r w:rsidRPr="00C23750">
        <w:rPr>
          <w:rFonts w:cs="David" w:hint="cs"/>
          <w:rtl/>
        </w:rPr>
        <w:t>הגנה</w:t>
      </w:r>
      <w:r w:rsidRPr="00C23750">
        <w:rPr>
          <w:rFonts w:cs="David"/>
          <w:rtl/>
        </w:rPr>
        <w:t xml:space="preserve"> </w:t>
      </w:r>
      <w:r w:rsidRPr="00C23750">
        <w:rPr>
          <w:rFonts w:cs="David" w:hint="cs"/>
          <w:rtl/>
        </w:rPr>
        <w:t>על</w:t>
      </w:r>
      <w:r w:rsidRPr="00C23750">
        <w:rPr>
          <w:rFonts w:cs="David"/>
          <w:rtl/>
        </w:rPr>
        <w:t xml:space="preserve"> </w:t>
      </w:r>
      <w:r w:rsidRPr="00C23750">
        <w:rPr>
          <w:rFonts w:cs="David" w:hint="cs"/>
          <w:rtl/>
        </w:rPr>
        <w:t>עובדים</w:t>
      </w:r>
      <w:r w:rsidRPr="00C23750">
        <w:rPr>
          <w:rFonts w:cs="David"/>
          <w:rtl/>
        </w:rPr>
        <w:t xml:space="preserve"> (</w:t>
      </w:r>
      <w:r w:rsidRPr="00C23750">
        <w:rPr>
          <w:rFonts w:cs="David" w:hint="cs"/>
          <w:rtl/>
        </w:rPr>
        <w:t>חשיפת</w:t>
      </w:r>
      <w:r w:rsidRPr="00C23750">
        <w:rPr>
          <w:rFonts w:cs="David"/>
          <w:rtl/>
        </w:rPr>
        <w:t xml:space="preserve"> </w:t>
      </w:r>
      <w:r w:rsidRPr="00C23750">
        <w:rPr>
          <w:rFonts w:cs="David" w:hint="cs"/>
          <w:rtl/>
        </w:rPr>
        <w:t>עבירות</w:t>
      </w:r>
      <w:r w:rsidRPr="00C23750">
        <w:rPr>
          <w:rFonts w:cs="David"/>
          <w:rtl/>
        </w:rPr>
        <w:t xml:space="preserve"> </w:t>
      </w:r>
      <w:r w:rsidRPr="00C23750">
        <w:rPr>
          <w:rFonts w:cs="David" w:hint="cs"/>
          <w:rtl/>
        </w:rPr>
        <w:t>ופגיעה</w:t>
      </w:r>
      <w:r w:rsidRPr="00C23750">
        <w:rPr>
          <w:rFonts w:cs="David"/>
          <w:rtl/>
        </w:rPr>
        <w:t xml:space="preserve"> </w:t>
      </w:r>
      <w:r w:rsidRPr="00C23750">
        <w:rPr>
          <w:rFonts w:cs="David" w:hint="cs"/>
          <w:rtl/>
        </w:rPr>
        <w:t>בטוהר</w:t>
      </w:r>
      <w:r w:rsidRPr="00C23750">
        <w:rPr>
          <w:rFonts w:cs="David"/>
          <w:rtl/>
        </w:rPr>
        <w:t xml:space="preserve"> </w:t>
      </w:r>
      <w:r w:rsidRPr="00C23750">
        <w:rPr>
          <w:rFonts w:cs="David" w:hint="cs"/>
          <w:rtl/>
        </w:rPr>
        <w:t>המידות</w:t>
      </w:r>
      <w:r w:rsidRPr="00C23750">
        <w:rPr>
          <w:rFonts w:cs="David"/>
          <w:rtl/>
        </w:rPr>
        <w:t xml:space="preserve"> </w:t>
      </w:r>
      <w:r w:rsidRPr="00C23750">
        <w:rPr>
          <w:rFonts w:cs="David" w:hint="cs"/>
          <w:rtl/>
        </w:rPr>
        <w:t>או</w:t>
      </w:r>
      <w:r w:rsidRPr="00C23750">
        <w:rPr>
          <w:rFonts w:cs="David"/>
          <w:rtl/>
        </w:rPr>
        <w:t xml:space="preserve"> </w:t>
      </w:r>
      <w:r w:rsidRPr="00C23750">
        <w:rPr>
          <w:rFonts w:cs="David" w:hint="cs"/>
          <w:rtl/>
        </w:rPr>
        <w:t>במינהל</w:t>
      </w:r>
      <w:r w:rsidRPr="00C23750">
        <w:rPr>
          <w:rFonts w:cs="David"/>
          <w:rtl/>
        </w:rPr>
        <w:t xml:space="preserve"> </w:t>
      </w:r>
      <w:r w:rsidRPr="00C23750">
        <w:rPr>
          <w:rFonts w:cs="David" w:hint="cs"/>
          <w:rtl/>
        </w:rPr>
        <w:t>התקין</w:t>
      </w:r>
      <w:r w:rsidRPr="00C23750">
        <w:rPr>
          <w:rFonts w:cs="David"/>
          <w:rtl/>
        </w:rPr>
        <w:t xml:space="preserve">), </w:t>
      </w:r>
      <w:r w:rsidRPr="00C23750">
        <w:rPr>
          <w:rFonts w:cs="David" w:hint="cs"/>
          <w:rtl/>
        </w:rPr>
        <w:t>התשנ</w:t>
      </w:r>
      <w:r w:rsidRPr="00C23750">
        <w:rPr>
          <w:rFonts w:cs="David"/>
          <w:rtl/>
        </w:rPr>
        <w:t>"</w:t>
      </w:r>
      <w:r w:rsidRPr="00C23750">
        <w:rPr>
          <w:rFonts w:cs="David" w:hint="cs"/>
          <w:rtl/>
        </w:rPr>
        <w:t>ז</w:t>
      </w:r>
      <w:r w:rsidRPr="00C23750">
        <w:rPr>
          <w:rFonts w:cs="David"/>
          <w:rtl/>
        </w:rPr>
        <w:t>-1997.</w:t>
      </w:r>
    </w:p>
    <w:p w:rsidR="00A87E10" w:rsidRPr="00C23750" w:rsidRDefault="00A87E10" w:rsidP="00A87E10">
      <w:pPr>
        <w:widowControl w:val="0"/>
        <w:numPr>
          <w:ilvl w:val="0"/>
          <w:numId w:val="23"/>
        </w:numPr>
        <w:spacing w:line="360" w:lineRule="auto"/>
        <w:rPr>
          <w:rFonts w:cs="David"/>
        </w:rPr>
      </w:pPr>
      <w:r w:rsidRPr="00C23750">
        <w:rPr>
          <w:rFonts w:cs="David" w:hint="cs"/>
          <w:rtl/>
        </w:rPr>
        <w:t>צו</w:t>
      </w:r>
      <w:r w:rsidRPr="00C23750">
        <w:rPr>
          <w:rFonts w:cs="David"/>
          <w:rtl/>
        </w:rPr>
        <w:t xml:space="preserve"> </w:t>
      </w:r>
      <w:r w:rsidRPr="00C23750">
        <w:rPr>
          <w:rFonts w:cs="David" w:hint="cs"/>
          <w:rtl/>
        </w:rPr>
        <w:t>הרחבה</w:t>
      </w:r>
      <w:r w:rsidRPr="00C23750">
        <w:rPr>
          <w:rFonts w:cs="David"/>
          <w:rtl/>
        </w:rPr>
        <w:t xml:space="preserve"> </w:t>
      </w:r>
      <w:r w:rsidRPr="00C23750">
        <w:rPr>
          <w:rFonts w:cs="David" w:hint="cs"/>
          <w:rtl/>
        </w:rPr>
        <w:t>לביטוח</w:t>
      </w:r>
      <w:r w:rsidRPr="00C23750">
        <w:rPr>
          <w:rFonts w:cs="David"/>
          <w:rtl/>
        </w:rPr>
        <w:t xml:space="preserve"> </w:t>
      </w:r>
      <w:r w:rsidRPr="00C23750">
        <w:rPr>
          <w:rFonts w:cs="David" w:hint="cs"/>
          <w:rtl/>
        </w:rPr>
        <w:t>פנסיוני</w:t>
      </w:r>
      <w:r w:rsidRPr="00C23750">
        <w:rPr>
          <w:rFonts w:cs="David"/>
          <w:rtl/>
        </w:rPr>
        <w:t xml:space="preserve"> </w:t>
      </w:r>
      <w:r w:rsidRPr="00C23750">
        <w:rPr>
          <w:rFonts w:cs="David" w:hint="cs"/>
          <w:rtl/>
        </w:rPr>
        <w:t>במשק</w:t>
      </w:r>
      <w:r w:rsidRPr="00C23750">
        <w:rPr>
          <w:rFonts w:cs="David"/>
          <w:rtl/>
        </w:rPr>
        <w:t xml:space="preserve"> </w:t>
      </w:r>
      <w:r w:rsidRPr="00C23750">
        <w:rPr>
          <w:rFonts w:cs="David" w:hint="cs"/>
          <w:rtl/>
        </w:rPr>
        <w:t>לפי</w:t>
      </w:r>
      <w:r w:rsidRPr="00C23750">
        <w:rPr>
          <w:rFonts w:cs="David"/>
          <w:rtl/>
        </w:rPr>
        <w:t xml:space="preserve"> </w:t>
      </w:r>
      <w:r w:rsidRPr="00C23750">
        <w:rPr>
          <w:rFonts w:cs="David" w:hint="cs"/>
          <w:rtl/>
        </w:rPr>
        <w:t>חוק</w:t>
      </w:r>
      <w:r w:rsidRPr="00C23750">
        <w:rPr>
          <w:rFonts w:cs="David"/>
          <w:rtl/>
        </w:rPr>
        <w:t xml:space="preserve"> </w:t>
      </w:r>
      <w:r w:rsidRPr="00C23750">
        <w:rPr>
          <w:rFonts w:cs="David" w:hint="cs"/>
          <w:rtl/>
        </w:rPr>
        <w:t>הסכמים</w:t>
      </w:r>
      <w:r w:rsidRPr="00C23750">
        <w:rPr>
          <w:rFonts w:cs="David"/>
          <w:rtl/>
        </w:rPr>
        <w:t xml:space="preserve"> </w:t>
      </w:r>
      <w:r w:rsidRPr="00C23750">
        <w:rPr>
          <w:rFonts w:cs="David" w:hint="cs"/>
          <w:rtl/>
        </w:rPr>
        <w:t>קיבוציים</w:t>
      </w:r>
      <w:r w:rsidRPr="00C23750">
        <w:rPr>
          <w:rFonts w:cs="David"/>
          <w:rtl/>
        </w:rPr>
        <w:t xml:space="preserve"> </w:t>
      </w:r>
      <w:r w:rsidRPr="00C23750">
        <w:rPr>
          <w:rFonts w:cs="David" w:hint="cs"/>
          <w:rtl/>
        </w:rPr>
        <w:t>התשי</w:t>
      </w:r>
      <w:r w:rsidRPr="00C23750">
        <w:rPr>
          <w:rFonts w:cs="David"/>
          <w:rtl/>
        </w:rPr>
        <w:t>"</w:t>
      </w:r>
      <w:r w:rsidRPr="00C23750">
        <w:rPr>
          <w:rFonts w:cs="David" w:hint="cs"/>
          <w:rtl/>
        </w:rPr>
        <w:t>ז</w:t>
      </w:r>
      <w:r w:rsidRPr="00C23750">
        <w:rPr>
          <w:rFonts w:cs="David"/>
          <w:rtl/>
        </w:rPr>
        <w:t>-1957.</w:t>
      </w:r>
    </w:p>
    <w:p w:rsidR="00A87E10" w:rsidRPr="00C23750" w:rsidRDefault="00A87E10" w:rsidP="00A87E10">
      <w:pPr>
        <w:tabs>
          <w:tab w:val="left" w:pos="8103"/>
        </w:tabs>
        <w:ind w:left="720" w:right="1440"/>
        <w:jc w:val="both"/>
        <w:rPr>
          <w:rFonts w:cs="David"/>
          <w:rtl/>
        </w:rPr>
      </w:pPr>
    </w:p>
    <w:p w:rsidR="00A87E10" w:rsidRPr="00C23750" w:rsidRDefault="00A87E10" w:rsidP="00A87E10">
      <w:pPr>
        <w:numPr>
          <w:ilvl w:val="0"/>
          <w:numId w:val="22"/>
        </w:numPr>
        <w:tabs>
          <w:tab w:val="clear" w:pos="1440"/>
          <w:tab w:val="num" w:pos="746"/>
          <w:tab w:val="left" w:pos="8103"/>
        </w:tabs>
        <w:spacing w:line="360" w:lineRule="auto"/>
        <w:ind w:left="746" w:right="0" w:hanging="720"/>
        <w:jc w:val="both"/>
        <w:rPr>
          <w:rFonts w:cs="David"/>
          <w:rtl/>
        </w:rPr>
      </w:pPr>
      <w:r w:rsidRPr="00C23750">
        <w:rPr>
          <w:rFonts w:cs="David" w:hint="cs"/>
          <w:rtl/>
        </w:rPr>
        <w:t>ידוע</w:t>
      </w:r>
      <w:r w:rsidRPr="00C23750">
        <w:rPr>
          <w:rFonts w:cs="David"/>
          <w:rtl/>
        </w:rPr>
        <w:t xml:space="preserve"> </w:t>
      </w:r>
      <w:r w:rsidRPr="00C23750">
        <w:rPr>
          <w:rFonts w:cs="David" w:hint="cs"/>
          <w:rtl/>
        </w:rPr>
        <w:t>לי</w:t>
      </w:r>
      <w:r w:rsidRPr="00C23750">
        <w:rPr>
          <w:rFonts w:cs="David"/>
          <w:rtl/>
        </w:rPr>
        <w:t xml:space="preserve"> </w:t>
      </w:r>
      <w:r w:rsidRPr="00C23750">
        <w:rPr>
          <w:rFonts w:cs="David" w:hint="cs"/>
          <w:rtl/>
        </w:rPr>
        <w:t>כי</w:t>
      </w:r>
      <w:r w:rsidRPr="00C23750">
        <w:rPr>
          <w:rFonts w:cs="David"/>
          <w:rtl/>
        </w:rPr>
        <w:t xml:space="preserve"> </w:t>
      </w:r>
      <w:r w:rsidRPr="00C23750">
        <w:rPr>
          <w:rFonts w:cs="David" w:hint="cs"/>
          <w:rtl/>
        </w:rPr>
        <w:t>המזמין</w:t>
      </w:r>
      <w:r w:rsidRPr="00C23750">
        <w:rPr>
          <w:rFonts w:cs="David"/>
          <w:rtl/>
        </w:rPr>
        <w:t xml:space="preserve"> </w:t>
      </w:r>
      <w:r w:rsidRPr="00C23750">
        <w:rPr>
          <w:rFonts w:cs="David" w:hint="cs"/>
          <w:rtl/>
        </w:rPr>
        <w:t>יהיה</w:t>
      </w:r>
      <w:r w:rsidRPr="00C23750">
        <w:rPr>
          <w:rFonts w:cs="David"/>
          <w:rtl/>
        </w:rPr>
        <w:t xml:space="preserve"> </w:t>
      </w:r>
      <w:r w:rsidRPr="00C23750">
        <w:rPr>
          <w:rFonts w:cs="David" w:hint="cs"/>
          <w:rtl/>
        </w:rPr>
        <w:t>רשאי</w:t>
      </w:r>
      <w:r w:rsidRPr="00C23750">
        <w:rPr>
          <w:rFonts w:cs="David"/>
          <w:rtl/>
        </w:rPr>
        <w:t xml:space="preserve"> </w:t>
      </w:r>
      <w:r w:rsidRPr="00C23750">
        <w:rPr>
          <w:rFonts w:cs="David" w:hint="cs"/>
          <w:rtl/>
        </w:rPr>
        <w:t>בכל</w:t>
      </w:r>
      <w:r w:rsidRPr="00C23750">
        <w:rPr>
          <w:rFonts w:cs="David"/>
          <w:rtl/>
        </w:rPr>
        <w:t xml:space="preserve"> </w:t>
      </w:r>
      <w:r w:rsidRPr="00C23750">
        <w:rPr>
          <w:rFonts w:cs="David" w:hint="cs"/>
          <w:rtl/>
        </w:rPr>
        <w:t>עת</w:t>
      </w:r>
      <w:r w:rsidRPr="00C23750">
        <w:rPr>
          <w:rFonts w:cs="David"/>
          <w:rtl/>
        </w:rPr>
        <w:t xml:space="preserve"> </w:t>
      </w:r>
      <w:r w:rsidRPr="00C23750">
        <w:rPr>
          <w:rFonts w:cs="David" w:hint="cs"/>
          <w:rtl/>
        </w:rPr>
        <w:t>לקבל</w:t>
      </w:r>
      <w:r w:rsidRPr="00C23750">
        <w:rPr>
          <w:rFonts w:cs="David"/>
          <w:rtl/>
        </w:rPr>
        <w:t xml:space="preserve"> </w:t>
      </w:r>
      <w:r w:rsidRPr="00C23750">
        <w:rPr>
          <w:rFonts w:cs="David" w:hint="cs"/>
          <w:rtl/>
        </w:rPr>
        <w:t>תלושי</w:t>
      </w:r>
      <w:r w:rsidRPr="00C23750">
        <w:rPr>
          <w:rFonts w:cs="David"/>
          <w:rtl/>
        </w:rPr>
        <w:t xml:space="preserve"> </w:t>
      </w:r>
      <w:r w:rsidRPr="00C23750">
        <w:rPr>
          <w:rFonts w:cs="David" w:hint="cs"/>
          <w:rtl/>
        </w:rPr>
        <w:t>שכר</w:t>
      </w:r>
      <w:r w:rsidRPr="00C23750">
        <w:rPr>
          <w:rFonts w:cs="David"/>
          <w:rtl/>
        </w:rPr>
        <w:t xml:space="preserve"> </w:t>
      </w:r>
      <w:r w:rsidRPr="00C23750">
        <w:rPr>
          <w:rFonts w:cs="David" w:hint="cs"/>
          <w:rtl/>
        </w:rPr>
        <w:t>ופרטים</w:t>
      </w:r>
      <w:r w:rsidRPr="00C23750">
        <w:rPr>
          <w:rFonts w:cs="David"/>
          <w:rtl/>
        </w:rPr>
        <w:t xml:space="preserve"> </w:t>
      </w:r>
      <w:r w:rsidRPr="00C23750">
        <w:rPr>
          <w:rFonts w:cs="David" w:hint="cs"/>
          <w:rtl/>
        </w:rPr>
        <w:t>אחרים</w:t>
      </w:r>
      <w:r w:rsidRPr="00C23750">
        <w:rPr>
          <w:rFonts w:cs="David"/>
          <w:rtl/>
        </w:rPr>
        <w:t xml:space="preserve"> </w:t>
      </w:r>
      <w:r w:rsidRPr="00C23750">
        <w:rPr>
          <w:rFonts w:cs="David" w:hint="cs"/>
          <w:rtl/>
        </w:rPr>
        <w:t>בדבר</w:t>
      </w:r>
      <w:r w:rsidRPr="00C23750">
        <w:rPr>
          <w:rFonts w:cs="David"/>
          <w:rtl/>
        </w:rPr>
        <w:t xml:space="preserve"> </w:t>
      </w:r>
      <w:r w:rsidRPr="00C23750">
        <w:rPr>
          <w:rFonts w:cs="David" w:hint="cs"/>
          <w:rtl/>
        </w:rPr>
        <w:t>תנאי</w:t>
      </w:r>
      <w:r w:rsidRPr="00C23750">
        <w:rPr>
          <w:rFonts w:cs="David"/>
          <w:rtl/>
        </w:rPr>
        <w:t xml:space="preserve"> </w:t>
      </w:r>
      <w:r w:rsidRPr="00C23750">
        <w:rPr>
          <w:rFonts w:cs="David" w:hint="cs"/>
          <w:rtl/>
        </w:rPr>
        <w:t>העבודה</w:t>
      </w:r>
      <w:r w:rsidRPr="00C23750">
        <w:rPr>
          <w:rFonts w:cs="David"/>
          <w:rtl/>
        </w:rPr>
        <w:t xml:space="preserve"> </w:t>
      </w:r>
      <w:r w:rsidRPr="00C23750">
        <w:rPr>
          <w:rFonts w:cs="David" w:hint="cs"/>
          <w:rtl/>
        </w:rPr>
        <w:t>בהם</w:t>
      </w:r>
      <w:r w:rsidRPr="00C23750">
        <w:rPr>
          <w:rFonts w:cs="David"/>
          <w:rtl/>
        </w:rPr>
        <w:t xml:space="preserve"> </w:t>
      </w:r>
      <w:r w:rsidRPr="00C23750">
        <w:rPr>
          <w:rFonts w:cs="David" w:hint="cs"/>
          <w:rtl/>
        </w:rPr>
        <w:t>מועסקים</w:t>
      </w:r>
      <w:r w:rsidRPr="00C23750">
        <w:rPr>
          <w:rFonts w:cs="David"/>
          <w:rtl/>
        </w:rPr>
        <w:t xml:space="preserve"> </w:t>
      </w:r>
      <w:r w:rsidRPr="00C23750">
        <w:rPr>
          <w:rFonts w:cs="David" w:hint="cs"/>
          <w:rtl/>
        </w:rPr>
        <w:t>עובדי</w:t>
      </w:r>
      <w:r w:rsidRPr="00C23750">
        <w:rPr>
          <w:rFonts w:cs="David"/>
          <w:rtl/>
        </w:rPr>
        <w:t xml:space="preserve"> </w:t>
      </w:r>
      <w:r w:rsidRPr="00C23750">
        <w:rPr>
          <w:rFonts w:cs="David" w:hint="cs"/>
          <w:rtl/>
        </w:rPr>
        <w:t>המציע</w:t>
      </w:r>
      <w:r w:rsidRPr="00C23750">
        <w:rPr>
          <w:rFonts w:cs="David"/>
          <w:rtl/>
        </w:rPr>
        <w:t xml:space="preserve">, </w:t>
      </w:r>
      <w:r w:rsidRPr="00C23750">
        <w:rPr>
          <w:rFonts w:cs="David" w:hint="cs"/>
          <w:rtl/>
        </w:rPr>
        <w:t>וזאת</w:t>
      </w:r>
      <w:r w:rsidRPr="00C23750">
        <w:rPr>
          <w:rFonts w:cs="David"/>
          <w:rtl/>
        </w:rPr>
        <w:t xml:space="preserve"> </w:t>
      </w:r>
      <w:r w:rsidRPr="00C23750">
        <w:rPr>
          <w:rFonts w:cs="David" w:hint="cs"/>
          <w:rtl/>
        </w:rPr>
        <w:t>כדי</w:t>
      </w:r>
      <w:r w:rsidRPr="00C23750">
        <w:rPr>
          <w:rFonts w:cs="David"/>
          <w:rtl/>
        </w:rPr>
        <w:t xml:space="preserve"> </w:t>
      </w:r>
      <w:r w:rsidRPr="00C23750">
        <w:rPr>
          <w:rFonts w:cs="David" w:hint="cs"/>
          <w:rtl/>
        </w:rPr>
        <w:t>לוודא</w:t>
      </w:r>
      <w:r w:rsidRPr="00C23750">
        <w:rPr>
          <w:rFonts w:cs="David"/>
          <w:rtl/>
        </w:rPr>
        <w:t xml:space="preserve"> </w:t>
      </w:r>
      <w:r w:rsidRPr="00C23750">
        <w:rPr>
          <w:rFonts w:cs="David" w:hint="cs"/>
          <w:rtl/>
        </w:rPr>
        <w:t>את</w:t>
      </w:r>
      <w:r w:rsidRPr="00C23750">
        <w:rPr>
          <w:rFonts w:cs="David"/>
          <w:rtl/>
        </w:rPr>
        <w:t xml:space="preserve"> </w:t>
      </w:r>
      <w:r w:rsidRPr="00C23750">
        <w:rPr>
          <w:rFonts w:cs="David" w:hint="cs"/>
          <w:rtl/>
        </w:rPr>
        <w:t>ביצוע</w:t>
      </w:r>
      <w:r w:rsidRPr="00C23750">
        <w:rPr>
          <w:rFonts w:cs="David"/>
          <w:rtl/>
        </w:rPr>
        <w:t xml:space="preserve"> </w:t>
      </w:r>
      <w:r w:rsidRPr="00C23750">
        <w:rPr>
          <w:rFonts w:cs="David" w:hint="cs"/>
          <w:rtl/>
        </w:rPr>
        <w:t>הנ</w:t>
      </w:r>
      <w:r w:rsidRPr="00C23750">
        <w:rPr>
          <w:rFonts w:cs="David"/>
          <w:rtl/>
        </w:rPr>
        <w:t>"</w:t>
      </w:r>
      <w:r w:rsidRPr="00C23750">
        <w:rPr>
          <w:rFonts w:cs="David" w:hint="cs"/>
          <w:rtl/>
        </w:rPr>
        <w:t>ל</w:t>
      </w:r>
      <w:r w:rsidRPr="00C23750">
        <w:rPr>
          <w:rFonts w:cs="David"/>
          <w:rtl/>
        </w:rPr>
        <w:t>.</w:t>
      </w:r>
    </w:p>
    <w:p w:rsidR="00A87E10" w:rsidRPr="00C23750" w:rsidRDefault="00A87E10" w:rsidP="00A87E10">
      <w:pPr>
        <w:numPr>
          <w:ilvl w:val="0"/>
          <w:numId w:val="22"/>
        </w:numPr>
        <w:tabs>
          <w:tab w:val="clear" w:pos="1440"/>
          <w:tab w:val="num" w:pos="746"/>
          <w:tab w:val="left" w:pos="8103"/>
        </w:tabs>
        <w:spacing w:line="360" w:lineRule="auto"/>
        <w:ind w:left="746" w:right="0" w:hanging="720"/>
        <w:jc w:val="both"/>
        <w:rPr>
          <w:rFonts w:cs="David"/>
        </w:rPr>
      </w:pPr>
      <w:r w:rsidRPr="00C23750">
        <w:rPr>
          <w:rFonts w:cs="David" w:hint="cs"/>
          <w:rtl/>
        </w:rPr>
        <w:t>ברור</w:t>
      </w:r>
      <w:r w:rsidRPr="00C23750">
        <w:rPr>
          <w:rFonts w:cs="David"/>
          <w:rtl/>
        </w:rPr>
        <w:t xml:space="preserve"> </w:t>
      </w:r>
      <w:r w:rsidRPr="00C23750">
        <w:rPr>
          <w:rFonts w:cs="David" w:hint="cs"/>
          <w:rtl/>
        </w:rPr>
        <w:t>לי</w:t>
      </w:r>
      <w:r w:rsidRPr="00C23750">
        <w:rPr>
          <w:rFonts w:cs="David"/>
          <w:rtl/>
        </w:rPr>
        <w:t xml:space="preserve"> </w:t>
      </w:r>
      <w:r w:rsidRPr="00C23750">
        <w:rPr>
          <w:rFonts w:cs="David" w:hint="cs"/>
          <w:rtl/>
        </w:rPr>
        <w:t>כי</w:t>
      </w:r>
      <w:r w:rsidRPr="00C23750">
        <w:rPr>
          <w:rFonts w:cs="David"/>
          <w:rtl/>
        </w:rPr>
        <w:t xml:space="preserve"> </w:t>
      </w:r>
      <w:r w:rsidRPr="00C23750">
        <w:rPr>
          <w:rFonts w:cs="David" w:hint="cs"/>
          <w:rtl/>
        </w:rPr>
        <w:t>כל</w:t>
      </w:r>
      <w:r w:rsidRPr="00C23750">
        <w:rPr>
          <w:rFonts w:cs="David"/>
          <w:rtl/>
        </w:rPr>
        <w:t xml:space="preserve"> </w:t>
      </w:r>
      <w:r w:rsidRPr="00C23750">
        <w:rPr>
          <w:rFonts w:cs="David" w:hint="cs"/>
          <w:rtl/>
        </w:rPr>
        <w:t>העובדים</w:t>
      </w:r>
      <w:r w:rsidRPr="00C23750">
        <w:rPr>
          <w:rFonts w:cs="David"/>
          <w:rtl/>
        </w:rPr>
        <w:t xml:space="preserve"> </w:t>
      </w:r>
      <w:r w:rsidRPr="00C23750">
        <w:rPr>
          <w:rFonts w:cs="David" w:hint="cs"/>
          <w:rtl/>
        </w:rPr>
        <w:t>שיועסקו</w:t>
      </w:r>
      <w:r w:rsidRPr="00C23750">
        <w:rPr>
          <w:rFonts w:cs="David"/>
          <w:rtl/>
        </w:rPr>
        <w:t xml:space="preserve"> </w:t>
      </w:r>
      <w:r w:rsidRPr="00C23750">
        <w:rPr>
          <w:rFonts w:cs="David" w:hint="cs"/>
          <w:rtl/>
        </w:rPr>
        <w:t>על</w:t>
      </w:r>
      <w:r w:rsidRPr="00C23750">
        <w:rPr>
          <w:rFonts w:cs="David"/>
          <w:rtl/>
        </w:rPr>
        <w:t xml:space="preserve"> </w:t>
      </w:r>
      <w:r w:rsidRPr="00C23750">
        <w:rPr>
          <w:rFonts w:cs="David" w:hint="cs"/>
          <w:rtl/>
        </w:rPr>
        <w:t>ידי</w:t>
      </w:r>
      <w:r w:rsidRPr="00C23750">
        <w:rPr>
          <w:rFonts w:cs="David"/>
          <w:rtl/>
        </w:rPr>
        <w:t xml:space="preserve"> </w:t>
      </w:r>
      <w:r w:rsidRPr="00C23750">
        <w:rPr>
          <w:rFonts w:cs="David" w:hint="cs"/>
          <w:rtl/>
        </w:rPr>
        <w:t>לצורכי</w:t>
      </w:r>
      <w:r w:rsidRPr="00C23750">
        <w:rPr>
          <w:rFonts w:cs="David"/>
          <w:rtl/>
        </w:rPr>
        <w:t xml:space="preserve"> </w:t>
      </w:r>
      <w:r w:rsidRPr="00C23750">
        <w:rPr>
          <w:rFonts w:cs="David" w:hint="cs"/>
          <w:rtl/>
        </w:rPr>
        <w:t>מכרז</w:t>
      </w:r>
      <w:r w:rsidRPr="00C23750">
        <w:rPr>
          <w:rFonts w:cs="David"/>
          <w:rtl/>
        </w:rPr>
        <w:t xml:space="preserve"> </w:t>
      </w:r>
      <w:r w:rsidRPr="00C23750">
        <w:rPr>
          <w:rFonts w:cs="David" w:hint="cs"/>
          <w:rtl/>
        </w:rPr>
        <w:t>זה</w:t>
      </w:r>
      <w:r w:rsidRPr="00C23750">
        <w:rPr>
          <w:rFonts w:cs="David"/>
          <w:rtl/>
        </w:rPr>
        <w:t xml:space="preserve"> </w:t>
      </w:r>
      <w:r w:rsidRPr="00C23750">
        <w:rPr>
          <w:rFonts w:cs="David" w:hint="cs"/>
          <w:rtl/>
        </w:rPr>
        <w:t>הינם</w:t>
      </w:r>
      <w:r w:rsidRPr="00C23750">
        <w:rPr>
          <w:rFonts w:cs="David"/>
          <w:rtl/>
        </w:rPr>
        <w:t xml:space="preserve"> </w:t>
      </w:r>
      <w:r w:rsidRPr="00C23750">
        <w:rPr>
          <w:rFonts w:cs="David" w:hint="cs"/>
          <w:rtl/>
        </w:rPr>
        <w:t>מועסקים</w:t>
      </w:r>
      <w:r w:rsidRPr="00C23750">
        <w:rPr>
          <w:rFonts w:cs="David"/>
          <w:rtl/>
        </w:rPr>
        <w:t xml:space="preserve"> </w:t>
      </w:r>
      <w:r w:rsidRPr="00C23750">
        <w:rPr>
          <w:rFonts w:cs="David" w:hint="cs"/>
          <w:rtl/>
        </w:rPr>
        <w:t>במסגרת</w:t>
      </w:r>
      <w:r w:rsidRPr="00C23750">
        <w:rPr>
          <w:rFonts w:cs="David"/>
          <w:rtl/>
        </w:rPr>
        <w:t xml:space="preserve"> </w:t>
      </w:r>
      <w:r w:rsidRPr="00C23750">
        <w:rPr>
          <w:rFonts w:cs="David" w:hint="cs"/>
          <w:rtl/>
        </w:rPr>
        <w:t>הארגונית</w:t>
      </w:r>
      <w:r w:rsidRPr="00C23750">
        <w:rPr>
          <w:rFonts w:cs="David"/>
          <w:rtl/>
        </w:rPr>
        <w:t xml:space="preserve"> </w:t>
      </w:r>
      <w:r w:rsidRPr="00C23750">
        <w:rPr>
          <w:rFonts w:cs="David" w:hint="cs"/>
          <w:rtl/>
        </w:rPr>
        <w:t>שלי</w:t>
      </w:r>
      <w:r w:rsidRPr="00C23750">
        <w:rPr>
          <w:rFonts w:cs="David"/>
          <w:rtl/>
        </w:rPr>
        <w:t xml:space="preserve"> </w:t>
      </w:r>
      <w:r w:rsidRPr="00C23750">
        <w:rPr>
          <w:rFonts w:cs="David" w:hint="cs"/>
          <w:rtl/>
        </w:rPr>
        <w:t>ושלא</w:t>
      </w:r>
      <w:r w:rsidRPr="00C23750">
        <w:rPr>
          <w:rFonts w:cs="David"/>
          <w:rtl/>
        </w:rPr>
        <w:t xml:space="preserve"> </w:t>
      </w:r>
      <w:r w:rsidRPr="00C23750">
        <w:rPr>
          <w:rFonts w:cs="David" w:hint="cs"/>
          <w:rtl/>
        </w:rPr>
        <w:t>יהיה</w:t>
      </w:r>
      <w:r w:rsidRPr="00C23750">
        <w:rPr>
          <w:rFonts w:cs="David"/>
          <w:rtl/>
        </w:rPr>
        <w:t xml:space="preserve"> </w:t>
      </w:r>
      <w:r w:rsidRPr="00C23750">
        <w:rPr>
          <w:rFonts w:cs="David" w:hint="cs"/>
          <w:rtl/>
        </w:rPr>
        <w:t>בינם</w:t>
      </w:r>
      <w:r w:rsidRPr="00C23750">
        <w:rPr>
          <w:rFonts w:cs="David"/>
          <w:rtl/>
        </w:rPr>
        <w:t xml:space="preserve"> </w:t>
      </w:r>
      <w:r w:rsidRPr="00C23750">
        <w:rPr>
          <w:rFonts w:cs="David" w:hint="cs"/>
          <w:rtl/>
        </w:rPr>
        <w:t>לבין</w:t>
      </w:r>
      <w:r w:rsidRPr="00C23750">
        <w:rPr>
          <w:rFonts w:cs="David"/>
          <w:rtl/>
        </w:rPr>
        <w:t xml:space="preserve"> </w:t>
      </w:r>
      <w:r w:rsidRPr="00C23750">
        <w:rPr>
          <w:rFonts w:cs="David" w:hint="cs"/>
          <w:rtl/>
        </w:rPr>
        <w:t>המזמין</w:t>
      </w:r>
      <w:r w:rsidRPr="00C23750">
        <w:rPr>
          <w:rFonts w:cs="David"/>
          <w:rtl/>
        </w:rPr>
        <w:t xml:space="preserve"> </w:t>
      </w:r>
      <w:r w:rsidRPr="00C23750">
        <w:rPr>
          <w:rFonts w:cs="David" w:hint="cs"/>
          <w:rtl/>
        </w:rPr>
        <w:t>כל</w:t>
      </w:r>
      <w:r w:rsidRPr="00C23750">
        <w:rPr>
          <w:rFonts w:cs="David"/>
          <w:rtl/>
        </w:rPr>
        <w:t xml:space="preserve"> </w:t>
      </w:r>
      <w:r w:rsidRPr="00C23750">
        <w:rPr>
          <w:rFonts w:cs="David" w:hint="cs"/>
          <w:rtl/>
        </w:rPr>
        <w:t>קשר</w:t>
      </w:r>
      <w:r w:rsidRPr="00C23750">
        <w:rPr>
          <w:rFonts w:cs="David"/>
          <w:rtl/>
        </w:rPr>
        <w:t xml:space="preserve"> </w:t>
      </w:r>
      <w:r w:rsidRPr="00C23750">
        <w:rPr>
          <w:rFonts w:cs="David" w:hint="cs"/>
          <w:rtl/>
        </w:rPr>
        <w:t>עובד</w:t>
      </w:r>
      <w:r w:rsidRPr="00C23750">
        <w:rPr>
          <w:rFonts w:cs="David"/>
          <w:rtl/>
        </w:rPr>
        <w:t xml:space="preserve"> </w:t>
      </w:r>
      <w:r w:rsidRPr="00C23750">
        <w:rPr>
          <w:rFonts w:cs="David" w:hint="cs"/>
          <w:rtl/>
        </w:rPr>
        <w:t>מעביד</w:t>
      </w:r>
      <w:r w:rsidRPr="00C23750">
        <w:rPr>
          <w:rFonts w:cs="David"/>
          <w:rtl/>
        </w:rPr>
        <w:t xml:space="preserve">. </w:t>
      </w:r>
    </w:p>
    <w:p w:rsidR="00A87E10" w:rsidRPr="00C23750" w:rsidRDefault="00A87E10" w:rsidP="00A87E10">
      <w:pPr>
        <w:ind w:left="41"/>
        <w:jc w:val="both"/>
        <w:rPr>
          <w:rFonts w:cs="David"/>
          <w:b/>
          <w:bCs/>
          <w:rtl/>
        </w:rPr>
      </w:pPr>
    </w:p>
    <w:p w:rsidR="00A87E10" w:rsidRPr="00C23750" w:rsidRDefault="00A87E10" w:rsidP="00A87E10">
      <w:pPr>
        <w:ind w:left="41"/>
        <w:jc w:val="both"/>
        <w:rPr>
          <w:rFonts w:cs="David"/>
          <w:b/>
          <w:bCs/>
          <w:rtl/>
        </w:rPr>
      </w:pPr>
    </w:p>
    <w:p w:rsidR="00A87E10" w:rsidRPr="00C23750" w:rsidRDefault="00A87E10" w:rsidP="00A87E10">
      <w:pPr>
        <w:ind w:left="41"/>
        <w:jc w:val="both"/>
        <w:rPr>
          <w:rFonts w:cs="David"/>
          <w:b/>
          <w:bCs/>
          <w:rtl/>
        </w:rPr>
      </w:pPr>
    </w:p>
    <w:p w:rsidR="00A87E10" w:rsidRPr="00C23750" w:rsidRDefault="00A87E10" w:rsidP="00A87E10">
      <w:pPr>
        <w:spacing w:line="360" w:lineRule="auto"/>
        <w:jc w:val="both"/>
        <w:rPr>
          <w:rFonts w:ascii="Arial" w:hAnsi="Arial" w:cs="David"/>
          <w:rtl/>
        </w:rPr>
      </w:pPr>
      <w:r w:rsidRPr="00C23750">
        <w:rPr>
          <w:rFonts w:ascii="Arial" w:hAnsi="Arial" w:cs="David"/>
          <w:rtl/>
        </w:rPr>
        <w:t xml:space="preserve">זה שמי, להלן חתימתי ותוכן תצהירי דלעיל אמת. </w:t>
      </w:r>
    </w:p>
    <w:p w:rsidR="00A87E10" w:rsidRPr="00C23750" w:rsidRDefault="00A87E10" w:rsidP="00A87E10">
      <w:pPr>
        <w:spacing w:line="360" w:lineRule="auto"/>
        <w:jc w:val="both"/>
        <w:rPr>
          <w:rFonts w:ascii="Arial" w:hAnsi="Arial" w:cs="David"/>
          <w:rtl/>
        </w:rPr>
      </w:pPr>
    </w:p>
    <w:p w:rsidR="00A87E10" w:rsidRPr="00C23750" w:rsidRDefault="00A87E10" w:rsidP="00A87E10">
      <w:pPr>
        <w:spacing w:line="360" w:lineRule="auto"/>
        <w:rPr>
          <w:rFonts w:ascii="Arial" w:hAnsi="Arial" w:cs="David"/>
          <w:rtl/>
        </w:rPr>
      </w:pPr>
      <w:r w:rsidRPr="00C23750">
        <w:rPr>
          <w:rFonts w:ascii="Arial" w:hAnsi="Arial" w:cs="David"/>
          <w:rtl/>
        </w:rPr>
        <w:t>____________________</w:t>
      </w:r>
      <w:r w:rsidRPr="00C23750">
        <w:rPr>
          <w:rFonts w:ascii="Arial" w:hAnsi="Arial" w:cs="David"/>
          <w:rtl/>
        </w:rPr>
        <w:tab/>
        <w:t xml:space="preserve">      ____________________</w:t>
      </w:r>
      <w:r w:rsidRPr="00C23750">
        <w:rPr>
          <w:rFonts w:ascii="Arial" w:hAnsi="Arial" w:cs="David"/>
          <w:rtl/>
        </w:rPr>
        <w:tab/>
        <w:t xml:space="preserve">        _________________</w:t>
      </w:r>
    </w:p>
    <w:p w:rsidR="00A87E10" w:rsidRPr="00C23750" w:rsidRDefault="00A87E10" w:rsidP="00A87E10">
      <w:pPr>
        <w:spacing w:line="360" w:lineRule="auto"/>
        <w:ind w:firstLine="720"/>
        <w:rPr>
          <w:rFonts w:ascii="Arial" w:hAnsi="Arial" w:cs="David"/>
          <w:rtl/>
        </w:rPr>
      </w:pPr>
      <w:r w:rsidRPr="00C23750">
        <w:rPr>
          <w:rFonts w:ascii="Arial" w:hAnsi="Arial" w:cs="David"/>
          <w:rtl/>
        </w:rPr>
        <w:t xml:space="preserve">    תאריך</w:t>
      </w:r>
      <w:r w:rsidRPr="00C23750">
        <w:rPr>
          <w:rFonts w:ascii="Arial" w:hAnsi="Arial" w:cs="David"/>
          <w:rtl/>
        </w:rPr>
        <w:tab/>
      </w:r>
      <w:r w:rsidRPr="00C23750">
        <w:rPr>
          <w:rFonts w:ascii="Arial" w:hAnsi="Arial" w:cs="David"/>
          <w:rtl/>
        </w:rPr>
        <w:tab/>
      </w:r>
      <w:r w:rsidRPr="00C23750">
        <w:rPr>
          <w:rFonts w:ascii="Arial" w:hAnsi="Arial" w:cs="David" w:hint="cs"/>
          <w:rtl/>
        </w:rPr>
        <w:t xml:space="preserve">     </w:t>
      </w:r>
      <w:r w:rsidRPr="00C23750">
        <w:rPr>
          <w:rFonts w:ascii="Arial" w:hAnsi="Arial" w:cs="David"/>
          <w:rtl/>
        </w:rPr>
        <w:t xml:space="preserve">  </w:t>
      </w:r>
      <w:r w:rsidRPr="00C23750">
        <w:rPr>
          <w:rFonts w:ascii="Arial" w:hAnsi="Arial" w:cs="David"/>
          <w:rtl/>
        </w:rPr>
        <w:tab/>
      </w:r>
      <w:r w:rsidRPr="00C23750">
        <w:rPr>
          <w:rFonts w:ascii="Arial" w:hAnsi="Arial" w:cs="David"/>
          <w:rtl/>
        </w:rPr>
        <w:tab/>
      </w:r>
      <w:r w:rsidRPr="00C23750">
        <w:rPr>
          <w:rFonts w:ascii="Arial" w:hAnsi="Arial" w:cs="David" w:hint="cs"/>
          <w:rtl/>
        </w:rPr>
        <w:t>שם</w:t>
      </w:r>
      <w:r w:rsidRPr="00C23750">
        <w:rPr>
          <w:rFonts w:ascii="Arial" w:hAnsi="Arial" w:cs="David" w:hint="cs"/>
          <w:rtl/>
        </w:rPr>
        <w:tab/>
      </w:r>
      <w:r w:rsidRPr="00C23750">
        <w:rPr>
          <w:rFonts w:ascii="Arial" w:hAnsi="Arial" w:cs="David"/>
          <w:rtl/>
        </w:rPr>
        <w:t xml:space="preserve">                         חתימה וחותמת</w:t>
      </w:r>
    </w:p>
    <w:p w:rsidR="00A87E10" w:rsidRPr="00C23750" w:rsidRDefault="00A87E10" w:rsidP="00A87E10">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cs="David"/>
          <w:b/>
          <w:bCs/>
          <w:u w:val="single"/>
          <w:rtl/>
        </w:rPr>
      </w:pPr>
    </w:p>
    <w:p w:rsidR="003A1CBF" w:rsidRDefault="003A1CBF" w:rsidP="00A87E10">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cs="David"/>
          <w:b/>
          <w:bCs/>
          <w:u w:val="single"/>
          <w:rtl/>
        </w:rPr>
      </w:pPr>
    </w:p>
    <w:p w:rsidR="003A1CBF" w:rsidRDefault="003A1CBF" w:rsidP="00A87E10">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cs="David"/>
          <w:b/>
          <w:bCs/>
          <w:u w:val="single"/>
          <w:rtl/>
        </w:rPr>
      </w:pPr>
    </w:p>
    <w:p w:rsidR="00A87E10" w:rsidRPr="00C23750" w:rsidRDefault="00A87E10" w:rsidP="00A87E10">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cs="David"/>
          <w:u w:val="single"/>
          <w:rtl/>
        </w:rPr>
      </w:pPr>
      <w:r w:rsidRPr="00C23750">
        <w:rPr>
          <w:rFonts w:ascii="Arial" w:hAnsi="Arial" w:cs="David"/>
          <w:u w:val="single"/>
          <w:rtl/>
        </w:rPr>
        <w:t>אישור עורך הדין</w:t>
      </w:r>
    </w:p>
    <w:p w:rsidR="00A87E10" w:rsidRPr="00C23750" w:rsidRDefault="00A87E10" w:rsidP="00A87E10">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cs="David"/>
          <w:b/>
          <w:bCs/>
          <w:u w:val="single"/>
          <w:rtl/>
        </w:rPr>
      </w:pPr>
    </w:p>
    <w:p w:rsidR="003A1CBF" w:rsidRDefault="003A1CBF" w:rsidP="00A87E10">
      <w:pPr>
        <w:spacing w:line="360" w:lineRule="auto"/>
        <w:jc w:val="both"/>
        <w:rPr>
          <w:rFonts w:ascii="Arial" w:hAnsi="Arial" w:cs="David"/>
          <w:rtl/>
        </w:rPr>
      </w:pPr>
    </w:p>
    <w:p w:rsidR="00A87E10" w:rsidRPr="00C23750" w:rsidRDefault="00A87E10" w:rsidP="00A87E10">
      <w:pPr>
        <w:spacing w:line="360" w:lineRule="auto"/>
        <w:jc w:val="both"/>
        <w:rPr>
          <w:rFonts w:ascii="Arial" w:hAnsi="Arial" w:cs="David"/>
          <w:rtl/>
        </w:rPr>
      </w:pPr>
      <w:r w:rsidRPr="00C23750">
        <w:rPr>
          <w:rFonts w:ascii="Arial" w:hAnsi="Arial" w:cs="David"/>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A87E10" w:rsidRDefault="00A87E10" w:rsidP="00A87E10">
      <w:pPr>
        <w:spacing w:line="360" w:lineRule="auto"/>
        <w:jc w:val="both"/>
        <w:rPr>
          <w:rFonts w:ascii="Arial" w:hAnsi="Arial" w:cs="David"/>
          <w:rtl/>
        </w:rPr>
      </w:pPr>
    </w:p>
    <w:p w:rsidR="003A1CBF" w:rsidRPr="00C23750" w:rsidRDefault="003A1CBF" w:rsidP="00A87E10">
      <w:pPr>
        <w:spacing w:line="360" w:lineRule="auto"/>
        <w:jc w:val="both"/>
        <w:rPr>
          <w:rFonts w:ascii="Arial" w:hAnsi="Arial" w:cs="David"/>
          <w:rtl/>
        </w:rPr>
      </w:pPr>
    </w:p>
    <w:p w:rsidR="00A87E10" w:rsidRPr="00C23750" w:rsidRDefault="00A87E10" w:rsidP="00A87E10">
      <w:pPr>
        <w:spacing w:line="360" w:lineRule="auto"/>
        <w:rPr>
          <w:rFonts w:ascii="Arial" w:hAnsi="Arial" w:cs="David"/>
          <w:rtl/>
        </w:rPr>
      </w:pPr>
      <w:r w:rsidRPr="00C23750">
        <w:rPr>
          <w:rFonts w:ascii="Arial" w:hAnsi="Arial" w:cs="David"/>
          <w:rtl/>
        </w:rPr>
        <w:t>_________________</w:t>
      </w:r>
      <w:r w:rsidRPr="00C23750">
        <w:rPr>
          <w:rFonts w:ascii="Arial" w:hAnsi="Arial" w:cs="David"/>
          <w:rtl/>
        </w:rPr>
        <w:tab/>
        <w:t xml:space="preserve">          ___________________</w:t>
      </w:r>
      <w:r w:rsidRPr="00C23750">
        <w:rPr>
          <w:rFonts w:ascii="Arial" w:hAnsi="Arial" w:cs="David"/>
          <w:rtl/>
        </w:rPr>
        <w:tab/>
        <w:t xml:space="preserve">              ___________________</w:t>
      </w:r>
    </w:p>
    <w:p w:rsidR="00A87E10" w:rsidRPr="00C23750" w:rsidRDefault="00A87E10" w:rsidP="00A87E10">
      <w:pPr>
        <w:spacing w:line="360" w:lineRule="auto"/>
        <w:rPr>
          <w:rFonts w:ascii="Arial" w:hAnsi="Arial" w:cs="David"/>
          <w:rtl/>
        </w:rPr>
      </w:pPr>
      <w:r w:rsidRPr="00C23750">
        <w:rPr>
          <w:rFonts w:ascii="Arial" w:hAnsi="Arial" w:cs="David"/>
          <w:rtl/>
        </w:rPr>
        <w:t xml:space="preserve">            תאריך</w:t>
      </w:r>
      <w:r w:rsidRPr="00C23750">
        <w:rPr>
          <w:rFonts w:ascii="Arial" w:hAnsi="Arial" w:cs="David"/>
          <w:rtl/>
        </w:rPr>
        <w:tab/>
        <w:t xml:space="preserve">                        מספר רישיון</w:t>
      </w:r>
      <w:r w:rsidRPr="00C23750">
        <w:rPr>
          <w:rFonts w:ascii="Arial" w:hAnsi="Arial" w:cs="David"/>
          <w:rtl/>
        </w:rPr>
        <w:tab/>
      </w:r>
      <w:r w:rsidRPr="00C23750">
        <w:rPr>
          <w:rFonts w:ascii="Arial" w:hAnsi="Arial" w:cs="David"/>
          <w:rtl/>
        </w:rPr>
        <w:tab/>
        <w:t xml:space="preserve">                              חתימה וחותמת</w:t>
      </w:r>
    </w:p>
    <w:p w:rsidR="00A87E10" w:rsidRPr="00C23750" w:rsidRDefault="00A87E10" w:rsidP="00A87E10">
      <w:pPr>
        <w:rPr>
          <w:rFonts w:cs="David"/>
          <w:rtl/>
        </w:rPr>
      </w:pPr>
    </w:p>
    <w:p w:rsidR="00A87E10" w:rsidRPr="00C23750" w:rsidRDefault="00A87E10" w:rsidP="00A87E10">
      <w:pPr>
        <w:ind w:left="41"/>
        <w:jc w:val="both"/>
        <w:rPr>
          <w:rFonts w:cs="David"/>
          <w:b/>
          <w:bCs/>
          <w:rtl/>
        </w:rPr>
      </w:pPr>
    </w:p>
    <w:p w:rsidR="00A87E10" w:rsidRDefault="00A87E10" w:rsidP="00A87E10">
      <w:pPr>
        <w:ind w:left="41"/>
        <w:jc w:val="both"/>
        <w:rPr>
          <w:b/>
          <w:bCs/>
          <w:rtl/>
        </w:rPr>
      </w:pPr>
    </w:p>
    <w:p w:rsidR="00A87E10" w:rsidRDefault="00A87E10" w:rsidP="00A87E10">
      <w:pPr>
        <w:ind w:left="41"/>
        <w:jc w:val="both"/>
        <w:rPr>
          <w:b/>
          <w:bCs/>
          <w:rtl/>
        </w:rPr>
      </w:pPr>
    </w:p>
    <w:p w:rsidR="00A87E10" w:rsidRDefault="00A87E10" w:rsidP="00A87E10">
      <w:pPr>
        <w:ind w:left="41"/>
        <w:jc w:val="both"/>
        <w:rPr>
          <w:rtl/>
        </w:rPr>
      </w:pPr>
    </w:p>
    <w:p w:rsidR="00A87E10" w:rsidRPr="00C23750" w:rsidRDefault="00A87E10" w:rsidP="00A121F4">
      <w:pPr>
        <w:jc w:val="center"/>
        <w:rPr>
          <w:rFonts w:cs="David"/>
          <w:bCs/>
          <w:i/>
          <w:sz w:val="28"/>
          <w:szCs w:val="28"/>
          <w:rtl/>
        </w:rPr>
      </w:pPr>
      <w:r w:rsidRPr="00C23750">
        <w:rPr>
          <w:rFonts w:cs="David" w:hint="cs"/>
          <w:bCs/>
          <w:i/>
          <w:sz w:val="28"/>
          <w:szCs w:val="28"/>
          <w:rtl/>
        </w:rPr>
        <w:t xml:space="preserve">נספח </w:t>
      </w:r>
      <w:r w:rsidR="00A121F4">
        <w:rPr>
          <w:rFonts w:cs="David" w:hint="cs"/>
          <w:bCs/>
          <w:i/>
          <w:sz w:val="28"/>
          <w:szCs w:val="28"/>
          <w:rtl/>
        </w:rPr>
        <w:t>ה</w:t>
      </w:r>
      <w:r w:rsidR="00C007A6">
        <w:rPr>
          <w:rFonts w:cs="David" w:hint="cs"/>
          <w:bCs/>
          <w:i/>
          <w:sz w:val="28"/>
          <w:szCs w:val="28"/>
          <w:rtl/>
        </w:rPr>
        <w:t>'</w:t>
      </w:r>
      <w:r w:rsidRPr="00C23750">
        <w:rPr>
          <w:rFonts w:cs="David" w:hint="cs"/>
          <w:bCs/>
          <w:i/>
          <w:sz w:val="28"/>
          <w:szCs w:val="28"/>
          <w:rtl/>
        </w:rPr>
        <w:t>- תצהיר</w:t>
      </w:r>
      <w:r>
        <w:rPr>
          <w:rFonts w:cs="David" w:hint="cs"/>
          <w:bCs/>
          <w:i/>
          <w:sz w:val="28"/>
          <w:szCs w:val="28"/>
          <w:rtl/>
        </w:rPr>
        <w:t xml:space="preserve"> </w:t>
      </w:r>
      <w:r w:rsidRPr="00C23750">
        <w:rPr>
          <w:rFonts w:cs="David" w:hint="cs"/>
          <w:bCs/>
          <w:i/>
          <w:sz w:val="28"/>
          <w:szCs w:val="28"/>
          <w:rtl/>
        </w:rPr>
        <w:t>בדבר</w:t>
      </w:r>
      <w:r w:rsidRPr="00C23750">
        <w:rPr>
          <w:rFonts w:cs="David"/>
          <w:bCs/>
          <w:i/>
          <w:sz w:val="28"/>
          <w:szCs w:val="28"/>
          <w:rtl/>
        </w:rPr>
        <w:t xml:space="preserve"> </w:t>
      </w:r>
      <w:r w:rsidRPr="00C23750">
        <w:rPr>
          <w:rFonts w:cs="David" w:hint="cs"/>
          <w:bCs/>
          <w:i/>
          <w:sz w:val="28"/>
          <w:szCs w:val="28"/>
          <w:rtl/>
        </w:rPr>
        <w:t>תשלום</w:t>
      </w:r>
      <w:r w:rsidRPr="00C23750">
        <w:rPr>
          <w:rFonts w:cs="David"/>
          <w:bCs/>
          <w:i/>
          <w:sz w:val="28"/>
          <w:szCs w:val="28"/>
          <w:rtl/>
        </w:rPr>
        <w:t xml:space="preserve"> </w:t>
      </w:r>
      <w:r w:rsidRPr="00C23750">
        <w:rPr>
          <w:rFonts w:cs="David" w:hint="cs"/>
          <w:bCs/>
          <w:i/>
          <w:sz w:val="28"/>
          <w:szCs w:val="28"/>
          <w:rtl/>
        </w:rPr>
        <w:t>תנאים</w:t>
      </w:r>
      <w:r w:rsidRPr="00C23750">
        <w:rPr>
          <w:rFonts w:cs="David"/>
          <w:bCs/>
          <w:i/>
          <w:sz w:val="28"/>
          <w:szCs w:val="28"/>
          <w:rtl/>
        </w:rPr>
        <w:t xml:space="preserve"> </w:t>
      </w:r>
      <w:r w:rsidRPr="00C23750">
        <w:rPr>
          <w:rFonts w:cs="David" w:hint="cs"/>
          <w:bCs/>
          <w:i/>
          <w:sz w:val="28"/>
          <w:szCs w:val="28"/>
          <w:rtl/>
        </w:rPr>
        <w:t>סוציאליים</w:t>
      </w:r>
      <w:r w:rsidRPr="00C23750">
        <w:rPr>
          <w:rFonts w:cs="David"/>
          <w:bCs/>
          <w:i/>
          <w:sz w:val="28"/>
          <w:szCs w:val="28"/>
          <w:rtl/>
        </w:rPr>
        <w:t xml:space="preserve"> </w:t>
      </w:r>
      <w:r>
        <w:rPr>
          <w:rFonts w:cs="David" w:hint="cs"/>
          <w:bCs/>
          <w:i/>
          <w:sz w:val="28"/>
          <w:szCs w:val="28"/>
          <w:rtl/>
        </w:rPr>
        <w:t>לעובדים בהתאם לדיני האזור</w:t>
      </w:r>
      <w:r w:rsidR="00C007A6" w:rsidRPr="00C007A6">
        <w:rPr>
          <w:rFonts w:cs="David" w:hint="cs"/>
          <w:bCs/>
          <w:i/>
          <w:sz w:val="28"/>
          <w:szCs w:val="28"/>
          <w:rtl/>
        </w:rPr>
        <w:t xml:space="preserve"> </w:t>
      </w:r>
      <w:r w:rsidR="00C007A6">
        <w:rPr>
          <w:rFonts w:cs="David" w:hint="cs"/>
          <w:bCs/>
          <w:i/>
          <w:sz w:val="28"/>
          <w:szCs w:val="28"/>
          <w:rtl/>
        </w:rPr>
        <w:t>(מציע פלסטיני)</w:t>
      </w:r>
    </w:p>
    <w:p w:rsidR="00A87E10" w:rsidRDefault="00A87E10" w:rsidP="00A87E10">
      <w:pPr>
        <w:ind w:left="41"/>
        <w:jc w:val="both"/>
        <w:rPr>
          <w:rtl/>
        </w:rPr>
      </w:pPr>
    </w:p>
    <w:p w:rsidR="00A87E10" w:rsidRPr="00ED432C" w:rsidRDefault="00A87E10" w:rsidP="00C50CD2">
      <w:pPr>
        <w:numPr>
          <w:ilvl w:val="0"/>
          <w:numId w:val="24"/>
        </w:numPr>
        <w:tabs>
          <w:tab w:val="clear" w:pos="1440"/>
          <w:tab w:val="num" w:pos="746"/>
          <w:tab w:val="left" w:pos="8103"/>
        </w:tabs>
        <w:spacing w:line="360" w:lineRule="auto"/>
        <w:ind w:left="746" w:right="0" w:hanging="720"/>
        <w:jc w:val="both"/>
        <w:rPr>
          <w:rFonts w:cs="David"/>
        </w:rPr>
      </w:pPr>
      <w:r w:rsidRPr="00ED432C">
        <w:rPr>
          <w:rFonts w:cs="David" w:hint="cs"/>
          <w:rtl/>
        </w:rPr>
        <w:t>אני</w:t>
      </w:r>
      <w:r w:rsidRPr="00ED432C">
        <w:rPr>
          <w:rFonts w:cs="David"/>
          <w:rtl/>
        </w:rPr>
        <w:t xml:space="preserve"> </w:t>
      </w:r>
      <w:r w:rsidRPr="00ED432C">
        <w:rPr>
          <w:rFonts w:cs="David" w:hint="cs"/>
          <w:rtl/>
        </w:rPr>
        <w:t>הח</w:t>
      </w:r>
      <w:r w:rsidRPr="00ED432C">
        <w:rPr>
          <w:rFonts w:cs="David"/>
          <w:rtl/>
        </w:rPr>
        <w:t>"</w:t>
      </w:r>
      <w:r w:rsidRPr="00ED432C">
        <w:rPr>
          <w:rFonts w:cs="David" w:hint="cs"/>
          <w:rtl/>
        </w:rPr>
        <w:t>מ</w:t>
      </w:r>
      <w:r w:rsidRPr="00ED432C">
        <w:rPr>
          <w:rFonts w:cs="David"/>
          <w:rtl/>
        </w:rPr>
        <w:t xml:space="preserve">___________________ </w:t>
      </w:r>
      <w:r w:rsidRPr="00ED432C">
        <w:rPr>
          <w:rFonts w:cs="David" w:hint="cs"/>
          <w:rtl/>
        </w:rPr>
        <w:t>ת</w:t>
      </w:r>
      <w:r w:rsidRPr="00ED432C">
        <w:rPr>
          <w:rFonts w:cs="David"/>
          <w:rtl/>
        </w:rPr>
        <w:t>.</w:t>
      </w:r>
      <w:r w:rsidRPr="00ED432C">
        <w:rPr>
          <w:rFonts w:cs="David" w:hint="cs"/>
          <w:rtl/>
        </w:rPr>
        <w:t>ז</w:t>
      </w:r>
      <w:r w:rsidRPr="00ED432C">
        <w:rPr>
          <w:rFonts w:cs="David"/>
          <w:rtl/>
        </w:rPr>
        <w:t xml:space="preserve"> _____________________</w:t>
      </w:r>
      <w:r w:rsidRPr="00ED432C">
        <w:rPr>
          <w:rFonts w:cs="David" w:hint="cs"/>
          <w:rtl/>
        </w:rPr>
        <w:t xml:space="preserve">המציע </w:t>
      </w:r>
      <w:r w:rsidRPr="00ED432C">
        <w:rPr>
          <w:rFonts w:cs="David"/>
          <w:rtl/>
        </w:rPr>
        <w:t>/</w:t>
      </w:r>
      <w:r w:rsidRPr="00ED432C">
        <w:rPr>
          <w:rFonts w:cs="David" w:hint="cs"/>
          <w:rtl/>
        </w:rPr>
        <w:t xml:space="preserve"> מוסמך</w:t>
      </w:r>
      <w:r w:rsidRPr="00ED432C">
        <w:rPr>
          <w:rFonts w:cs="David"/>
          <w:rtl/>
        </w:rPr>
        <w:t xml:space="preserve"> </w:t>
      </w:r>
      <w:r w:rsidRPr="00ED432C">
        <w:rPr>
          <w:rFonts w:cs="David" w:hint="cs"/>
          <w:rtl/>
        </w:rPr>
        <w:t>לחתום</w:t>
      </w:r>
      <w:r w:rsidRPr="00ED432C">
        <w:rPr>
          <w:rFonts w:cs="David"/>
          <w:rtl/>
        </w:rPr>
        <w:t xml:space="preserve"> </w:t>
      </w:r>
      <w:r w:rsidRPr="00ED432C">
        <w:rPr>
          <w:rFonts w:cs="David" w:hint="cs"/>
          <w:rtl/>
        </w:rPr>
        <w:t>על</w:t>
      </w:r>
      <w:r w:rsidRPr="00ED432C">
        <w:rPr>
          <w:rFonts w:cs="David"/>
          <w:rtl/>
        </w:rPr>
        <w:t xml:space="preserve"> </w:t>
      </w:r>
      <w:r w:rsidRPr="008C4CB4">
        <w:rPr>
          <w:rFonts w:cs="David" w:hint="cs"/>
          <w:rtl/>
        </w:rPr>
        <w:t>תצהיר</w:t>
      </w:r>
      <w:r w:rsidRPr="008C4CB4">
        <w:rPr>
          <w:rFonts w:cs="David"/>
          <w:rtl/>
        </w:rPr>
        <w:t xml:space="preserve"> </w:t>
      </w:r>
      <w:r w:rsidRPr="008C4CB4">
        <w:rPr>
          <w:rFonts w:cs="David" w:hint="cs"/>
          <w:rtl/>
        </w:rPr>
        <w:t>זה</w:t>
      </w:r>
      <w:r w:rsidRPr="008C4CB4">
        <w:rPr>
          <w:rFonts w:cs="David"/>
          <w:rtl/>
        </w:rPr>
        <w:t xml:space="preserve"> </w:t>
      </w:r>
      <w:r w:rsidRPr="008C4CB4">
        <w:rPr>
          <w:rFonts w:cs="David" w:hint="cs"/>
          <w:rtl/>
        </w:rPr>
        <w:t>בשם</w:t>
      </w:r>
      <w:r w:rsidRPr="008C4CB4">
        <w:rPr>
          <w:rFonts w:cs="David"/>
          <w:rtl/>
        </w:rPr>
        <w:t xml:space="preserve">  _____________________ (</w:t>
      </w:r>
      <w:r w:rsidRPr="008C4CB4">
        <w:rPr>
          <w:rFonts w:cs="David" w:hint="cs"/>
          <w:rtl/>
        </w:rPr>
        <w:t>להלן</w:t>
      </w:r>
      <w:r w:rsidRPr="008C4CB4">
        <w:rPr>
          <w:rFonts w:cs="David"/>
          <w:rtl/>
        </w:rPr>
        <w:t>: "</w:t>
      </w:r>
      <w:r w:rsidRPr="008C4CB4">
        <w:rPr>
          <w:rFonts w:cs="David" w:hint="cs"/>
          <w:b/>
          <w:bCs/>
          <w:rtl/>
        </w:rPr>
        <w:t>המציע</w:t>
      </w:r>
      <w:r w:rsidRPr="008C4CB4">
        <w:rPr>
          <w:rFonts w:cs="David"/>
          <w:rtl/>
        </w:rPr>
        <w:t>")</w:t>
      </w:r>
      <w:r w:rsidRPr="008C4CB4">
        <w:rPr>
          <w:rFonts w:cs="David" w:hint="cs"/>
          <w:rtl/>
        </w:rPr>
        <w:t>,</w:t>
      </w:r>
      <w:r w:rsidRPr="008C4CB4">
        <w:rPr>
          <w:rFonts w:cs="David"/>
          <w:rtl/>
        </w:rPr>
        <w:t xml:space="preserve">  </w:t>
      </w:r>
      <w:r w:rsidRPr="008C4CB4">
        <w:rPr>
          <w:rFonts w:cs="David" w:hint="cs"/>
          <w:rtl/>
        </w:rPr>
        <w:t>במכרז</w:t>
      </w:r>
      <w:r w:rsidRPr="008C4CB4">
        <w:rPr>
          <w:rFonts w:cs="David"/>
          <w:rtl/>
        </w:rPr>
        <w:t xml:space="preserve"> </w:t>
      </w:r>
      <w:r w:rsidRPr="008C4CB4">
        <w:rPr>
          <w:rFonts w:cs="David" w:hint="cs"/>
          <w:rtl/>
        </w:rPr>
        <w:t>מס</w:t>
      </w:r>
      <w:r w:rsidRPr="008C4CB4">
        <w:rPr>
          <w:rFonts w:cs="David"/>
          <w:rtl/>
        </w:rPr>
        <w:t>'</w:t>
      </w:r>
      <w:r w:rsidRPr="008C4CB4">
        <w:rPr>
          <w:rFonts w:cs="David" w:hint="cs"/>
          <w:rtl/>
        </w:rPr>
        <w:t xml:space="preserve"> </w:t>
      </w:r>
      <w:r w:rsidR="00ED432C" w:rsidRPr="008C4CB4">
        <w:rPr>
          <w:rFonts w:cs="David" w:hint="cs"/>
          <w:b/>
          <w:bCs/>
          <w:rtl/>
        </w:rPr>
        <w:t>5</w:t>
      </w:r>
      <w:r w:rsidR="00C50CD2" w:rsidRPr="008C4CB4">
        <w:rPr>
          <w:rFonts w:cs="David" w:hint="cs"/>
          <w:b/>
          <w:bCs/>
          <w:rtl/>
        </w:rPr>
        <w:t>4</w:t>
      </w:r>
      <w:r w:rsidR="00ED432C" w:rsidRPr="008C4CB4">
        <w:rPr>
          <w:rFonts w:cs="David" w:hint="cs"/>
          <w:b/>
          <w:bCs/>
          <w:rtl/>
        </w:rPr>
        <w:t xml:space="preserve">/17 </w:t>
      </w:r>
      <w:r w:rsidR="00ED432C" w:rsidRPr="008C4CB4">
        <w:rPr>
          <w:rFonts w:ascii="Arial" w:hAnsi="Arial" w:cs="David"/>
          <w:rtl/>
        </w:rPr>
        <w:t xml:space="preserve">לאספקת </w:t>
      </w:r>
      <w:r w:rsidR="00ED432C" w:rsidRPr="008C4CB4">
        <w:rPr>
          <w:rFonts w:ascii="Arial" w:hAnsi="Arial" w:cs="David" w:hint="cs"/>
          <w:rtl/>
        </w:rPr>
        <w:t>שירותי</w:t>
      </w:r>
      <w:r w:rsidR="00ED432C" w:rsidRPr="00C23750">
        <w:rPr>
          <w:rFonts w:ascii="Arial" w:hAnsi="Arial" w:cs="David" w:hint="cs"/>
          <w:rtl/>
        </w:rPr>
        <w:t xml:space="preserve"> </w:t>
      </w:r>
      <w:r w:rsidR="00ED432C">
        <w:rPr>
          <w:rFonts w:ascii="Arial" w:hAnsi="Arial" w:cs="David" w:hint="cs"/>
          <w:rtl/>
        </w:rPr>
        <w:t>כלים כבדים וביויביות</w:t>
      </w:r>
      <w:r w:rsidR="00ED432C" w:rsidRPr="00C23750">
        <w:rPr>
          <w:rFonts w:ascii="Arial" w:hAnsi="Arial" w:cs="David" w:hint="cs"/>
          <w:rtl/>
        </w:rPr>
        <w:t xml:space="preserve"> למנהל האזרחי באזור יהודה ושומרון</w:t>
      </w:r>
      <w:r w:rsidR="00ED432C">
        <w:rPr>
          <w:rFonts w:cs="David" w:hint="cs"/>
          <w:rtl/>
        </w:rPr>
        <w:t xml:space="preserve">. </w:t>
      </w:r>
      <w:r w:rsidR="00ED432C" w:rsidRPr="00ED432C">
        <w:rPr>
          <w:rFonts w:cs="David" w:hint="cs"/>
          <w:rtl/>
        </w:rPr>
        <w:t xml:space="preserve"> </w:t>
      </w:r>
      <w:r w:rsidRPr="00ED432C">
        <w:rPr>
          <w:rFonts w:cs="David" w:hint="cs"/>
          <w:rtl/>
        </w:rPr>
        <w:t>לאחר</w:t>
      </w:r>
      <w:r w:rsidRPr="00ED432C">
        <w:rPr>
          <w:rFonts w:cs="David"/>
          <w:rtl/>
        </w:rPr>
        <w:t xml:space="preserve"> </w:t>
      </w:r>
      <w:r w:rsidRPr="00ED432C">
        <w:rPr>
          <w:rFonts w:cs="David" w:hint="cs"/>
          <w:rtl/>
        </w:rPr>
        <w:t>שהוזהרתי</w:t>
      </w:r>
      <w:r w:rsidRPr="00ED432C">
        <w:rPr>
          <w:rFonts w:cs="David"/>
          <w:rtl/>
        </w:rPr>
        <w:t xml:space="preserve"> </w:t>
      </w:r>
      <w:r w:rsidRPr="00ED432C">
        <w:rPr>
          <w:rFonts w:cs="David" w:hint="cs"/>
          <w:rtl/>
        </w:rPr>
        <w:t>כי</w:t>
      </w:r>
      <w:r w:rsidRPr="00ED432C">
        <w:rPr>
          <w:rFonts w:cs="David"/>
          <w:rtl/>
        </w:rPr>
        <w:t xml:space="preserve"> </w:t>
      </w:r>
      <w:r w:rsidRPr="00ED432C">
        <w:rPr>
          <w:rFonts w:cs="David" w:hint="cs"/>
          <w:rtl/>
        </w:rPr>
        <w:t>עלי</w:t>
      </w:r>
      <w:r w:rsidRPr="00ED432C">
        <w:rPr>
          <w:rFonts w:cs="David"/>
          <w:rtl/>
        </w:rPr>
        <w:t xml:space="preserve"> </w:t>
      </w:r>
      <w:r w:rsidRPr="00ED432C">
        <w:rPr>
          <w:rFonts w:cs="David" w:hint="cs"/>
          <w:rtl/>
        </w:rPr>
        <w:t>לומר</w:t>
      </w:r>
      <w:r w:rsidRPr="00ED432C">
        <w:rPr>
          <w:rFonts w:cs="David"/>
          <w:rtl/>
        </w:rPr>
        <w:t xml:space="preserve"> </w:t>
      </w:r>
      <w:r w:rsidRPr="00ED432C">
        <w:rPr>
          <w:rFonts w:cs="David" w:hint="cs"/>
          <w:rtl/>
        </w:rPr>
        <w:t>את</w:t>
      </w:r>
      <w:r w:rsidRPr="00ED432C">
        <w:rPr>
          <w:rFonts w:cs="David"/>
          <w:rtl/>
        </w:rPr>
        <w:t xml:space="preserve"> </w:t>
      </w:r>
      <w:r w:rsidRPr="00ED432C">
        <w:rPr>
          <w:rFonts w:cs="David" w:hint="cs"/>
          <w:rtl/>
        </w:rPr>
        <w:t>האמת</w:t>
      </w:r>
      <w:r w:rsidRPr="00ED432C">
        <w:rPr>
          <w:rFonts w:cs="David"/>
          <w:rtl/>
        </w:rPr>
        <w:t xml:space="preserve"> </w:t>
      </w:r>
      <w:r w:rsidRPr="00ED432C">
        <w:rPr>
          <w:rFonts w:cs="David" w:hint="cs"/>
          <w:rtl/>
        </w:rPr>
        <w:t>וכי</w:t>
      </w:r>
      <w:r w:rsidRPr="00ED432C">
        <w:rPr>
          <w:rFonts w:cs="David"/>
          <w:rtl/>
        </w:rPr>
        <w:t xml:space="preserve"> </w:t>
      </w:r>
      <w:r w:rsidRPr="00ED432C">
        <w:rPr>
          <w:rFonts w:cs="David" w:hint="cs"/>
          <w:rtl/>
        </w:rPr>
        <w:t>אהיה</w:t>
      </w:r>
      <w:r w:rsidRPr="00ED432C">
        <w:rPr>
          <w:rFonts w:cs="David"/>
          <w:rtl/>
        </w:rPr>
        <w:t xml:space="preserve"> </w:t>
      </w:r>
      <w:r w:rsidRPr="00ED432C">
        <w:rPr>
          <w:rFonts w:cs="David" w:hint="cs"/>
          <w:rtl/>
        </w:rPr>
        <w:t>צפוי</w:t>
      </w:r>
      <w:r w:rsidRPr="00ED432C">
        <w:rPr>
          <w:rFonts w:cs="David"/>
          <w:rtl/>
        </w:rPr>
        <w:t xml:space="preserve"> </w:t>
      </w:r>
      <w:r w:rsidRPr="00ED432C">
        <w:rPr>
          <w:rFonts w:cs="David" w:hint="cs"/>
          <w:rtl/>
        </w:rPr>
        <w:t>לעונשים</w:t>
      </w:r>
      <w:r w:rsidRPr="00ED432C">
        <w:rPr>
          <w:rFonts w:cs="David"/>
          <w:rtl/>
        </w:rPr>
        <w:t xml:space="preserve"> </w:t>
      </w:r>
      <w:r w:rsidRPr="00ED432C">
        <w:rPr>
          <w:rFonts w:cs="David" w:hint="cs"/>
          <w:rtl/>
        </w:rPr>
        <w:t>הקבועים</w:t>
      </w:r>
      <w:r w:rsidRPr="00ED432C">
        <w:rPr>
          <w:rFonts w:cs="David"/>
          <w:rtl/>
        </w:rPr>
        <w:t xml:space="preserve"> </w:t>
      </w:r>
      <w:r w:rsidRPr="00ED432C">
        <w:rPr>
          <w:rFonts w:cs="David" w:hint="cs"/>
          <w:rtl/>
        </w:rPr>
        <w:t>בחוק</w:t>
      </w:r>
      <w:r w:rsidRPr="00ED432C">
        <w:rPr>
          <w:rFonts w:cs="David"/>
          <w:rtl/>
        </w:rPr>
        <w:t xml:space="preserve"> </w:t>
      </w:r>
      <w:r w:rsidRPr="00ED432C">
        <w:rPr>
          <w:rFonts w:cs="David" w:hint="cs"/>
          <w:rtl/>
        </w:rPr>
        <w:t>אם</w:t>
      </w:r>
      <w:r w:rsidRPr="00ED432C">
        <w:rPr>
          <w:rFonts w:cs="David"/>
          <w:rtl/>
        </w:rPr>
        <w:t xml:space="preserve"> </w:t>
      </w:r>
      <w:r w:rsidRPr="00ED432C">
        <w:rPr>
          <w:rFonts w:cs="David" w:hint="cs"/>
          <w:rtl/>
        </w:rPr>
        <w:t>לא</w:t>
      </w:r>
      <w:r w:rsidRPr="00ED432C">
        <w:rPr>
          <w:rFonts w:cs="David"/>
          <w:rtl/>
        </w:rPr>
        <w:t xml:space="preserve"> </w:t>
      </w:r>
      <w:r w:rsidRPr="00ED432C">
        <w:rPr>
          <w:rFonts w:cs="David" w:hint="cs"/>
          <w:rtl/>
        </w:rPr>
        <w:t>אעשה</w:t>
      </w:r>
      <w:r w:rsidRPr="00ED432C">
        <w:rPr>
          <w:rFonts w:cs="David"/>
          <w:rtl/>
        </w:rPr>
        <w:t xml:space="preserve"> </w:t>
      </w:r>
      <w:r w:rsidRPr="00ED432C">
        <w:rPr>
          <w:rFonts w:cs="David" w:hint="cs"/>
          <w:rtl/>
        </w:rPr>
        <w:t>כן,</w:t>
      </w:r>
      <w:r w:rsidRPr="00ED432C">
        <w:rPr>
          <w:rFonts w:cs="David"/>
          <w:rtl/>
        </w:rPr>
        <w:t xml:space="preserve"> </w:t>
      </w:r>
      <w:r w:rsidRPr="00ED432C">
        <w:rPr>
          <w:rFonts w:cs="David" w:hint="cs"/>
          <w:rtl/>
        </w:rPr>
        <w:t>הריני</w:t>
      </w:r>
      <w:r w:rsidRPr="00ED432C">
        <w:rPr>
          <w:rFonts w:cs="David"/>
          <w:rtl/>
        </w:rPr>
        <w:t xml:space="preserve"> </w:t>
      </w:r>
      <w:r w:rsidRPr="00ED432C">
        <w:rPr>
          <w:rFonts w:cs="David" w:hint="cs"/>
          <w:rtl/>
        </w:rPr>
        <w:t>מצהיר</w:t>
      </w:r>
      <w:r w:rsidRPr="00ED432C">
        <w:rPr>
          <w:rFonts w:cs="David"/>
          <w:rtl/>
        </w:rPr>
        <w:t xml:space="preserve"> </w:t>
      </w:r>
      <w:r w:rsidRPr="00ED432C">
        <w:rPr>
          <w:rFonts w:cs="David" w:hint="cs"/>
          <w:rtl/>
        </w:rPr>
        <w:t>כי</w:t>
      </w:r>
      <w:r w:rsidRPr="00ED432C">
        <w:rPr>
          <w:rFonts w:cs="David"/>
          <w:rtl/>
        </w:rPr>
        <w:t xml:space="preserve"> </w:t>
      </w:r>
      <w:r w:rsidRPr="00ED432C">
        <w:rPr>
          <w:rFonts w:cs="David" w:hint="cs"/>
          <w:rtl/>
        </w:rPr>
        <w:t>המציע</w:t>
      </w:r>
      <w:r w:rsidRPr="00ED432C">
        <w:rPr>
          <w:rFonts w:cs="David"/>
          <w:rtl/>
        </w:rPr>
        <w:t xml:space="preserve"> ______________________  </w:t>
      </w:r>
      <w:r w:rsidRPr="00ED432C">
        <w:rPr>
          <w:rFonts w:cs="David" w:hint="cs"/>
          <w:rtl/>
        </w:rPr>
        <w:t>עומד</w:t>
      </w:r>
      <w:r w:rsidRPr="00ED432C">
        <w:rPr>
          <w:rFonts w:cs="David"/>
          <w:rtl/>
        </w:rPr>
        <w:t xml:space="preserve"> </w:t>
      </w:r>
      <w:r w:rsidRPr="00ED432C">
        <w:rPr>
          <w:rFonts w:cs="David" w:hint="cs"/>
          <w:rtl/>
        </w:rPr>
        <w:t>בדרישות</w:t>
      </w:r>
      <w:r w:rsidRPr="00ED432C">
        <w:rPr>
          <w:rFonts w:cs="David"/>
          <w:rtl/>
        </w:rPr>
        <w:t xml:space="preserve"> </w:t>
      </w:r>
      <w:r w:rsidRPr="00ED432C">
        <w:rPr>
          <w:rFonts w:cs="David" w:hint="cs"/>
          <w:rtl/>
        </w:rPr>
        <w:t>לתשלומים</w:t>
      </w:r>
      <w:r w:rsidRPr="00ED432C">
        <w:rPr>
          <w:rFonts w:cs="David"/>
          <w:rtl/>
        </w:rPr>
        <w:t xml:space="preserve"> </w:t>
      </w:r>
      <w:r w:rsidRPr="00ED432C">
        <w:rPr>
          <w:rFonts w:cs="David" w:hint="cs"/>
          <w:rtl/>
        </w:rPr>
        <w:t>סוציאליים</w:t>
      </w:r>
      <w:r w:rsidRPr="00ED432C">
        <w:rPr>
          <w:rFonts w:cs="David"/>
          <w:rtl/>
        </w:rPr>
        <w:t xml:space="preserve"> </w:t>
      </w:r>
      <w:r w:rsidRPr="00ED432C">
        <w:rPr>
          <w:rFonts w:cs="David" w:hint="cs"/>
          <w:rtl/>
        </w:rPr>
        <w:t>ושכר</w:t>
      </w:r>
      <w:r w:rsidRPr="00ED432C">
        <w:rPr>
          <w:rFonts w:cs="David"/>
          <w:rtl/>
        </w:rPr>
        <w:t xml:space="preserve"> </w:t>
      </w:r>
      <w:r w:rsidRPr="00ED432C">
        <w:rPr>
          <w:rFonts w:cs="David" w:hint="cs"/>
          <w:rtl/>
        </w:rPr>
        <w:t>מינימום</w:t>
      </w:r>
      <w:r w:rsidRPr="00ED432C">
        <w:rPr>
          <w:rFonts w:cs="David"/>
          <w:rtl/>
        </w:rPr>
        <w:t xml:space="preserve"> </w:t>
      </w:r>
      <w:r w:rsidRPr="00ED432C">
        <w:rPr>
          <w:rFonts w:cs="David" w:hint="cs"/>
          <w:rtl/>
        </w:rPr>
        <w:t>לעובדיו בהתאם לדינים החלים באזור יהודה ושומרון על העסקת העובדים תושבי האזור</w:t>
      </w:r>
      <w:r w:rsidRPr="00ED432C">
        <w:rPr>
          <w:rFonts w:cs="David"/>
          <w:rtl/>
        </w:rPr>
        <w:t>.</w:t>
      </w:r>
    </w:p>
    <w:p w:rsidR="00A87E10" w:rsidRPr="00C23750" w:rsidRDefault="00A87E10" w:rsidP="00A87E10">
      <w:pPr>
        <w:numPr>
          <w:ilvl w:val="0"/>
          <w:numId w:val="24"/>
        </w:numPr>
        <w:tabs>
          <w:tab w:val="clear" w:pos="1440"/>
          <w:tab w:val="num" w:pos="746"/>
          <w:tab w:val="left" w:pos="8103"/>
        </w:tabs>
        <w:spacing w:line="360" w:lineRule="auto"/>
        <w:ind w:left="746" w:right="0" w:hanging="720"/>
        <w:jc w:val="both"/>
        <w:rPr>
          <w:rFonts w:cs="David"/>
        </w:rPr>
      </w:pPr>
      <w:r w:rsidRPr="00C23750">
        <w:rPr>
          <w:rFonts w:cs="David" w:hint="cs"/>
          <w:rtl/>
        </w:rPr>
        <w:t>אני</w:t>
      </w:r>
      <w:r w:rsidRPr="00C23750">
        <w:rPr>
          <w:rFonts w:cs="David"/>
          <w:rtl/>
        </w:rPr>
        <w:t xml:space="preserve"> </w:t>
      </w:r>
      <w:r w:rsidRPr="00C23750">
        <w:rPr>
          <w:rFonts w:cs="David" w:hint="cs"/>
          <w:rtl/>
        </w:rPr>
        <w:t>הח</w:t>
      </w:r>
      <w:r w:rsidRPr="00C23750">
        <w:rPr>
          <w:rFonts w:cs="David"/>
          <w:rtl/>
        </w:rPr>
        <w:t>"</w:t>
      </w:r>
      <w:r w:rsidRPr="00C23750">
        <w:rPr>
          <w:rFonts w:cs="David" w:hint="cs"/>
          <w:rtl/>
        </w:rPr>
        <w:t>מ</w:t>
      </w:r>
      <w:r w:rsidRPr="00C23750">
        <w:rPr>
          <w:rFonts w:cs="David"/>
          <w:rtl/>
        </w:rPr>
        <w:t xml:space="preserve">, </w:t>
      </w:r>
      <w:r w:rsidRPr="00C23750">
        <w:rPr>
          <w:rFonts w:cs="David" w:hint="cs"/>
          <w:rtl/>
        </w:rPr>
        <w:t>מתחייב</w:t>
      </w:r>
      <w:r w:rsidRPr="00C23750">
        <w:rPr>
          <w:rFonts w:cs="David"/>
          <w:rtl/>
        </w:rPr>
        <w:t xml:space="preserve"> </w:t>
      </w:r>
      <w:r w:rsidRPr="00C23750">
        <w:rPr>
          <w:rFonts w:cs="David" w:hint="cs"/>
          <w:rtl/>
        </w:rPr>
        <w:t>לקיים</w:t>
      </w:r>
      <w:r w:rsidRPr="00C23750">
        <w:rPr>
          <w:rFonts w:cs="David"/>
          <w:rtl/>
        </w:rPr>
        <w:t xml:space="preserve"> </w:t>
      </w:r>
      <w:r w:rsidRPr="00C23750">
        <w:rPr>
          <w:rFonts w:cs="David" w:hint="cs"/>
          <w:rtl/>
        </w:rPr>
        <w:t>בכל</w:t>
      </w:r>
      <w:r w:rsidRPr="00C23750">
        <w:rPr>
          <w:rFonts w:cs="David"/>
          <w:rtl/>
        </w:rPr>
        <w:t xml:space="preserve"> </w:t>
      </w:r>
      <w:r w:rsidRPr="00C23750">
        <w:rPr>
          <w:rFonts w:cs="David" w:hint="cs"/>
          <w:rtl/>
        </w:rPr>
        <w:t>תקופת</w:t>
      </w:r>
      <w:r w:rsidRPr="00C23750">
        <w:rPr>
          <w:rFonts w:cs="David"/>
          <w:rtl/>
        </w:rPr>
        <w:t xml:space="preserve"> </w:t>
      </w:r>
      <w:r w:rsidRPr="00C23750">
        <w:rPr>
          <w:rFonts w:cs="David" w:hint="cs"/>
          <w:rtl/>
        </w:rPr>
        <w:t>החוזה</w:t>
      </w:r>
      <w:r w:rsidRPr="00C23750">
        <w:rPr>
          <w:rFonts w:cs="David"/>
          <w:rtl/>
        </w:rPr>
        <w:t xml:space="preserve">, </w:t>
      </w:r>
      <w:r w:rsidRPr="00C23750">
        <w:rPr>
          <w:rFonts w:cs="David" w:hint="cs"/>
          <w:rtl/>
        </w:rPr>
        <w:t>לגבי</w:t>
      </w:r>
      <w:r w:rsidRPr="00C23750">
        <w:rPr>
          <w:rFonts w:cs="David"/>
          <w:rtl/>
        </w:rPr>
        <w:t xml:space="preserve"> </w:t>
      </w:r>
      <w:r w:rsidRPr="00C23750">
        <w:rPr>
          <w:rFonts w:cs="David" w:hint="cs"/>
          <w:rtl/>
        </w:rPr>
        <w:t>העובדים</w:t>
      </w:r>
      <w:r w:rsidRPr="00C23750">
        <w:rPr>
          <w:rFonts w:cs="David"/>
          <w:rtl/>
        </w:rPr>
        <w:t xml:space="preserve"> </w:t>
      </w:r>
      <w:r w:rsidRPr="00C23750">
        <w:rPr>
          <w:rFonts w:cs="David" w:hint="cs"/>
          <w:rtl/>
        </w:rPr>
        <w:t>שיועסקו</w:t>
      </w:r>
      <w:r w:rsidRPr="00C23750">
        <w:rPr>
          <w:rFonts w:cs="David"/>
          <w:rtl/>
        </w:rPr>
        <w:t xml:space="preserve"> </w:t>
      </w:r>
      <w:r w:rsidRPr="00C23750">
        <w:rPr>
          <w:rFonts w:cs="David" w:hint="cs"/>
          <w:rtl/>
        </w:rPr>
        <w:t>על</w:t>
      </w:r>
      <w:r w:rsidRPr="00C23750">
        <w:rPr>
          <w:rFonts w:cs="David"/>
          <w:rtl/>
        </w:rPr>
        <w:t xml:space="preserve"> </w:t>
      </w:r>
      <w:r w:rsidRPr="00C23750">
        <w:rPr>
          <w:rFonts w:cs="David" w:hint="cs"/>
          <w:rtl/>
        </w:rPr>
        <w:t>ידי</w:t>
      </w:r>
      <w:r w:rsidRPr="00C23750">
        <w:rPr>
          <w:rFonts w:cs="David"/>
          <w:rtl/>
        </w:rPr>
        <w:t xml:space="preserve"> </w:t>
      </w:r>
      <w:r w:rsidRPr="00C23750">
        <w:rPr>
          <w:rFonts w:cs="David" w:hint="cs"/>
          <w:rtl/>
        </w:rPr>
        <w:t>ועל</w:t>
      </w:r>
      <w:r w:rsidRPr="00C23750">
        <w:rPr>
          <w:rFonts w:cs="David"/>
          <w:rtl/>
        </w:rPr>
        <w:t xml:space="preserve"> </w:t>
      </w:r>
      <w:r w:rsidRPr="00C23750">
        <w:rPr>
          <w:rFonts w:cs="David" w:hint="cs"/>
          <w:rtl/>
        </w:rPr>
        <w:t>מנת</w:t>
      </w:r>
      <w:r w:rsidRPr="00C23750">
        <w:rPr>
          <w:rFonts w:cs="David"/>
          <w:rtl/>
        </w:rPr>
        <w:t xml:space="preserve"> </w:t>
      </w:r>
      <w:r w:rsidRPr="00C23750">
        <w:rPr>
          <w:rFonts w:cs="David" w:hint="cs"/>
          <w:rtl/>
        </w:rPr>
        <w:t>לבצע</w:t>
      </w:r>
      <w:r w:rsidRPr="00C23750">
        <w:rPr>
          <w:rFonts w:cs="David"/>
          <w:rtl/>
        </w:rPr>
        <w:t xml:space="preserve"> </w:t>
      </w:r>
      <w:r w:rsidRPr="00C23750">
        <w:rPr>
          <w:rFonts w:cs="David" w:hint="cs"/>
          <w:rtl/>
        </w:rPr>
        <w:t>את</w:t>
      </w:r>
      <w:r w:rsidRPr="00C23750">
        <w:rPr>
          <w:rFonts w:cs="David"/>
          <w:rtl/>
        </w:rPr>
        <w:t xml:space="preserve"> </w:t>
      </w:r>
      <w:r w:rsidRPr="00C23750">
        <w:rPr>
          <w:rFonts w:cs="David" w:hint="cs"/>
          <w:rtl/>
        </w:rPr>
        <w:t>השירותים</w:t>
      </w:r>
      <w:r w:rsidRPr="00C23750">
        <w:rPr>
          <w:rFonts w:cs="David"/>
          <w:rtl/>
        </w:rPr>
        <w:t xml:space="preserve"> </w:t>
      </w:r>
      <w:r w:rsidRPr="00C23750">
        <w:rPr>
          <w:rFonts w:cs="David" w:hint="cs"/>
          <w:rtl/>
        </w:rPr>
        <w:t>לפי</w:t>
      </w:r>
      <w:r w:rsidRPr="00C23750">
        <w:rPr>
          <w:rFonts w:cs="David"/>
          <w:rtl/>
        </w:rPr>
        <w:t xml:space="preserve"> </w:t>
      </w:r>
      <w:r w:rsidRPr="00C23750">
        <w:rPr>
          <w:rFonts w:cs="David" w:hint="cs"/>
          <w:rtl/>
        </w:rPr>
        <w:t>חוזה</w:t>
      </w:r>
      <w:r w:rsidRPr="00C23750">
        <w:rPr>
          <w:rFonts w:cs="David"/>
          <w:rtl/>
        </w:rPr>
        <w:t xml:space="preserve"> </w:t>
      </w:r>
      <w:r w:rsidRPr="00C23750">
        <w:rPr>
          <w:rFonts w:cs="David" w:hint="cs"/>
          <w:rtl/>
        </w:rPr>
        <w:t>זה</w:t>
      </w:r>
      <w:r w:rsidRPr="00C23750">
        <w:rPr>
          <w:rFonts w:cs="David"/>
          <w:rtl/>
        </w:rPr>
        <w:t xml:space="preserve">, </w:t>
      </w:r>
      <w:r w:rsidRPr="00C23750">
        <w:rPr>
          <w:rFonts w:cs="David" w:hint="cs"/>
          <w:rtl/>
        </w:rPr>
        <w:t>את</w:t>
      </w:r>
      <w:r w:rsidRPr="00C23750">
        <w:rPr>
          <w:rFonts w:cs="David"/>
          <w:rtl/>
        </w:rPr>
        <w:t xml:space="preserve"> </w:t>
      </w:r>
      <w:r w:rsidRPr="00C23750">
        <w:rPr>
          <w:rFonts w:cs="David" w:hint="cs"/>
          <w:rtl/>
        </w:rPr>
        <w:t>האמור</w:t>
      </w:r>
      <w:r w:rsidRPr="00C23750">
        <w:rPr>
          <w:rFonts w:cs="David"/>
          <w:rtl/>
        </w:rPr>
        <w:t xml:space="preserve"> </w:t>
      </w:r>
      <w:r>
        <w:rPr>
          <w:rFonts w:cs="David" w:hint="cs"/>
          <w:rtl/>
        </w:rPr>
        <w:t>בדיני</w:t>
      </w:r>
      <w:r w:rsidRPr="00C23750">
        <w:rPr>
          <w:rFonts w:cs="David"/>
          <w:rtl/>
        </w:rPr>
        <w:t xml:space="preserve"> </w:t>
      </w:r>
      <w:r w:rsidRPr="00C23750">
        <w:rPr>
          <w:rFonts w:cs="David" w:hint="cs"/>
          <w:rtl/>
        </w:rPr>
        <w:t>העבודה</w:t>
      </w:r>
      <w:r w:rsidRPr="00C23750">
        <w:rPr>
          <w:rFonts w:cs="David"/>
          <w:rtl/>
        </w:rPr>
        <w:t xml:space="preserve"> </w:t>
      </w:r>
      <w:r>
        <w:rPr>
          <w:rFonts w:cs="David" w:hint="cs"/>
          <w:rtl/>
        </w:rPr>
        <w:t>החלים באזור</w:t>
      </w:r>
      <w:r w:rsidRPr="00C23750">
        <w:rPr>
          <w:rFonts w:cs="David"/>
          <w:rtl/>
        </w:rPr>
        <w:t xml:space="preserve"> </w:t>
      </w:r>
      <w:r w:rsidRPr="00C23750">
        <w:rPr>
          <w:rFonts w:cs="David" w:hint="cs"/>
          <w:rtl/>
        </w:rPr>
        <w:t>וב</w:t>
      </w:r>
      <w:r>
        <w:rPr>
          <w:rFonts w:cs="David" w:hint="cs"/>
          <w:rtl/>
        </w:rPr>
        <w:t>דיני</w:t>
      </w:r>
      <w:r w:rsidRPr="00C23750">
        <w:rPr>
          <w:rFonts w:cs="David"/>
          <w:rtl/>
        </w:rPr>
        <w:t xml:space="preserve"> </w:t>
      </w:r>
      <w:r w:rsidRPr="00C23750">
        <w:rPr>
          <w:rFonts w:cs="David" w:hint="cs"/>
          <w:rtl/>
        </w:rPr>
        <w:t>העבודה</w:t>
      </w:r>
      <w:r w:rsidRPr="00C23750">
        <w:rPr>
          <w:rFonts w:cs="David"/>
          <w:rtl/>
        </w:rPr>
        <w:t xml:space="preserve"> </w:t>
      </w:r>
      <w:r w:rsidRPr="00C23750">
        <w:rPr>
          <w:rFonts w:cs="David" w:hint="cs"/>
          <w:rtl/>
        </w:rPr>
        <w:t>העתידיים</w:t>
      </w:r>
      <w:r w:rsidRPr="00C23750">
        <w:rPr>
          <w:rFonts w:cs="David"/>
          <w:rtl/>
        </w:rPr>
        <w:t xml:space="preserve"> </w:t>
      </w:r>
      <w:r w:rsidRPr="00C23750">
        <w:rPr>
          <w:rFonts w:cs="David" w:hint="cs"/>
          <w:rtl/>
        </w:rPr>
        <w:t>כפי</w:t>
      </w:r>
      <w:r w:rsidRPr="00C23750">
        <w:rPr>
          <w:rFonts w:cs="David"/>
          <w:rtl/>
        </w:rPr>
        <w:t xml:space="preserve"> </w:t>
      </w:r>
      <w:r w:rsidRPr="00C23750">
        <w:rPr>
          <w:rFonts w:cs="David" w:hint="cs"/>
          <w:rtl/>
        </w:rPr>
        <w:t>שיהיו</w:t>
      </w:r>
      <w:r w:rsidRPr="00C23750">
        <w:rPr>
          <w:rFonts w:cs="David"/>
          <w:rtl/>
        </w:rPr>
        <w:t xml:space="preserve"> </w:t>
      </w:r>
      <w:r w:rsidRPr="00C23750">
        <w:rPr>
          <w:rFonts w:cs="David" w:hint="cs"/>
          <w:rtl/>
        </w:rPr>
        <w:t>בתוקף</w:t>
      </w:r>
      <w:r w:rsidRPr="00C23750">
        <w:rPr>
          <w:rFonts w:cs="David"/>
          <w:rtl/>
        </w:rPr>
        <w:t xml:space="preserve"> </w:t>
      </w:r>
      <w:r w:rsidRPr="00C23750">
        <w:rPr>
          <w:rFonts w:cs="David" w:hint="cs"/>
          <w:rtl/>
        </w:rPr>
        <w:t>בכל</w:t>
      </w:r>
      <w:r w:rsidRPr="00C23750">
        <w:rPr>
          <w:rFonts w:cs="David"/>
          <w:rtl/>
        </w:rPr>
        <w:t xml:space="preserve"> </w:t>
      </w:r>
      <w:r w:rsidRPr="00C23750">
        <w:rPr>
          <w:rFonts w:cs="David" w:hint="cs"/>
          <w:rtl/>
        </w:rPr>
        <w:t>עת</w:t>
      </w:r>
      <w:r>
        <w:rPr>
          <w:rFonts w:cs="David" w:hint="cs"/>
          <w:rtl/>
        </w:rPr>
        <w:t>.</w:t>
      </w:r>
    </w:p>
    <w:p w:rsidR="00A87E10" w:rsidRPr="00C23750" w:rsidRDefault="00A87E10" w:rsidP="00A87E10">
      <w:pPr>
        <w:numPr>
          <w:ilvl w:val="0"/>
          <w:numId w:val="24"/>
        </w:numPr>
        <w:tabs>
          <w:tab w:val="clear" w:pos="1440"/>
          <w:tab w:val="num" w:pos="746"/>
          <w:tab w:val="left" w:pos="8103"/>
        </w:tabs>
        <w:spacing w:line="360" w:lineRule="auto"/>
        <w:ind w:left="746" w:right="0" w:hanging="720"/>
        <w:jc w:val="both"/>
        <w:rPr>
          <w:rFonts w:cs="David"/>
          <w:rtl/>
        </w:rPr>
      </w:pPr>
      <w:r w:rsidRPr="00C23750">
        <w:rPr>
          <w:rFonts w:cs="David" w:hint="cs"/>
          <w:rtl/>
        </w:rPr>
        <w:t>ידוע</w:t>
      </w:r>
      <w:r w:rsidRPr="00C23750">
        <w:rPr>
          <w:rFonts w:cs="David"/>
          <w:rtl/>
        </w:rPr>
        <w:t xml:space="preserve"> </w:t>
      </w:r>
      <w:r w:rsidRPr="00C23750">
        <w:rPr>
          <w:rFonts w:cs="David" w:hint="cs"/>
          <w:rtl/>
        </w:rPr>
        <w:t>לי</w:t>
      </w:r>
      <w:r w:rsidRPr="00C23750">
        <w:rPr>
          <w:rFonts w:cs="David"/>
          <w:rtl/>
        </w:rPr>
        <w:t xml:space="preserve"> </w:t>
      </w:r>
      <w:r w:rsidRPr="00C23750">
        <w:rPr>
          <w:rFonts w:cs="David" w:hint="cs"/>
          <w:rtl/>
        </w:rPr>
        <w:t>כי</w:t>
      </w:r>
      <w:r w:rsidRPr="00C23750">
        <w:rPr>
          <w:rFonts w:cs="David"/>
          <w:rtl/>
        </w:rPr>
        <w:t xml:space="preserve"> </w:t>
      </w:r>
      <w:r w:rsidRPr="00C23750">
        <w:rPr>
          <w:rFonts w:cs="David" w:hint="cs"/>
          <w:rtl/>
        </w:rPr>
        <w:t>המזמין</w:t>
      </w:r>
      <w:r w:rsidRPr="00C23750">
        <w:rPr>
          <w:rFonts w:cs="David"/>
          <w:rtl/>
        </w:rPr>
        <w:t xml:space="preserve"> </w:t>
      </w:r>
      <w:r w:rsidRPr="00C23750">
        <w:rPr>
          <w:rFonts w:cs="David" w:hint="cs"/>
          <w:rtl/>
        </w:rPr>
        <w:t>יהיה</w:t>
      </w:r>
      <w:r w:rsidRPr="00C23750">
        <w:rPr>
          <w:rFonts w:cs="David"/>
          <w:rtl/>
        </w:rPr>
        <w:t xml:space="preserve"> </w:t>
      </w:r>
      <w:r w:rsidRPr="00C23750">
        <w:rPr>
          <w:rFonts w:cs="David" w:hint="cs"/>
          <w:rtl/>
        </w:rPr>
        <w:t>רשאי</w:t>
      </w:r>
      <w:r w:rsidRPr="00C23750">
        <w:rPr>
          <w:rFonts w:cs="David"/>
          <w:rtl/>
        </w:rPr>
        <w:t xml:space="preserve"> </w:t>
      </w:r>
      <w:r w:rsidRPr="00C23750">
        <w:rPr>
          <w:rFonts w:cs="David" w:hint="cs"/>
          <w:rtl/>
        </w:rPr>
        <w:t>בכל</w:t>
      </w:r>
      <w:r w:rsidRPr="00C23750">
        <w:rPr>
          <w:rFonts w:cs="David"/>
          <w:rtl/>
        </w:rPr>
        <w:t xml:space="preserve"> </w:t>
      </w:r>
      <w:r w:rsidRPr="00C23750">
        <w:rPr>
          <w:rFonts w:cs="David" w:hint="cs"/>
          <w:rtl/>
        </w:rPr>
        <w:t>עת</w:t>
      </w:r>
      <w:r w:rsidRPr="00C23750">
        <w:rPr>
          <w:rFonts w:cs="David"/>
          <w:rtl/>
        </w:rPr>
        <w:t xml:space="preserve"> </w:t>
      </w:r>
      <w:r w:rsidRPr="00C23750">
        <w:rPr>
          <w:rFonts w:cs="David" w:hint="cs"/>
          <w:rtl/>
        </w:rPr>
        <w:t>לקבל</w:t>
      </w:r>
      <w:r w:rsidRPr="00C23750">
        <w:rPr>
          <w:rFonts w:cs="David"/>
          <w:rtl/>
        </w:rPr>
        <w:t xml:space="preserve"> </w:t>
      </w:r>
      <w:r w:rsidRPr="00C23750">
        <w:rPr>
          <w:rFonts w:cs="David" w:hint="cs"/>
          <w:rtl/>
        </w:rPr>
        <w:t>תלושי</w:t>
      </w:r>
      <w:r w:rsidRPr="00C23750">
        <w:rPr>
          <w:rFonts w:cs="David"/>
          <w:rtl/>
        </w:rPr>
        <w:t xml:space="preserve"> </w:t>
      </w:r>
      <w:r w:rsidRPr="00C23750">
        <w:rPr>
          <w:rFonts w:cs="David" w:hint="cs"/>
          <w:rtl/>
        </w:rPr>
        <w:t>שכר</w:t>
      </w:r>
      <w:r w:rsidRPr="00C23750">
        <w:rPr>
          <w:rFonts w:cs="David"/>
          <w:rtl/>
        </w:rPr>
        <w:t xml:space="preserve"> </w:t>
      </w:r>
      <w:r w:rsidRPr="00C23750">
        <w:rPr>
          <w:rFonts w:cs="David" w:hint="cs"/>
          <w:rtl/>
        </w:rPr>
        <w:t>ופרטים</w:t>
      </w:r>
      <w:r w:rsidRPr="00C23750">
        <w:rPr>
          <w:rFonts w:cs="David"/>
          <w:rtl/>
        </w:rPr>
        <w:t xml:space="preserve"> </w:t>
      </w:r>
      <w:r w:rsidRPr="00C23750">
        <w:rPr>
          <w:rFonts w:cs="David" w:hint="cs"/>
          <w:rtl/>
        </w:rPr>
        <w:t>אחרים</w:t>
      </w:r>
      <w:r w:rsidRPr="00C23750">
        <w:rPr>
          <w:rFonts w:cs="David"/>
          <w:rtl/>
        </w:rPr>
        <w:t xml:space="preserve"> </w:t>
      </w:r>
      <w:r w:rsidRPr="00C23750">
        <w:rPr>
          <w:rFonts w:cs="David" w:hint="cs"/>
          <w:rtl/>
        </w:rPr>
        <w:t>בדבר</w:t>
      </w:r>
      <w:r w:rsidRPr="00C23750">
        <w:rPr>
          <w:rFonts w:cs="David"/>
          <w:rtl/>
        </w:rPr>
        <w:t xml:space="preserve"> </w:t>
      </w:r>
      <w:r w:rsidRPr="00C23750">
        <w:rPr>
          <w:rFonts w:cs="David" w:hint="cs"/>
          <w:rtl/>
        </w:rPr>
        <w:t>תנאי</w:t>
      </w:r>
      <w:r w:rsidRPr="00C23750">
        <w:rPr>
          <w:rFonts w:cs="David"/>
          <w:rtl/>
        </w:rPr>
        <w:t xml:space="preserve"> </w:t>
      </w:r>
      <w:r w:rsidRPr="00C23750">
        <w:rPr>
          <w:rFonts w:cs="David" w:hint="cs"/>
          <w:rtl/>
        </w:rPr>
        <w:t>העבודה</w:t>
      </w:r>
      <w:r w:rsidRPr="00C23750">
        <w:rPr>
          <w:rFonts w:cs="David"/>
          <w:rtl/>
        </w:rPr>
        <w:t xml:space="preserve"> </w:t>
      </w:r>
      <w:r w:rsidRPr="00C23750">
        <w:rPr>
          <w:rFonts w:cs="David" w:hint="cs"/>
          <w:rtl/>
        </w:rPr>
        <w:t>בהם</w:t>
      </w:r>
      <w:r w:rsidRPr="00C23750">
        <w:rPr>
          <w:rFonts w:cs="David"/>
          <w:rtl/>
        </w:rPr>
        <w:t xml:space="preserve"> </w:t>
      </w:r>
      <w:r w:rsidRPr="00C23750">
        <w:rPr>
          <w:rFonts w:cs="David" w:hint="cs"/>
          <w:rtl/>
        </w:rPr>
        <w:t>מועסקים</w:t>
      </w:r>
      <w:r w:rsidRPr="00C23750">
        <w:rPr>
          <w:rFonts w:cs="David"/>
          <w:rtl/>
        </w:rPr>
        <w:t xml:space="preserve"> </w:t>
      </w:r>
      <w:r w:rsidRPr="00C23750">
        <w:rPr>
          <w:rFonts w:cs="David" w:hint="cs"/>
          <w:rtl/>
        </w:rPr>
        <w:t>עובדי</w:t>
      </w:r>
      <w:r w:rsidRPr="00C23750">
        <w:rPr>
          <w:rFonts w:cs="David"/>
          <w:rtl/>
        </w:rPr>
        <w:t xml:space="preserve"> </w:t>
      </w:r>
      <w:r w:rsidRPr="00C23750">
        <w:rPr>
          <w:rFonts w:cs="David" w:hint="cs"/>
          <w:rtl/>
        </w:rPr>
        <w:t>המציע</w:t>
      </w:r>
      <w:r w:rsidRPr="00C23750">
        <w:rPr>
          <w:rFonts w:cs="David"/>
          <w:rtl/>
        </w:rPr>
        <w:t xml:space="preserve">, </w:t>
      </w:r>
      <w:r w:rsidRPr="00C23750">
        <w:rPr>
          <w:rFonts w:cs="David" w:hint="cs"/>
          <w:rtl/>
        </w:rPr>
        <w:t>וזאת</w:t>
      </w:r>
      <w:r w:rsidRPr="00C23750">
        <w:rPr>
          <w:rFonts w:cs="David"/>
          <w:rtl/>
        </w:rPr>
        <w:t xml:space="preserve"> </w:t>
      </w:r>
      <w:r w:rsidRPr="00C23750">
        <w:rPr>
          <w:rFonts w:cs="David" w:hint="cs"/>
          <w:rtl/>
        </w:rPr>
        <w:t>כדי</w:t>
      </w:r>
      <w:r w:rsidRPr="00C23750">
        <w:rPr>
          <w:rFonts w:cs="David"/>
          <w:rtl/>
        </w:rPr>
        <w:t xml:space="preserve"> </w:t>
      </w:r>
      <w:r w:rsidRPr="00C23750">
        <w:rPr>
          <w:rFonts w:cs="David" w:hint="cs"/>
          <w:rtl/>
        </w:rPr>
        <w:t>לוודא</w:t>
      </w:r>
      <w:r w:rsidRPr="00C23750">
        <w:rPr>
          <w:rFonts w:cs="David"/>
          <w:rtl/>
        </w:rPr>
        <w:t xml:space="preserve"> </w:t>
      </w:r>
      <w:r w:rsidRPr="00C23750">
        <w:rPr>
          <w:rFonts w:cs="David" w:hint="cs"/>
          <w:rtl/>
        </w:rPr>
        <w:t>את</w:t>
      </w:r>
      <w:r w:rsidRPr="00C23750">
        <w:rPr>
          <w:rFonts w:cs="David"/>
          <w:rtl/>
        </w:rPr>
        <w:t xml:space="preserve"> </w:t>
      </w:r>
      <w:r w:rsidRPr="00C23750">
        <w:rPr>
          <w:rFonts w:cs="David" w:hint="cs"/>
          <w:rtl/>
        </w:rPr>
        <w:t>ביצוע</w:t>
      </w:r>
      <w:r w:rsidRPr="00C23750">
        <w:rPr>
          <w:rFonts w:cs="David"/>
          <w:rtl/>
        </w:rPr>
        <w:t xml:space="preserve"> </w:t>
      </w:r>
      <w:r w:rsidRPr="00C23750">
        <w:rPr>
          <w:rFonts w:cs="David" w:hint="cs"/>
          <w:rtl/>
        </w:rPr>
        <w:t>הנ</w:t>
      </w:r>
      <w:r w:rsidRPr="00C23750">
        <w:rPr>
          <w:rFonts w:cs="David"/>
          <w:rtl/>
        </w:rPr>
        <w:t>"</w:t>
      </w:r>
      <w:r w:rsidRPr="00C23750">
        <w:rPr>
          <w:rFonts w:cs="David" w:hint="cs"/>
          <w:rtl/>
        </w:rPr>
        <w:t>ל</w:t>
      </w:r>
      <w:r w:rsidRPr="00C23750">
        <w:rPr>
          <w:rFonts w:cs="David"/>
          <w:rtl/>
        </w:rPr>
        <w:t>.</w:t>
      </w:r>
    </w:p>
    <w:p w:rsidR="00A87E10" w:rsidRPr="00C23750" w:rsidRDefault="00A87E10" w:rsidP="00A87E10">
      <w:pPr>
        <w:numPr>
          <w:ilvl w:val="0"/>
          <w:numId w:val="24"/>
        </w:numPr>
        <w:tabs>
          <w:tab w:val="clear" w:pos="1440"/>
          <w:tab w:val="num" w:pos="746"/>
          <w:tab w:val="left" w:pos="8103"/>
        </w:tabs>
        <w:spacing w:line="360" w:lineRule="auto"/>
        <w:ind w:left="746" w:right="0" w:hanging="720"/>
        <w:jc w:val="both"/>
        <w:rPr>
          <w:rFonts w:cs="David"/>
        </w:rPr>
      </w:pPr>
      <w:r w:rsidRPr="00C23750">
        <w:rPr>
          <w:rFonts w:cs="David" w:hint="cs"/>
          <w:rtl/>
        </w:rPr>
        <w:t>ברור</w:t>
      </w:r>
      <w:r w:rsidRPr="00C23750">
        <w:rPr>
          <w:rFonts w:cs="David"/>
          <w:rtl/>
        </w:rPr>
        <w:t xml:space="preserve"> </w:t>
      </w:r>
      <w:r w:rsidRPr="00C23750">
        <w:rPr>
          <w:rFonts w:cs="David" w:hint="cs"/>
          <w:rtl/>
        </w:rPr>
        <w:t>לי</w:t>
      </w:r>
      <w:r w:rsidRPr="00C23750">
        <w:rPr>
          <w:rFonts w:cs="David"/>
          <w:rtl/>
        </w:rPr>
        <w:t xml:space="preserve"> </w:t>
      </w:r>
      <w:r w:rsidRPr="00C23750">
        <w:rPr>
          <w:rFonts w:cs="David" w:hint="cs"/>
          <w:rtl/>
        </w:rPr>
        <w:t>כי</w:t>
      </w:r>
      <w:r w:rsidRPr="00C23750">
        <w:rPr>
          <w:rFonts w:cs="David"/>
          <w:rtl/>
        </w:rPr>
        <w:t xml:space="preserve"> </w:t>
      </w:r>
      <w:r w:rsidRPr="00C23750">
        <w:rPr>
          <w:rFonts w:cs="David" w:hint="cs"/>
          <w:rtl/>
        </w:rPr>
        <w:t>כל</w:t>
      </w:r>
      <w:r w:rsidRPr="00C23750">
        <w:rPr>
          <w:rFonts w:cs="David"/>
          <w:rtl/>
        </w:rPr>
        <w:t xml:space="preserve"> </w:t>
      </w:r>
      <w:r w:rsidRPr="00C23750">
        <w:rPr>
          <w:rFonts w:cs="David" w:hint="cs"/>
          <w:rtl/>
        </w:rPr>
        <w:t>העובדים</w:t>
      </w:r>
      <w:r w:rsidRPr="00C23750">
        <w:rPr>
          <w:rFonts w:cs="David"/>
          <w:rtl/>
        </w:rPr>
        <w:t xml:space="preserve"> </w:t>
      </w:r>
      <w:r w:rsidRPr="00C23750">
        <w:rPr>
          <w:rFonts w:cs="David" w:hint="cs"/>
          <w:rtl/>
        </w:rPr>
        <w:t>שיועסקו</w:t>
      </w:r>
      <w:r w:rsidRPr="00C23750">
        <w:rPr>
          <w:rFonts w:cs="David"/>
          <w:rtl/>
        </w:rPr>
        <w:t xml:space="preserve"> </w:t>
      </w:r>
      <w:r w:rsidRPr="00C23750">
        <w:rPr>
          <w:rFonts w:cs="David" w:hint="cs"/>
          <w:rtl/>
        </w:rPr>
        <w:t>על</w:t>
      </w:r>
      <w:r w:rsidRPr="00C23750">
        <w:rPr>
          <w:rFonts w:cs="David"/>
          <w:rtl/>
        </w:rPr>
        <w:t xml:space="preserve"> </w:t>
      </w:r>
      <w:r w:rsidRPr="00C23750">
        <w:rPr>
          <w:rFonts w:cs="David" w:hint="cs"/>
          <w:rtl/>
        </w:rPr>
        <w:t>ידי</w:t>
      </w:r>
      <w:r w:rsidRPr="00C23750">
        <w:rPr>
          <w:rFonts w:cs="David"/>
          <w:rtl/>
        </w:rPr>
        <w:t xml:space="preserve"> </w:t>
      </w:r>
      <w:r w:rsidRPr="00C23750">
        <w:rPr>
          <w:rFonts w:cs="David" w:hint="cs"/>
          <w:rtl/>
        </w:rPr>
        <w:t>לצורכי</w:t>
      </w:r>
      <w:r w:rsidRPr="00C23750">
        <w:rPr>
          <w:rFonts w:cs="David"/>
          <w:rtl/>
        </w:rPr>
        <w:t xml:space="preserve"> </w:t>
      </w:r>
      <w:r w:rsidRPr="00C23750">
        <w:rPr>
          <w:rFonts w:cs="David" w:hint="cs"/>
          <w:rtl/>
        </w:rPr>
        <w:t>מכרז</w:t>
      </w:r>
      <w:r w:rsidRPr="00C23750">
        <w:rPr>
          <w:rFonts w:cs="David"/>
          <w:rtl/>
        </w:rPr>
        <w:t xml:space="preserve"> </w:t>
      </w:r>
      <w:r w:rsidRPr="00C23750">
        <w:rPr>
          <w:rFonts w:cs="David" w:hint="cs"/>
          <w:rtl/>
        </w:rPr>
        <w:t>זה</w:t>
      </w:r>
      <w:r w:rsidRPr="00C23750">
        <w:rPr>
          <w:rFonts w:cs="David"/>
          <w:rtl/>
        </w:rPr>
        <w:t xml:space="preserve"> </w:t>
      </w:r>
      <w:r w:rsidRPr="00C23750">
        <w:rPr>
          <w:rFonts w:cs="David" w:hint="cs"/>
          <w:rtl/>
        </w:rPr>
        <w:t>הינם</w:t>
      </w:r>
      <w:r w:rsidRPr="00C23750">
        <w:rPr>
          <w:rFonts w:cs="David"/>
          <w:rtl/>
        </w:rPr>
        <w:t xml:space="preserve"> </w:t>
      </w:r>
      <w:r w:rsidRPr="00C23750">
        <w:rPr>
          <w:rFonts w:cs="David" w:hint="cs"/>
          <w:rtl/>
        </w:rPr>
        <w:t>מועסקים</w:t>
      </w:r>
      <w:r w:rsidRPr="00C23750">
        <w:rPr>
          <w:rFonts w:cs="David"/>
          <w:rtl/>
        </w:rPr>
        <w:t xml:space="preserve"> </w:t>
      </w:r>
      <w:r w:rsidRPr="00C23750">
        <w:rPr>
          <w:rFonts w:cs="David" w:hint="cs"/>
          <w:rtl/>
        </w:rPr>
        <w:t>במסגרת</w:t>
      </w:r>
      <w:r w:rsidRPr="00C23750">
        <w:rPr>
          <w:rFonts w:cs="David"/>
          <w:rtl/>
        </w:rPr>
        <w:t xml:space="preserve"> </w:t>
      </w:r>
      <w:r w:rsidRPr="00C23750">
        <w:rPr>
          <w:rFonts w:cs="David" w:hint="cs"/>
          <w:rtl/>
        </w:rPr>
        <w:t>הארגונית</w:t>
      </w:r>
      <w:r w:rsidRPr="00C23750">
        <w:rPr>
          <w:rFonts w:cs="David"/>
          <w:rtl/>
        </w:rPr>
        <w:t xml:space="preserve"> </w:t>
      </w:r>
      <w:r w:rsidRPr="00C23750">
        <w:rPr>
          <w:rFonts w:cs="David" w:hint="cs"/>
          <w:rtl/>
        </w:rPr>
        <w:t>שלי</w:t>
      </w:r>
      <w:r w:rsidRPr="00C23750">
        <w:rPr>
          <w:rFonts w:cs="David"/>
          <w:rtl/>
        </w:rPr>
        <w:t xml:space="preserve"> </w:t>
      </w:r>
      <w:r w:rsidRPr="00C23750">
        <w:rPr>
          <w:rFonts w:cs="David" w:hint="cs"/>
          <w:rtl/>
        </w:rPr>
        <w:t>ושלא</w:t>
      </w:r>
      <w:r w:rsidRPr="00C23750">
        <w:rPr>
          <w:rFonts w:cs="David"/>
          <w:rtl/>
        </w:rPr>
        <w:t xml:space="preserve"> </w:t>
      </w:r>
      <w:r w:rsidRPr="00C23750">
        <w:rPr>
          <w:rFonts w:cs="David" w:hint="cs"/>
          <w:rtl/>
        </w:rPr>
        <w:t>יהיה</w:t>
      </w:r>
      <w:r w:rsidRPr="00C23750">
        <w:rPr>
          <w:rFonts w:cs="David"/>
          <w:rtl/>
        </w:rPr>
        <w:t xml:space="preserve"> </w:t>
      </w:r>
      <w:r w:rsidRPr="00C23750">
        <w:rPr>
          <w:rFonts w:cs="David" w:hint="cs"/>
          <w:rtl/>
        </w:rPr>
        <w:t>בינם</w:t>
      </w:r>
      <w:r w:rsidRPr="00C23750">
        <w:rPr>
          <w:rFonts w:cs="David"/>
          <w:rtl/>
        </w:rPr>
        <w:t xml:space="preserve"> </w:t>
      </w:r>
      <w:r w:rsidRPr="00C23750">
        <w:rPr>
          <w:rFonts w:cs="David" w:hint="cs"/>
          <w:rtl/>
        </w:rPr>
        <w:t>לבין</w:t>
      </w:r>
      <w:r w:rsidRPr="00C23750">
        <w:rPr>
          <w:rFonts w:cs="David"/>
          <w:rtl/>
        </w:rPr>
        <w:t xml:space="preserve"> </w:t>
      </w:r>
      <w:r w:rsidRPr="00C23750">
        <w:rPr>
          <w:rFonts w:cs="David" w:hint="cs"/>
          <w:rtl/>
        </w:rPr>
        <w:t>המזמין</w:t>
      </w:r>
      <w:r w:rsidRPr="00C23750">
        <w:rPr>
          <w:rFonts w:cs="David"/>
          <w:rtl/>
        </w:rPr>
        <w:t xml:space="preserve"> </w:t>
      </w:r>
      <w:r w:rsidRPr="00C23750">
        <w:rPr>
          <w:rFonts w:cs="David" w:hint="cs"/>
          <w:rtl/>
        </w:rPr>
        <w:t>כל</w:t>
      </w:r>
      <w:r w:rsidRPr="00C23750">
        <w:rPr>
          <w:rFonts w:cs="David"/>
          <w:rtl/>
        </w:rPr>
        <w:t xml:space="preserve"> </w:t>
      </w:r>
      <w:r w:rsidRPr="00C23750">
        <w:rPr>
          <w:rFonts w:cs="David" w:hint="cs"/>
          <w:rtl/>
        </w:rPr>
        <w:t>קשר</w:t>
      </w:r>
      <w:r w:rsidRPr="00C23750">
        <w:rPr>
          <w:rFonts w:cs="David"/>
          <w:rtl/>
        </w:rPr>
        <w:t xml:space="preserve"> </w:t>
      </w:r>
      <w:r w:rsidRPr="00C23750">
        <w:rPr>
          <w:rFonts w:cs="David" w:hint="cs"/>
          <w:rtl/>
        </w:rPr>
        <w:t>עובד</w:t>
      </w:r>
      <w:r w:rsidRPr="00C23750">
        <w:rPr>
          <w:rFonts w:cs="David"/>
          <w:rtl/>
        </w:rPr>
        <w:t xml:space="preserve"> </w:t>
      </w:r>
      <w:r w:rsidRPr="00C23750">
        <w:rPr>
          <w:rFonts w:cs="David" w:hint="cs"/>
          <w:rtl/>
        </w:rPr>
        <w:t>מעביד</w:t>
      </w:r>
      <w:r w:rsidRPr="00C23750">
        <w:rPr>
          <w:rFonts w:cs="David"/>
          <w:rtl/>
        </w:rPr>
        <w:t xml:space="preserve">. </w:t>
      </w:r>
    </w:p>
    <w:p w:rsidR="00A87E10" w:rsidRPr="00C23750" w:rsidRDefault="00A87E10" w:rsidP="00A87E10">
      <w:pPr>
        <w:ind w:left="41"/>
        <w:jc w:val="both"/>
        <w:rPr>
          <w:rFonts w:cs="David"/>
          <w:b/>
          <w:bCs/>
          <w:rtl/>
        </w:rPr>
      </w:pPr>
    </w:p>
    <w:p w:rsidR="00A87E10" w:rsidRPr="00C23750" w:rsidRDefault="00A87E10" w:rsidP="00A87E10">
      <w:pPr>
        <w:ind w:left="41"/>
        <w:jc w:val="both"/>
        <w:rPr>
          <w:rFonts w:cs="David"/>
          <w:b/>
          <w:bCs/>
          <w:rtl/>
        </w:rPr>
      </w:pPr>
    </w:p>
    <w:p w:rsidR="00A87E10" w:rsidRPr="00C23750" w:rsidRDefault="00A87E10" w:rsidP="00A87E10">
      <w:pPr>
        <w:ind w:left="41"/>
        <w:jc w:val="both"/>
        <w:rPr>
          <w:rFonts w:cs="David"/>
          <w:b/>
          <w:bCs/>
          <w:rtl/>
        </w:rPr>
      </w:pPr>
    </w:p>
    <w:p w:rsidR="00A87E10" w:rsidRPr="00C23750" w:rsidRDefault="00A87E10" w:rsidP="00A87E10">
      <w:pPr>
        <w:spacing w:line="360" w:lineRule="auto"/>
        <w:jc w:val="both"/>
        <w:rPr>
          <w:rFonts w:ascii="Arial" w:hAnsi="Arial" w:cs="David"/>
          <w:rtl/>
        </w:rPr>
      </w:pPr>
      <w:r w:rsidRPr="00C23750">
        <w:rPr>
          <w:rFonts w:ascii="Arial" w:hAnsi="Arial" w:cs="David"/>
          <w:rtl/>
        </w:rPr>
        <w:t xml:space="preserve">זה שמי, להלן חתימתי ותוכן תצהירי דלעיל אמת. </w:t>
      </w:r>
    </w:p>
    <w:p w:rsidR="00A87E10" w:rsidRPr="00C23750" w:rsidRDefault="00A87E10" w:rsidP="00A87E10">
      <w:pPr>
        <w:spacing w:line="360" w:lineRule="auto"/>
        <w:jc w:val="both"/>
        <w:rPr>
          <w:rFonts w:ascii="Arial" w:hAnsi="Arial" w:cs="David"/>
          <w:rtl/>
        </w:rPr>
      </w:pPr>
    </w:p>
    <w:p w:rsidR="00A87E10" w:rsidRPr="00C23750" w:rsidRDefault="00A87E10" w:rsidP="00A87E10">
      <w:pPr>
        <w:spacing w:line="360" w:lineRule="auto"/>
        <w:rPr>
          <w:rFonts w:ascii="Arial" w:hAnsi="Arial" w:cs="David"/>
          <w:rtl/>
        </w:rPr>
      </w:pPr>
      <w:r w:rsidRPr="00C23750">
        <w:rPr>
          <w:rFonts w:ascii="Arial" w:hAnsi="Arial" w:cs="David"/>
          <w:rtl/>
        </w:rPr>
        <w:t>____________________</w:t>
      </w:r>
      <w:r w:rsidRPr="00C23750">
        <w:rPr>
          <w:rFonts w:ascii="Arial" w:hAnsi="Arial" w:cs="David"/>
          <w:rtl/>
        </w:rPr>
        <w:tab/>
        <w:t xml:space="preserve">      ____________________</w:t>
      </w:r>
      <w:r w:rsidRPr="00C23750">
        <w:rPr>
          <w:rFonts w:ascii="Arial" w:hAnsi="Arial" w:cs="David"/>
          <w:rtl/>
        </w:rPr>
        <w:tab/>
        <w:t xml:space="preserve">        _________________</w:t>
      </w:r>
    </w:p>
    <w:p w:rsidR="00A87E10" w:rsidRPr="00C23750" w:rsidRDefault="00A87E10" w:rsidP="00A87E10">
      <w:pPr>
        <w:spacing w:line="360" w:lineRule="auto"/>
        <w:ind w:firstLine="720"/>
        <w:rPr>
          <w:rFonts w:ascii="Arial" w:hAnsi="Arial" w:cs="David"/>
          <w:rtl/>
        </w:rPr>
      </w:pPr>
      <w:r w:rsidRPr="00C23750">
        <w:rPr>
          <w:rFonts w:ascii="Arial" w:hAnsi="Arial" w:cs="David"/>
          <w:rtl/>
        </w:rPr>
        <w:t xml:space="preserve">    תאריך</w:t>
      </w:r>
      <w:r w:rsidRPr="00C23750">
        <w:rPr>
          <w:rFonts w:ascii="Arial" w:hAnsi="Arial" w:cs="David"/>
          <w:rtl/>
        </w:rPr>
        <w:tab/>
      </w:r>
      <w:r w:rsidRPr="00C23750">
        <w:rPr>
          <w:rFonts w:ascii="Arial" w:hAnsi="Arial" w:cs="David"/>
          <w:rtl/>
        </w:rPr>
        <w:tab/>
      </w:r>
      <w:r w:rsidRPr="00C23750">
        <w:rPr>
          <w:rFonts w:ascii="Arial" w:hAnsi="Arial" w:cs="David" w:hint="cs"/>
          <w:rtl/>
        </w:rPr>
        <w:t xml:space="preserve">     </w:t>
      </w:r>
      <w:r w:rsidRPr="00C23750">
        <w:rPr>
          <w:rFonts w:ascii="Arial" w:hAnsi="Arial" w:cs="David"/>
          <w:rtl/>
        </w:rPr>
        <w:t xml:space="preserve">  </w:t>
      </w:r>
      <w:r w:rsidRPr="00C23750">
        <w:rPr>
          <w:rFonts w:ascii="Arial" w:hAnsi="Arial" w:cs="David"/>
          <w:rtl/>
        </w:rPr>
        <w:tab/>
      </w:r>
      <w:r w:rsidRPr="00C23750">
        <w:rPr>
          <w:rFonts w:ascii="Arial" w:hAnsi="Arial" w:cs="David"/>
          <w:rtl/>
        </w:rPr>
        <w:tab/>
      </w:r>
      <w:r w:rsidRPr="00C23750">
        <w:rPr>
          <w:rFonts w:ascii="Arial" w:hAnsi="Arial" w:cs="David" w:hint="cs"/>
          <w:rtl/>
        </w:rPr>
        <w:t>שם</w:t>
      </w:r>
      <w:r w:rsidRPr="00C23750">
        <w:rPr>
          <w:rFonts w:ascii="Arial" w:hAnsi="Arial" w:cs="David" w:hint="cs"/>
          <w:rtl/>
        </w:rPr>
        <w:tab/>
      </w:r>
      <w:r w:rsidRPr="00C23750">
        <w:rPr>
          <w:rFonts w:ascii="Arial" w:hAnsi="Arial" w:cs="David"/>
          <w:rtl/>
        </w:rPr>
        <w:t xml:space="preserve">                         חתימה וחותמת</w:t>
      </w:r>
    </w:p>
    <w:p w:rsidR="00A87E10" w:rsidRPr="00C23750" w:rsidRDefault="00A87E10" w:rsidP="00A87E10">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cs="David"/>
          <w:b/>
          <w:bCs/>
          <w:u w:val="single"/>
          <w:rtl/>
        </w:rPr>
      </w:pPr>
    </w:p>
    <w:p w:rsidR="00A87E10" w:rsidRPr="00C23750" w:rsidRDefault="00A87E10" w:rsidP="00A87E10">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cs="David"/>
          <w:b/>
          <w:bCs/>
          <w:u w:val="single"/>
          <w:rtl/>
        </w:rPr>
      </w:pPr>
    </w:p>
    <w:p w:rsidR="00A87E10" w:rsidRPr="00C23750" w:rsidRDefault="00A87E10" w:rsidP="00A87E10">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cs="David"/>
          <w:u w:val="single"/>
          <w:rtl/>
        </w:rPr>
      </w:pPr>
      <w:r w:rsidRPr="00C23750">
        <w:rPr>
          <w:rFonts w:ascii="Arial" w:hAnsi="Arial" w:cs="David"/>
          <w:u w:val="single"/>
          <w:rtl/>
        </w:rPr>
        <w:t>אישור עורך הדין</w:t>
      </w:r>
    </w:p>
    <w:p w:rsidR="003A1CBF" w:rsidRDefault="003A1CBF" w:rsidP="00A87E10">
      <w:pPr>
        <w:spacing w:line="360" w:lineRule="auto"/>
        <w:jc w:val="both"/>
        <w:rPr>
          <w:rFonts w:ascii="Arial" w:hAnsi="Arial" w:cs="David"/>
          <w:b/>
          <w:bCs/>
          <w:u w:val="single"/>
          <w:rtl/>
        </w:rPr>
      </w:pPr>
    </w:p>
    <w:p w:rsidR="003A1CBF" w:rsidRDefault="003A1CBF" w:rsidP="00A87E10">
      <w:pPr>
        <w:spacing w:line="360" w:lineRule="auto"/>
        <w:jc w:val="both"/>
        <w:rPr>
          <w:rFonts w:ascii="Arial" w:hAnsi="Arial" w:cs="David"/>
          <w:b/>
          <w:bCs/>
          <w:u w:val="single"/>
          <w:rtl/>
        </w:rPr>
      </w:pPr>
    </w:p>
    <w:p w:rsidR="00A87E10" w:rsidRPr="00C23750" w:rsidRDefault="00A87E10" w:rsidP="00A87E10">
      <w:pPr>
        <w:spacing w:line="360" w:lineRule="auto"/>
        <w:jc w:val="both"/>
        <w:rPr>
          <w:rFonts w:ascii="Arial" w:hAnsi="Arial" w:cs="David"/>
          <w:rtl/>
        </w:rPr>
      </w:pPr>
      <w:r w:rsidRPr="00C23750">
        <w:rPr>
          <w:rFonts w:ascii="Arial" w:hAnsi="Arial" w:cs="David"/>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A87E10" w:rsidRDefault="00A87E10" w:rsidP="00A87E10">
      <w:pPr>
        <w:spacing w:line="360" w:lineRule="auto"/>
        <w:jc w:val="both"/>
        <w:rPr>
          <w:rFonts w:ascii="Arial" w:hAnsi="Arial" w:cs="David"/>
          <w:rtl/>
        </w:rPr>
      </w:pPr>
    </w:p>
    <w:p w:rsidR="003A1CBF" w:rsidRPr="00C23750" w:rsidRDefault="003A1CBF" w:rsidP="00A87E10">
      <w:pPr>
        <w:spacing w:line="360" w:lineRule="auto"/>
        <w:jc w:val="both"/>
        <w:rPr>
          <w:rFonts w:ascii="Arial" w:hAnsi="Arial" w:cs="David"/>
          <w:rtl/>
        </w:rPr>
      </w:pPr>
    </w:p>
    <w:p w:rsidR="00A87E10" w:rsidRPr="00C23750" w:rsidRDefault="00A87E10" w:rsidP="00A87E10">
      <w:pPr>
        <w:spacing w:line="360" w:lineRule="auto"/>
        <w:rPr>
          <w:rFonts w:ascii="Arial" w:hAnsi="Arial" w:cs="David"/>
          <w:rtl/>
        </w:rPr>
      </w:pPr>
      <w:r w:rsidRPr="00C23750">
        <w:rPr>
          <w:rFonts w:ascii="Arial" w:hAnsi="Arial" w:cs="David"/>
          <w:rtl/>
        </w:rPr>
        <w:t>_________________</w:t>
      </w:r>
      <w:r w:rsidRPr="00C23750">
        <w:rPr>
          <w:rFonts w:ascii="Arial" w:hAnsi="Arial" w:cs="David"/>
          <w:rtl/>
        </w:rPr>
        <w:tab/>
        <w:t xml:space="preserve">          ___________________</w:t>
      </w:r>
      <w:r w:rsidRPr="00C23750">
        <w:rPr>
          <w:rFonts w:ascii="Arial" w:hAnsi="Arial" w:cs="David"/>
          <w:rtl/>
        </w:rPr>
        <w:tab/>
        <w:t xml:space="preserve">              ___________________</w:t>
      </w:r>
    </w:p>
    <w:p w:rsidR="00A87E10" w:rsidRPr="00C23750" w:rsidRDefault="00A87E10" w:rsidP="00A87E10">
      <w:pPr>
        <w:spacing w:line="360" w:lineRule="auto"/>
        <w:rPr>
          <w:rFonts w:ascii="Arial" w:hAnsi="Arial" w:cs="David"/>
          <w:rtl/>
        </w:rPr>
      </w:pPr>
      <w:r w:rsidRPr="00C23750">
        <w:rPr>
          <w:rFonts w:ascii="Arial" w:hAnsi="Arial" w:cs="David"/>
          <w:rtl/>
        </w:rPr>
        <w:t xml:space="preserve">            תאריך</w:t>
      </w:r>
      <w:r w:rsidRPr="00C23750">
        <w:rPr>
          <w:rFonts w:ascii="Arial" w:hAnsi="Arial" w:cs="David"/>
          <w:rtl/>
        </w:rPr>
        <w:tab/>
        <w:t xml:space="preserve">                        מספר רישיון</w:t>
      </w:r>
      <w:r w:rsidRPr="00C23750">
        <w:rPr>
          <w:rFonts w:ascii="Arial" w:hAnsi="Arial" w:cs="David"/>
          <w:rtl/>
        </w:rPr>
        <w:tab/>
      </w:r>
      <w:r w:rsidRPr="00C23750">
        <w:rPr>
          <w:rFonts w:ascii="Arial" w:hAnsi="Arial" w:cs="David"/>
          <w:rtl/>
        </w:rPr>
        <w:tab/>
        <w:t xml:space="preserve">                              חתימה וחותמת</w:t>
      </w:r>
    </w:p>
    <w:p w:rsidR="00716B2C" w:rsidRPr="00EE6430" w:rsidRDefault="00716B2C" w:rsidP="00A121F4">
      <w:pPr>
        <w:jc w:val="center"/>
        <w:outlineLvl w:val="0"/>
        <w:rPr>
          <w:rFonts w:cs="David"/>
          <w:b/>
          <w:bCs/>
          <w:sz w:val="36"/>
          <w:szCs w:val="36"/>
          <w:u w:val="single"/>
          <w:rtl/>
        </w:rPr>
      </w:pPr>
      <w:r>
        <w:rPr>
          <w:rFonts w:cs="David" w:hint="cs"/>
          <w:b/>
          <w:bCs/>
          <w:sz w:val="36"/>
          <w:szCs w:val="36"/>
          <w:u w:val="single"/>
          <w:rtl/>
        </w:rPr>
        <w:lastRenderedPageBreak/>
        <w:t xml:space="preserve">נספח </w:t>
      </w:r>
      <w:r w:rsidR="00A121F4">
        <w:rPr>
          <w:rFonts w:cs="David" w:hint="cs"/>
          <w:b/>
          <w:bCs/>
          <w:sz w:val="36"/>
          <w:szCs w:val="36"/>
          <w:u w:val="single"/>
          <w:rtl/>
        </w:rPr>
        <w:t>ו</w:t>
      </w:r>
      <w:r>
        <w:rPr>
          <w:rFonts w:cs="David" w:hint="cs"/>
          <w:b/>
          <w:bCs/>
          <w:sz w:val="36"/>
          <w:szCs w:val="36"/>
          <w:u w:val="single"/>
          <w:rtl/>
        </w:rPr>
        <w:t xml:space="preserve">'- </w:t>
      </w:r>
      <w:r w:rsidRPr="00EE6430">
        <w:rPr>
          <w:rFonts w:cs="David" w:hint="cs"/>
          <w:b/>
          <w:bCs/>
          <w:sz w:val="36"/>
          <w:szCs w:val="36"/>
          <w:u w:val="single"/>
          <w:rtl/>
        </w:rPr>
        <w:t xml:space="preserve">נספח הצמדה </w:t>
      </w:r>
    </w:p>
    <w:p w:rsidR="00716B2C" w:rsidRPr="00EE6430" w:rsidRDefault="00716B2C" w:rsidP="00716B2C">
      <w:pPr>
        <w:jc w:val="center"/>
        <w:outlineLvl w:val="0"/>
        <w:rPr>
          <w:rFonts w:ascii="David" w:hAnsi="David" w:cs="David"/>
          <w:b/>
          <w:bCs/>
          <w:u w:val="single"/>
          <w:rtl/>
        </w:rPr>
      </w:pPr>
    </w:p>
    <w:p w:rsidR="00716B2C" w:rsidRPr="00EE6430" w:rsidRDefault="00716B2C" w:rsidP="000D1D69">
      <w:pPr>
        <w:jc w:val="both"/>
        <w:outlineLvl w:val="0"/>
        <w:rPr>
          <w:rFonts w:ascii="David" w:hAnsi="David" w:cs="David"/>
          <w:b/>
          <w:bCs/>
          <w:u w:val="single"/>
          <w:rtl/>
        </w:rPr>
      </w:pPr>
    </w:p>
    <w:p w:rsidR="00716B2C" w:rsidRPr="00EE6430" w:rsidRDefault="00716B2C" w:rsidP="000D1D69">
      <w:pPr>
        <w:jc w:val="both"/>
        <w:rPr>
          <w:rFonts w:ascii="David" w:hAnsi="David" w:cs="David"/>
          <w:rtl/>
        </w:rPr>
      </w:pPr>
      <w:r w:rsidRPr="00EE6430">
        <w:rPr>
          <w:rFonts w:ascii="David" w:hAnsi="David" w:cs="David"/>
          <w:rtl/>
        </w:rPr>
        <w:t>1.</w:t>
      </w:r>
      <w:r w:rsidRPr="00EE6430">
        <w:rPr>
          <w:rFonts w:ascii="David" w:hAnsi="David" w:cs="David"/>
          <w:rtl/>
        </w:rPr>
        <w:tab/>
      </w:r>
      <w:r w:rsidRPr="00EE6430">
        <w:rPr>
          <w:rFonts w:ascii="David" w:hAnsi="David" w:cs="David"/>
          <w:b/>
          <w:bCs/>
          <w:u w:val="single"/>
          <w:rtl/>
        </w:rPr>
        <w:t>הצמדה</w:t>
      </w:r>
    </w:p>
    <w:p w:rsidR="00716B2C" w:rsidRPr="00EE6430" w:rsidRDefault="00716B2C" w:rsidP="000D1D69">
      <w:pPr>
        <w:jc w:val="both"/>
        <w:rPr>
          <w:rFonts w:ascii="David" w:hAnsi="David" w:cs="David"/>
          <w:rtl/>
        </w:rPr>
      </w:pPr>
    </w:p>
    <w:p w:rsidR="00716B2C" w:rsidRPr="00EE6430" w:rsidRDefault="00716B2C" w:rsidP="000D1D69">
      <w:pPr>
        <w:pStyle w:val="a5"/>
        <w:numPr>
          <w:ilvl w:val="1"/>
          <w:numId w:val="26"/>
        </w:numPr>
        <w:contextualSpacing w:val="0"/>
        <w:jc w:val="both"/>
        <w:rPr>
          <w:rFonts w:ascii="David" w:hAnsi="David" w:cs="David"/>
        </w:rPr>
      </w:pPr>
      <w:r w:rsidRPr="00EE6430">
        <w:rPr>
          <w:rFonts w:ascii="David" w:hAnsi="David" w:cs="David"/>
          <w:b/>
          <w:bCs/>
          <w:rtl/>
        </w:rPr>
        <w:t>כללי ההצמדה המפורטים להלן הם אלה הקבועים על ידי החשב הכללי</w:t>
      </w:r>
      <w:r w:rsidRPr="00EE6430">
        <w:rPr>
          <w:rFonts w:ascii="David" w:hAnsi="David" w:cs="David"/>
          <w:rtl/>
        </w:rPr>
        <w:t>:</w:t>
      </w:r>
    </w:p>
    <w:p w:rsidR="00716B2C" w:rsidRPr="00EE6430" w:rsidRDefault="00716B2C" w:rsidP="000D1D69">
      <w:pPr>
        <w:pStyle w:val="a5"/>
        <w:jc w:val="both"/>
        <w:rPr>
          <w:rFonts w:ascii="David" w:hAnsi="David" w:cs="David"/>
          <w:rtl/>
        </w:rPr>
      </w:pPr>
    </w:p>
    <w:p w:rsidR="00716B2C" w:rsidRPr="00EE6430" w:rsidRDefault="00716B2C" w:rsidP="000D1D69">
      <w:pPr>
        <w:pStyle w:val="a5"/>
        <w:numPr>
          <w:ilvl w:val="2"/>
          <w:numId w:val="27"/>
        </w:numPr>
        <w:contextualSpacing w:val="0"/>
        <w:jc w:val="both"/>
        <w:rPr>
          <w:rFonts w:ascii="David" w:hAnsi="David" w:cs="David"/>
          <w:rtl/>
        </w:rPr>
      </w:pPr>
      <w:r w:rsidRPr="00EE6430">
        <w:rPr>
          <w:rFonts w:ascii="David" w:hAnsi="David" w:cs="David"/>
          <w:rtl/>
        </w:rPr>
        <w:t>תאריך הבסיס – יום החתימה על חוזה ההתקשרות ע"י מורשי החתימה מטעם המזמין.</w:t>
      </w:r>
    </w:p>
    <w:p w:rsidR="00716B2C" w:rsidRPr="00EE6430" w:rsidRDefault="00716B2C" w:rsidP="000D1D69">
      <w:pPr>
        <w:pStyle w:val="a5"/>
        <w:numPr>
          <w:ilvl w:val="2"/>
          <w:numId w:val="27"/>
        </w:numPr>
        <w:contextualSpacing w:val="0"/>
        <w:jc w:val="both"/>
        <w:rPr>
          <w:rFonts w:ascii="David" w:hAnsi="David" w:cs="David"/>
        </w:rPr>
      </w:pPr>
      <w:r w:rsidRPr="00EE6430">
        <w:rPr>
          <w:rFonts w:ascii="David" w:hAnsi="David" w:cs="David"/>
          <w:rtl/>
        </w:rPr>
        <w:t>תאריך התחלת הצמדה – המועד שממנו והלאה מחושבת ההצמדה (ככלל, 18 חודש מתאריך הבסיס, למעט האמור בסעיף 1.3.3)</w:t>
      </w:r>
    </w:p>
    <w:p w:rsidR="00716B2C" w:rsidRPr="00EE6430" w:rsidRDefault="00716B2C" w:rsidP="000D1D69">
      <w:pPr>
        <w:pStyle w:val="a5"/>
        <w:numPr>
          <w:ilvl w:val="2"/>
          <w:numId w:val="27"/>
        </w:numPr>
        <w:contextualSpacing w:val="0"/>
        <w:jc w:val="both"/>
        <w:rPr>
          <w:rFonts w:ascii="David" w:hAnsi="David" w:cs="David"/>
        </w:rPr>
      </w:pPr>
      <w:r w:rsidRPr="00EE6430">
        <w:rPr>
          <w:rFonts w:ascii="David" w:hAnsi="David" w:cs="David"/>
          <w:rtl/>
        </w:rPr>
        <w:t>המדד הקובע – המדד האחרון הידוע ביום מועד ביצוע ההצמדה.</w:t>
      </w:r>
    </w:p>
    <w:p w:rsidR="00716B2C" w:rsidRPr="00EE6430" w:rsidRDefault="00716B2C" w:rsidP="000D1D69">
      <w:pPr>
        <w:pStyle w:val="a5"/>
        <w:numPr>
          <w:ilvl w:val="2"/>
          <w:numId w:val="27"/>
        </w:numPr>
        <w:contextualSpacing w:val="0"/>
        <w:jc w:val="both"/>
        <w:rPr>
          <w:rFonts w:ascii="David" w:hAnsi="David" w:cs="David"/>
        </w:rPr>
      </w:pPr>
      <w:r w:rsidRPr="00EE6430">
        <w:rPr>
          <w:rFonts w:ascii="David" w:hAnsi="David" w:cs="David"/>
          <w:rtl/>
        </w:rPr>
        <w:t xml:space="preserve">הצמדה שלילית – הצמדה במבוצעת כאשר המדד או הרכב המדדים הקובע ירד אל מתחת לשיעור המדד ההתחלתי. </w:t>
      </w:r>
    </w:p>
    <w:p w:rsidR="00716B2C" w:rsidRPr="00EE6430" w:rsidRDefault="00716B2C" w:rsidP="000D1D69">
      <w:pPr>
        <w:pStyle w:val="a5"/>
        <w:numPr>
          <w:ilvl w:val="2"/>
          <w:numId w:val="27"/>
        </w:numPr>
        <w:contextualSpacing w:val="0"/>
        <w:jc w:val="both"/>
        <w:rPr>
          <w:rFonts w:ascii="David" w:hAnsi="David" w:cs="David"/>
        </w:rPr>
      </w:pPr>
      <w:r w:rsidRPr="00EE6430">
        <w:rPr>
          <w:rFonts w:ascii="David" w:hAnsi="David" w:cs="David"/>
          <w:rtl/>
        </w:rPr>
        <w:t>"מדד" – מדד המחירים לצרכן כפי שמפורסם על ידי הלשכה המרכזית לסטטיסטיקה או מי שהוסמך על ידי ממשלת ישראל להחליפה</w:t>
      </w:r>
    </w:p>
    <w:p w:rsidR="00716B2C" w:rsidRPr="00EE6430" w:rsidRDefault="00716B2C" w:rsidP="000D1D69">
      <w:pPr>
        <w:jc w:val="both"/>
        <w:rPr>
          <w:rFonts w:ascii="David" w:hAnsi="David" w:cs="David"/>
          <w:rtl/>
        </w:rPr>
      </w:pPr>
      <w:r w:rsidRPr="00EE6430">
        <w:rPr>
          <w:rFonts w:ascii="David" w:hAnsi="David" w:cs="David"/>
          <w:rtl/>
        </w:rPr>
        <w:t xml:space="preserve">1.2 </w:t>
      </w:r>
      <w:r w:rsidRPr="00EE6430">
        <w:rPr>
          <w:rFonts w:ascii="David" w:hAnsi="David" w:cs="David"/>
          <w:rtl/>
        </w:rPr>
        <w:tab/>
      </w:r>
      <w:r w:rsidRPr="00EE6430">
        <w:rPr>
          <w:rFonts w:ascii="David" w:hAnsi="David" w:cs="David"/>
          <w:b/>
          <w:bCs/>
          <w:u w:val="single"/>
          <w:rtl/>
        </w:rPr>
        <w:t>עקרונות ביצוע ההצמדה</w:t>
      </w:r>
    </w:p>
    <w:p w:rsidR="00716B2C" w:rsidRPr="00EE6430" w:rsidRDefault="00716B2C" w:rsidP="000D1D69">
      <w:pPr>
        <w:jc w:val="both"/>
        <w:rPr>
          <w:rFonts w:ascii="David" w:hAnsi="David" w:cs="David"/>
          <w:rtl/>
        </w:rPr>
      </w:pPr>
    </w:p>
    <w:p w:rsidR="00716B2C" w:rsidRPr="00EE6430" w:rsidRDefault="00716B2C" w:rsidP="000D1D69">
      <w:pPr>
        <w:ind w:left="720" w:hanging="18"/>
        <w:jc w:val="both"/>
        <w:rPr>
          <w:rFonts w:ascii="David" w:hAnsi="David" w:cs="David"/>
          <w:rtl/>
        </w:rPr>
      </w:pPr>
      <w:r w:rsidRPr="00EE6430">
        <w:rPr>
          <w:rFonts w:ascii="David" w:hAnsi="David" w:cs="David"/>
          <w:rtl/>
        </w:rPr>
        <w:t>1.2.1</w:t>
      </w:r>
      <w:r w:rsidRPr="00EE6430">
        <w:rPr>
          <w:rFonts w:ascii="David" w:hAnsi="David" w:cs="David"/>
          <w:rtl/>
        </w:rPr>
        <w:tab/>
        <w:t xml:space="preserve">המחירים יוצמדו לשינויים במדד המחירים לצרכן – לפי הוראות סעיף 1.3.1 ובכפוף לו – ראה </w:t>
      </w:r>
      <w:r w:rsidRPr="00EE6430">
        <w:rPr>
          <w:rFonts w:ascii="David" w:hAnsi="David" w:cs="David"/>
          <w:rtl/>
        </w:rPr>
        <w:br/>
        <w:t xml:space="preserve">            סעיף  1.1.6 לעיל.</w:t>
      </w:r>
    </w:p>
    <w:p w:rsidR="00716B2C" w:rsidRPr="00EE6430" w:rsidRDefault="00716B2C" w:rsidP="000D1D69">
      <w:pPr>
        <w:jc w:val="both"/>
        <w:rPr>
          <w:rFonts w:ascii="David" w:hAnsi="David" w:cs="David"/>
          <w:rtl/>
        </w:rPr>
      </w:pPr>
      <w:r w:rsidRPr="00EE6430">
        <w:rPr>
          <w:rFonts w:ascii="David" w:hAnsi="David" w:cs="David"/>
          <w:rtl/>
        </w:rPr>
        <w:tab/>
        <w:t>1.2.2</w:t>
      </w:r>
      <w:r w:rsidRPr="00EE6430">
        <w:rPr>
          <w:rFonts w:ascii="David" w:hAnsi="David" w:cs="David"/>
          <w:rtl/>
        </w:rPr>
        <w:tab/>
        <w:t xml:space="preserve">סכום הצמדה שיחושב יתווסף (או יופחת, אם חלה ירידה במדד הרלוונטי) לתעריפים </w:t>
      </w:r>
      <w:r w:rsidRPr="00EE6430">
        <w:rPr>
          <w:rFonts w:ascii="David" w:hAnsi="David" w:cs="David"/>
          <w:rtl/>
        </w:rPr>
        <w:br/>
        <w:t xml:space="preserve">                        שנקבעו בהתקשרות.</w:t>
      </w:r>
    </w:p>
    <w:p w:rsidR="00716B2C" w:rsidRPr="00EE6430" w:rsidRDefault="00716B2C" w:rsidP="000D1D69">
      <w:pPr>
        <w:jc w:val="both"/>
        <w:rPr>
          <w:rFonts w:ascii="David" w:hAnsi="David" w:cs="David"/>
          <w:rtl/>
        </w:rPr>
      </w:pPr>
      <w:r w:rsidRPr="00EE6430">
        <w:rPr>
          <w:rFonts w:ascii="David" w:hAnsi="David" w:cs="David"/>
          <w:rtl/>
        </w:rPr>
        <w:tab/>
        <w:t>1.2.3</w:t>
      </w:r>
      <w:r w:rsidRPr="00EE6430">
        <w:rPr>
          <w:rFonts w:ascii="David" w:hAnsi="David" w:cs="David"/>
          <w:rtl/>
        </w:rPr>
        <w:tab/>
        <w:t xml:space="preserve">ביצוע הצמדה יהי גם במקרים שבהם מדובר בהצמדה שלילית. </w:t>
      </w:r>
    </w:p>
    <w:p w:rsidR="00716B2C" w:rsidRPr="00EE6430" w:rsidRDefault="00716B2C" w:rsidP="000D1D69">
      <w:pPr>
        <w:ind w:firstLine="720"/>
        <w:jc w:val="both"/>
        <w:rPr>
          <w:rFonts w:ascii="David" w:hAnsi="David" w:cs="David"/>
          <w:rtl/>
        </w:rPr>
      </w:pPr>
      <w:r w:rsidRPr="00EE6430">
        <w:rPr>
          <w:rFonts w:ascii="David" w:hAnsi="David" w:cs="David"/>
          <w:rtl/>
        </w:rPr>
        <w:t>1.2.4</w:t>
      </w:r>
      <w:r w:rsidRPr="00EE6430">
        <w:rPr>
          <w:rFonts w:ascii="David" w:hAnsi="David" w:cs="David"/>
          <w:rtl/>
        </w:rPr>
        <w:tab/>
        <w:t>ביצוע הצמדה יהיה ביחס למועד שבו התקבלו הטובין  / השירותים בגינם  אושר</w:t>
      </w:r>
      <w:r w:rsidR="000D1D69">
        <w:rPr>
          <w:rFonts w:ascii="David" w:hAnsi="David" w:cs="David" w:hint="cs"/>
          <w:rtl/>
        </w:rPr>
        <w:t xml:space="preserve"> </w:t>
      </w:r>
      <w:r w:rsidRPr="00EE6430">
        <w:rPr>
          <w:rFonts w:ascii="David" w:hAnsi="David" w:cs="David"/>
          <w:rtl/>
        </w:rPr>
        <w:t xml:space="preserve">התשלום. </w:t>
      </w:r>
    </w:p>
    <w:p w:rsidR="00716B2C" w:rsidRPr="00EE6430" w:rsidRDefault="00716B2C" w:rsidP="000D1D69">
      <w:pPr>
        <w:ind w:firstLine="720"/>
        <w:jc w:val="both"/>
        <w:rPr>
          <w:rFonts w:ascii="David" w:hAnsi="David" w:cs="David"/>
          <w:rtl/>
        </w:rPr>
      </w:pPr>
    </w:p>
    <w:p w:rsidR="00716B2C" w:rsidRPr="00EE6430" w:rsidRDefault="00716B2C" w:rsidP="000D1D69">
      <w:pPr>
        <w:ind w:hanging="7"/>
        <w:jc w:val="both"/>
        <w:rPr>
          <w:rFonts w:ascii="David" w:hAnsi="David" w:cs="David"/>
          <w:b/>
          <w:bCs/>
          <w:u w:val="single"/>
          <w:rtl/>
        </w:rPr>
      </w:pPr>
      <w:r w:rsidRPr="00EE6430">
        <w:rPr>
          <w:rFonts w:ascii="David" w:hAnsi="David" w:cs="David"/>
          <w:rtl/>
        </w:rPr>
        <w:t>1.3</w:t>
      </w:r>
      <w:r w:rsidRPr="00EE6430">
        <w:rPr>
          <w:rFonts w:ascii="David" w:hAnsi="David" w:cs="David"/>
          <w:rtl/>
        </w:rPr>
        <w:tab/>
      </w:r>
      <w:r w:rsidRPr="00EE6430">
        <w:rPr>
          <w:rFonts w:ascii="David" w:hAnsi="David" w:cs="David"/>
          <w:b/>
          <w:bCs/>
          <w:u w:val="single"/>
          <w:rtl/>
        </w:rPr>
        <w:t>מנגנון ביצוע הצמדה</w:t>
      </w:r>
    </w:p>
    <w:p w:rsidR="00716B2C" w:rsidRPr="00EE6430" w:rsidRDefault="00716B2C" w:rsidP="000D1D69">
      <w:pPr>
        <w:ind w:hanging="7"/>
        <w:jc w:val="both"/>
        <w:rPr>
          <w:rFonts w:ascii="David" w:hAnsi="David" w:cs="David"/>
          <w:b/>
          <w:bCs/>
          <w:u w:val="single"/>
          <w:rtl/>
        </w:rPr>
      </w:pPr>
    </w:p>
    <w:p w:rsidR="00716B2C" w:rsidRPr="00EE6430" w:rsidRDefault="00716B2C" w:rsidP="000D1D69">
      <w:pPr>
        <w:ind w:left="1440" w:hanging="720"/>
        <w:jc w:val="both"/>
        <w:rPr>
          <w:rFonts w:ascii="David" w:hAnsi="David" w:cs="David"/>
          <w:rtl/>
        </w:rPr>
      </w:pPr>
      <w:r w:rsidRPr="00EE6430">
        <w:rPr>
          <w:rFonts w:ascii="David" w:hAnsi="David" w:cs="David"/>
          <w:rtl/>
        </w:rPr>
        <w:t>1.3.1</w:t>
      </w:r>
      <w:r w:rsidRPr="00EE6430">
        <w:rPr>
          <w:rFonts w:ascii="David" w:hAnsi="David" w:cs="David"/>
          <w:rtl/>
        </w:rPr>
        <w:tab/>
        <w:t xml:space="preserve">ביצוע ההצמדה יחל לאחר תום 18 חודשים מתאריך הבסיס, למעט במקרה המפורט בסעיף 1.3.3 המדד הידוע ביום זה ייקבע כמדד ההתחלתי. </w:t>
      </w:r>
    </w:p>
    <w:p w:rsidR="00716B2C" w:rsidRPr="00EE6430" w:rsidRDefault="00716B2C" w:rsidP="000D1D69">
      <w:pPr>
        <w:pStyle w:val="a5"/>
        <w:ind w:left="1440" w:hanging="720"/>
        <w:jc w:val="both"/>
        <w:rPr>
          <w:rFonts w:ascii="David" w:hAnsi="David" w:cs="David"/>
          <w:rtl/>
        </w:rPr>
      </w:pPr>
      <w:r w:rsidRPr="00EE6430">
        <w:rPr>
          <w:rFonts w:ascii="David" w:hAnsi="David" w:cs="David"/>
          <w:rtl/>
        </w:rPr>
        <w:t xml:space="preserve">1.3.2 </w:t>
      </w:r>
      <w:r w:rsidRPr="00EE6430">
        <w:rPr>
          <w:rFonts w:ascii="David" w:hAnsi="David" w:cs="David"/>
          <w:rtl/>
        </w:rPr>
        <w:tab/>
        <w:t xml:space="preserve">ההצמדה תתבצע מדי חודש, כך שההצמדה הראשונה תתבצע בחלוף 19 חודשים מתאריך תחילת הצמדה, ובכל חודש לאחר מכן. </w:t>
      </w:r>
    </w:p>
    <w:p w:rsidR="00716B2C" w:rsidRPr="00EE6430" w:rsidRDefault="00716B2C" w:rsidP="000D1D69">
      <w:pPr>
        <w:pStyle w:val="a5"/>
        <w:ind w:left="1440" w:hanging="720"/>
        <w:jc w:val="both"/>
        <w:rPr>
          <w:rFonts w:ascii="David" w:hAnsi="David" w:cs="David"/>
          <w:rtl/>
        </w:rPr>
      </w:pPr>
      <w:r w:rsidRPr="00EE6430">
        <w:rPr>
          <w:rFonts w:ascii="David" w:hAnsi="David" w:cs="David"/>
          <w:rtl/>
        </w:rPr>
        <w:t xml:space="preserve">1.3.3 </w:t>
      </w:r>
      <w:r w:rsidRPr="00EE6430">
        <w:rPr>
          <w:rFonts w:ascii="David" w:hAnsi="David" w:cs="David"/>
          <w:rtl/>
        </w:rPr>
        <w:tab/>
        <w:t>על אף האמור בסעיף 1.3.1, אם במועד מסוים במהלך 18 החודשים הראשונים מתאריך הבסיס, יחול שינוי במדד – כך שיהיה גבוה בשיעור של 4% ויותר המדד הידוע בתאריך הבסיס, יחל חישוב ההצמדה מנקודה זו ואילך, באופן הבא:</w:t>
      </w:r>
    </w:p>
    <w:p w:rsidR="00716B2C" w:rsidRPr="00EE6430" w:rsidRDefault="00716B2C" w:rsidP="000D1D69">
      <w:pPr>
        <w:pStyle w:val="a5"/>
        <w:ind w:left="1440"/>
        <w:jc w:val="both"/>
        <w:rPr>
          <w:rFonts w:ascii="David" w:hAnsi="David" w:cs="David"/>
          <w:rtl/>
        </w:rPr>
      </w:pPr>
      <w:r w:rsidRPr="00EE6430">
        <w:rPr>
          <w:rFonts w:ascii="David" w:hAnsi="David" w:cs="David"/>
          <w:rtl/>
        </w:rPr>
        <w:t>1.3.3.1</w:t>
      </w:r>
      <w:r w:rsidRPr="00EE6430">
        <w:rPr>
          <w:rFonts w:ascii="David" w:hAnsi="David" w:cs="David"/>
          <w:rtl/>
        </w:rPr>
        <w:tab/>
        <w:t xml:space="preserve">המדד הידוע ביום השינוי ייקבע כמדד ההתחלתי. </w:t>
      </w:r>
    </w:p>
    <w:p w:rsidR="00C478A6" w:rsidRDefault="00716B2C" w:rsidP="000D1D69">
      <w:pPr>
        <w:spacing w:line="360" w:lineRule="auto"/>
        <w:jc w:val="both"/>
        <w:rPr>
          <w:b/>
          <w:bCs/>
          <w:sz w:val="32"/>
          <w:szCs w:val="32"/>
          <w:u w:val="single"/>
          <w:rtl/>
        </w:rPr>
      </w:pPr>
      <w:r w:rsidRPr="00EE6430">
        <w:rPr>
          <w:rFonts w:ascii="David" w:hAnsi="David" w:cs="David"/>
          <w:rtl/>
        </w:rPr>
        <w:t>1.3.3.2 ביצוע ההצמדה ייעשה בחלוף פרק הזמן שנקבע לביצוע הצמדות, כאמור בסעיף 1.3.2 לעיל.</w:t>
      </w:r>
    </w:p>
    <w:p w:rsidR="00C478A6" w:rsidRDefault="00C478A6" w:rsidP="000D1D69">
      <w:pPr>
        <w:spacing w:line="360" w:lineRule="auto"/>
        <w:jc w:val="both"/>
        <w:rPr>
          <w:b/>
          <w:bCs/>
          <w:sz w:val="32"/>
          <w:szCs w:val="32"/>
          <w:u w:val="single"/>
          <w:rtl/>
        </w:rPr>
      </w:pPr>
    </w:p>
    <w:p w:rsidR="00C478A6" w:rsidRDefault="00C478A6" w:rsidP="000D1D69">
      <w:pPr>
        <w:spacing w:line="360" w:lineRule="auto"/>
        <w:jc w:val="both"/>
        <w:rPr>
          <w:b/>
          <w:bCs/>
          <w:sz w:val="32"/>
          <w:szCs w:val="32"/>
          <w:u w:val="single"/>
          <w:rtl/>
        </w:rPr>
      </w:pPr>
    </w:p>
    <w:p w:rsidR="00C478A6" w:rsidRDefault="00C478A6" w:rsidP="000D1D69">
      <w:pPr>
        <w:spacing w:line="360" w:lineRule="auto"/>
        <w:jc w:val="both"/>
        <w:rPr>
          <w:b/>
          <w:bCs/>
          <w:sz w:val="32"/>
          <w:szCs w:val="32"/>
          <w:u w:val="single"/>
          <w:rtl/>
        </w:rPr>
      </w:pPr>
    </w:p>
    <w:p w:rsidR="00C478A6" w:rsidRDefault="00C478A6" w:rsidP="000D1D69">
      <w:pPr>
        <w:spacing w:line="360" w:lineRule="auto"/>
        <w:jc w:val="both"/>
        <w:rPr>
          <w:b/>
          <w:bCs/>
          <w:sz w:val="32"/>
          <w:szCs w:val="32"/>
          <w:u w:val="single"/>
          <w:rtl/>
        </w:rPr>
      </w:pPr>
    </w:p>
    <w:p w:rsidR="00966D21" w:rsidRDefault="00966D21">
      <w:pPr>
        <w:bidi w:val="0"/>
        <w:spacing w:after="200" w:line="276" w:lineRule="auto"/>
        <w:rPr>
          <w:rFonts w:cs="David"/>
          <w:b/>
          <w:bCs/>
          <w:sz w:val="36"/>
          <w:szCs w:val="36"/>
          <w:u w:val="single"/>
        </w:rPr>
      </w:pPr>
      <w:r>
        <w:rPr>
          <w:rFonts w:cs="David"/>
          <w:b/>
          <w:bCs/>
          <w:sz w:val="36"/>
          <w:szCs w:val="36"/>
          <w:u w:val="single"/>
          <w:rtl/>
        </w:rPr>
        <w:br w:type="page"/>
      </w:r>
    </w:p>
    <w:p w:rsidR="00C478A6" w:rsidRDefault="00966D21" w:rsidP="00966D21">
      <w:pPr>
        <w:jc w:val="center"/>
        <w:outlineLvl w:val="0"/>
        <w:rPr>
          <w:rFonts w:cs="David" w:hint="cs"/>
          <w:b/>
          <w:bCs/>
          <w:sz w:val="36"/>
          <w:szCs w:val="36"/>
          <w:u w:val="single"/>
          <w:rtl/>
        </w:rPr>
      </w:pPr>
      <w:r w:rsidRPr="00966D21">
        <w:rPr>
          <w:rFonts w:cs="David" w:hint="cs"/>
          <w:b/>
          <w:bCs/>
          <w:sz w:val="36"/>
          <w:szCs w:val="36"/>
          <w:u w:val="single"/>
          <w:rtl/>
        </w:rPr>
        <w:lastRenderedPageBreak/>
        <w:t>נספח ז' - נספח ביטוחי (אישור קיום ביטוחים עבור המציע הזוכה)</w:t>
      </w:r>
    </w:p>
    <w:p w:rsidR="008C4CB4" w:rsidRPr="00966D21" w:rsidRDefault="008C4CB4" w:rsidP="00966D21">
      <w:pPr>
        <w:jc w:val="center"/>
        <w:outlineLvl w:val="0"/>
        <w:rPr>
          <w:rFonts w:cs="David"/>
          <w:b/>
          <w:bCs/>
          <w:sz w:val="36"/>
          <w:szCs w:val="36"/>
          <w:u w:val="single"/>
          <w:rtl/>
        </w:rPr>
      </w:pPr>
      <w:r>
        <w:rPr>
          <w:rFonts w:cs="David" w:hint="cs"/>
          <w:b/>
          <w:bCs/>
          <w:sz w:val="36"/>
          <w:szCs w:val="36"/>
          <w:u w:val="single"/>
          <w:rtl/>
        </w:rPr>
        <w:t>מכרז 54/17</w:t>
      </w:r>
    </w:p>
    <w:p w:rsidR="00C478A6" w:rsidRPr="00D76BAD" w:rsidRDefault="00C478A6" w:rsidP="00966D21">
      <w:pPr>
        <w:jc w:val="center"/>
        <w:outlineLvl w:val="0"/>
        <w:rPr>
          <w:rFonts w:cs="David"/>
          <w:b/>
          <w:bCs/>
          <w:sz w:val="36"/>
          <w:szCs w:val="36"/>
          <w:u w:val="single"/>
          <w:rtl/>
        </w:rPr>
      </w:pPr>
    </w:p>
    <w:p w:rsidR="009934B1" w:rsidRPr="009934B1" w:rsidRDefault="009934B1" w:rsidP="009934B1">
      <w:pPr>
        <w:rPr>
          <w:rFonts w:cs="David"/>
          <w:rtl/>
        </w:rPr>
      </w:pPr>
      <w:r w:rsidRPr="009934B1">
        <w:rPr>
          <w:rFonts w:cs="David" w:hint="cs"/>
          <w:rtl/>
        </w:rPr>
        <w:t xml:space="preserve">לכבוד </w:t>
      </w:r>
    </w:p>
    <w:p w:rsidR="009934B1" w:rsidRPr="009934B1" w:rsidRDefault="009934B1" w:rsidP="009934B1">
      <w:pPr>
        <w:rPr>
          <w:rFonts w:cs="David"/>
          <w:rtl/>
        </w:rPr>
      </w:pPr>
    </w:p>
    <w:p w:rsidR="009934B1" w:rsidRPr="009934B1" w:rsidRDefault="009934B1" w:rsidP="009934B1">
      <w:pPr>
        <w:rPr>
          <w:rFonts w:cs="David"/>
          <w:b/>
          <w:bCs/>
          <w:u w:val="single"/>
          <w:rtl/>
        </w:rPr>
      </w:pPr>
      <w:r w:rsidRPr="009934B1">
        <w:rPr>
          <w:rFonts w:cs="David" w:hint="cs"/>
          <w:b/>
          <w:bCs/>
          <w:u w:val="single"/>
          <w:rtl/>
        </w:rPr>
        <w:t xml:space="preserve">מדינת ישראל </w:t>
      </w:r>
      <w:r w:rsidRPr="009934B1">
        <w:rPr>
          <w:rFonts w:cs="David"/>
          <w:b/>
          <w:bCs/>
          <w:u w:val="single"/>
          <w:rtl/>
        </w:rPr>
        <w:t>–</w:t>
      </w:r>
      <w:r w:rsidRPr="009934B1">
        <w:rPr>
          <w:rFonts w:cs="David" w:hint="cs"/>
          <w:b/>
          <w:bCs/>
          <w:u w:val="single"/>
          <w:rtl/>
        </w:rPr>
        <w:t xml:space="preserve"> המינהל האזרחי באזור יהודה ושומרון;</w:t>
      </w:r>
    </w:p>
    <w:p w:rsidR="009934B1" w:rsidRPr="009934B1" w:rsidRDefault="009934B1" w:rsidP="009934B1">
      <w:pPr>
        <w:rPr>
          <w:rFonts w:cs="David"/>
          <w:rtl/>
        </w:rPr>
      </w:pPr>
      <w:r w:rsidRPr="009934B1">
        <w:rPr>
          <w:rFonts w:cs="David" w:hint="cs"/>
          <w:b/>
          <w:bCs/>
          <w:rtl/>
        </w:rPr>
        <w:t>כתובת</w:t>
      </w:r>
      <w:r w:rsidRPr="009934B1">
        <w:rPr>
          <w:rFonts w:cs="David" w:hint="cs"/>
          <w:rtl/>
        </w:rPr>
        <w:t>_____________________;</w:t>
      </w:r>
    </w:p>
    <w:p w:rsidR="009934B1" w:rsidRPr="009934B1" w:rsidRDefault="009934B1" w:rsidP="009934B1">
      <w:pPr>
        <w:rPr>
          <w:rFonts w:cs="David"/>
          <w:rtl/>
        </w:rPr>
      </w:pPr>
    </w:p>
    <w:p w:rsidR="009934B1" w:rsidRPr="009934B1" w:rsidRDefault="009934B1" w:rsidP="009934B1">
      <w:pPr>
        <w:rPr>
          <w:rFonts w:cs="David"/>
          <w:rtl/>
        </w:rPr>
      </w:pPr>
      <w:r w:rsidRPr="009934B1">
        <w:rPr>
          <w:rFonts w:cs="David" w:hint="cs"/>
          <w:rtl/>
        </w:rPr>
        <w:t>א.ג.נ.,</w:t>
      </w:r>
    </w:p>
    <w:p w:rsidR="009934B1" w:rsidRPr="009934B1" w:rsidRDefault="009934B1" w:rsidP="009934B1">
      <w:pPr>
        <w:rPr>
          <w:rFonts w:cs="David"/>
          <w:rtl/>
        </w:rPr>
      </w:pPr>
      <w:r w:rsidRPr="009934B1">
        <w:rPr>
          <w:rFonts w:cs="David" w:hint="cs"/>
          <w:rtl/>
        </w:rPr>
        <w:t xml:space="preserve"> </w:t>
      </w:r>
    </w:p>
    <w:p w:rsidR="009934B1" w:rsidRPr="009934B1" w:rsidRDefault="009934B1" w:rsidP="009934B1">
      <w:pPr>
        <w:jc w:val="center"/>
        <w:rPr>
          <w:rFonts w:cs="David"/>
          <w:sz w:val="32"/>
          <w:szCs w:val="32"/>
          <w:rtl/>
        </w:rPr>
      </w:pPr>
      <w:r w:rsidRPr="009934B1">
        <w:rPr>
          <w:rFonts w:cs="David" w:hint="cs"/>
          <w:rtl/>
        </w:rPr>
        <w:t>הנדון</w:t>
      </w:r>
      <w:r w:rsidRPr="009934B1">
        <w:rPr>
          <w:rFonts w:cs="David" w:hint="cs"/>
          <w:sz w:val="32"/>
          <w:szCs w:val="32"/>
          <w:rtl/>
        </w:rPr>
        <w:t xml:space="preserve">:  </w:t>
      </w:r>
      <w:r w:rsidRPr="009934B1">
        <w:rPr>
          <w:rFonts w:cs="David" w:hint="cs"/>
          <w:b/>
          <w:bCs/>
          <w:sz w:val="32"/>
          <w:szCs w:val="32"/>
          <w:u w:val="single"/>
          <w:rtl/>
        </w:rPr>
        <w:t>אישור עריכת ביטוח</w:t>
      </w:r>
    </w:p>
    <w:p w:rsidR="009934B1" w:rsidRPr="009934B1" w:rsidRDefault="009934B1" w:rsidP="009934B1">
      <w:pPr>
        <w:rPr>
          <w:rFonts w:cs="David"/>
          <w:sz w:val="32"/>
          <w:szCs w:val="32"/>
          <w:rtl/>
        </w:rPr>
      </w:pPr>
    </w:p>
    <w:p w:rsidR="009934B1" w:rsidRDefault="009934B1" w:rsidP="009934B1">
      <w:pPr>
        <w:jc w:val="both"/>
        <w:rPr>
          <w:rFonts w:cs="David"/>
          <w:rtl/>
        </w:rPr>
      </w:pPr>
      <w:r w:rsidRPr="009934B1">
        <w:rPr>
          <w:rFonts w:cs="David" w:hint="cs"/>
          <w:rtl/>
        </w:rPr>
        <w:t>הננו מאשרים בזה כי ערכנו למבוטחנו ____________________________________(להלן "</w:t>
      </w:r>
      <w:r w:rsidRPr="009934B1">
        <w:rPr>
          <w:rFonts w:cs="David" w:hint="cs"/>
          <w:b/>
          <w:bCs/>
          <w:rtl/>
        </w:rPr>
        <w:t>הקבלן</w:t>
      </w:r>
      <w:r w:rsidRPr="009934B1">
        <w:rPr>
          <w:rFonts w:cs="David" w:hint="cs"/>
          <w:rtl/>
        </w:rPr>
        <w:t>")</w:t>
      </w:r>
    </w:p>
    <w:p w:rsidR="009934B1" w:rsidRDefault="009934B1" w:rsidP="009934B1">
      <w:pPr>
        <w:jc w:val="both"/>
        <w:rPr>
          <w:rFonts w:cs="David"/>
          <w:rtl/>
        </w:rPr>
      </w:pPr>
    </w:p>
    <w:p w:rsidR="009934B1" w:rsidRPr="009934B1" w:rsidRDefault="009934B1" w:rsidP="009934B1">
      <w:pPr>
        <w:jc w:val="both"/>
        <w:rPr>
          <w:rFonts w:cs="David"/>
          <w:rtl/>
        </w:rPr>
      </w:pPr>
      <w:r w:rsidRPr="009934B1">
        <w:rPr>
          <w:rFonts w:cs="David" w:hint="cs"/>
          <w:rtl/>
        </w:rPr>
        <w:t xml:space="preserve">לתקופת הביטוח  מיום _______________ עד יום _______________ בקשר לביצוע עבודות___________ </w:t>
      </w:r>
      <w:r w:rsidRPr="009934B1">
        <w:rPr>
          <w:rFonts w:cs="David" w:hint="cs"/>
          <w:b/>
          <w:bCs/>
          <w:rtl/>
        </w:rPr>
        <w:t>(</w:t>
      </w:r>
      <w:r>
        <w:rPr>
          <w:rFonts w:cs="David" w:hint="cs"/>
          <w:b/>
          <w:bCs/>
          <w:rtl/>
        </w:rPr>
        <w:t>נא ל</w:t>
      </w:r>
      <w:r w:rsidRPr="009934B1">
        <w:rPr>
          <w:rFonts w:cs="David"/>
          <w:b/>
          <w:bCs/>
          <w:rtl/>
        </w:rPr>
        <w:t>ציין את מס</w:t>
      </w:r>
      <w:r w:rsidRPr="009934B1">
        <w:rPr>
          <w:rFonts w:cs="David" w:hint="cs"/>
          <w:b/>
          <w:bCs/>
          <w:rtl/>
        </w:rPr>
        <w:t>פר/י</w:t>
      </w:r>
      <w:r w:rsidRPr="009934B1">
        <w:rPr>
          <w:rFonts w:cs="David"/>
          <w:b/>
          <w:bCs/>
          <w:rtl/>
        </w:rPr>
        <w:t xml:space="preserve"> </w:t>
      </w:r>
      <w:r w:rsidRPr="009934B1">
        <w:rPr>
          <w:rFonts w:cs="David" w:hint="cs"/>
          <w:b/>
          <w:bCs/>
          <w:rtl/>
        </w:rPr>
        <w:t>העבודות</w:t>
      </w:r>
      <w:r>
        <w:rPr>
          <w:rFonts w:cs="David" w:hint="cs"/>
          <w:b/>
          <w:bCs/>
          <w:rtl/>
        </w:rPr>
        <w:t xml:space="preserve"> </w:t>
      </w:r>
      <w:r>
        <w:rPr>
          <w:rFonts w:cs="David"/>
          <w:b/>
          <w:bCs/>
          <w:rtl/>
        </w:rPr>
        <w:t>–</w:t>
      </w:r>
      <w:r>
        <w:rPr>
          <w:rFonts w:cs="David" w:hint="cs"/>
          <w:b/>
          <w:bCs/>
          <w:rtl/>
        </w:rPr>
        <w:t xml:space="preserve"> 1 או 2 בהתאם לקבוע בסעיף 11 להסכם ההתקשרות</w:t>
      </w:r>
      <w:r w:rsidRPr="009934B1">
        <w:rPr>
          <w:rFonts w:cs="David" w:hint="cs"/>
          <w:b/>
          <w:bCs/>
          <w:rtl/>
        </w:rPr>
        <w:t>)</w:t>
      </w:r>
      <w:r w:rsidRPr="009934B1">
        <w:rPr>
          <w:rFonts w:cs="David" w:hint="cs"/>
          <w:rtl/>
        </w:rPr>
        <w:t xml:space="preserve"> במסגרת מכרז </w:t>
      </w:r>
      <w:r w:rsidRPr="009934B1">
        <w:rPr>
          <w:rFonts w:cs="David"/>
          <w:rtl/>
        </w:rPr>
        <w:t xml:space="preserve">למתן שירותי </w:t>
      </w:r>
      <w:r w:rsidRPr="009934B1">
        <w:rPr>
          <w:rFonts w:cs="David" w:hint="cs"/>
          <w:rtl/>
        </w:rPr>
        <w:t>אספקת כלים כבדים וביוביות לביצוע עבודות עבור המינהל האזרחי באזור יהודה ושומרון</w:t>
      </w:r>
      <w:r w:rsidRPr="009934B1">
        <w:rPr>
          <w:rFonts w:cs="David"/>
          <w:rtl/>
        </w:rPr>
        <w:t>,</w:t>
      </w:r>
      <w:r w:rsidRPr="009934B1">
        <w:rPr>
          <w:rFonts w:cs="David" w:hint="cs"/>
          <w:rtl/>
        </w:rPr>
        <w:t xml:space="preserve"> בהתאם</w:t>
      </w:r>
      <w:r w:rsidRPr="009934B1">
        <w:rPr>
          <w:rFonts w:cs="David"/>
          <w:rtl/>
        </w:rPr>
        <w:t xml:space="preserve"> </w:t>
      </w:r>
      <w:r w:rsidRPr="009934B1">
        <w:rPr>
          <w:rFonts w:cs="David" w:hint="cs"/>
          <w:rtl/>
        </w:rPr>
        <w:t>למכרז ולחוזה</w:t>
      </w:r>
      <w:r w:rsidRPr="009934B1">
        <w:rPr>
          <w:rFonts w:cs="David"/>
          <w:rtl/>
        </w:rPr>
        <w:t xml:space="preserve"> </w:t>
      </w:r>
      <w:r w:rsidRPr="009934B1">
        <w:rPr>
          <w:rFonts w:cs="David" w:hint="cs"/>
          <w:rtl/>
        </w:rPr>
        <w:t>עם</w:t>
      </w:r>
      <w:r w:rsidRPr="009934B1">
        <w:rPr>
          <w:rFonts w:cs="David"/>
          <w:rtl/>
        </w:rPr>
        <w:t xml:space="preserve"> </w:t>
      </w:r>
      <w:r w:rsidRPr="009934B1">
        <w:rPr>
          <w:rFonts w:cs="David" w:hint="cs"/>
          <w:rtl/>
        </w:rPr>
        <w:t>המינהל האזרחי באזור יהודה ושומרון, את הביטוחים המפורטים להלן:</w:t>
      </w:r>
    </w:p>
    <w:p w:rsidR="009934B1" w:rsidRPr="009934B1" w:rsidRDefault="009934B1" w:rsidP="009934B1">
      <w:pPr>
        <w:jc w:val="both"/>
        <w:rPr>
          <w:rFonts w:cs="David"/>
          <w:rtl/>
        </w:rPr>
      </w:pPr>
    </w:p>
    <w:p w:rsidR="009934B1" w:rsidRPr="009934B1" w:rsidRDefault="009934B1" w:rsidP="009934B1">
      <w:pPr>
        <w:ind w:left="356" w:hanging="283"/>
        <w:jc w:val="both"/>
        <w:rPr>
          <w:rFonts w:cs="David"/>
          <w:b/>
          <w:bCs/>
          <w:u w:val="single"/>
          <w:rtl/>
        </w:rPr>
      </w:pPr>
      <w:r w:rsidRPr="009934B1">
        <w:rPr>
          <w:rFonts w:cs="David" w:hint="cs"/>
          <w:b/>
          <w:bCs/>
          <w:u w:val="single"/>
          <w:rtl/>
        </w:rPr>
        <w:t>מספרי העבודות:</w:t>
      </w:r>
    </w:p>
    <w:p w:rsidR="009934B1" w:rsidRPr="009934B1" w:rsidRDefault="009934B1" w:rsidP="009934B1">
      <w:pPr>
        <w:numPr>
          <w:ilvl w:val="0"/>
          <w:numId w:val="46"/>
        </w:numPr>
        <w:tabs>
          <w:tab w:val="clear" w:pos="720"/>
          <w:tab w:val="num" w:pos="356"/>
        </w:tabs>
        <w:ind w:left="356" w:hanging="284"/>
        <w:contextualSpacing/>
        <w:jc w:val="both"/>
        <w:rPr>
          <w:rFonts w:cs="David"/>
        </w:rPr>
      </w:pPr>
      <w:r w:rsidRPr="009934B1">
        <w:rPr>
          <w:rFonts w:cs="David" w:hint="cs"/>
          <w:rtl/>
        </w:rPr>
        <w:t>סוג עבודות 1'</w:t>
      </w:r>
      <w:r w:rsidRPr="009934B1">
        <w:rPr>
          <w:rFonts w:cs="David"/>
          <w:rtl/>
        </w:rPr>
        <w:t xml:space="preserve"> </w:t>
      </w:r>
      <w:r w:rsidRPr="009934B1">
        <w:rPr>
          <w:rFonts w:cs="David" w:hint="cs"/>
          <w:rtl/>
        </w:rPr>
        <w:t>-  עבודות באמצעות כלים לביצוע עבודות שונות</w:t>
      </w:r>
      <w:r w:rsidRPr="009934B1">
        <w:rPr>
          <w:rFonts w:cs="David"/>
          <w:rtl/>
        </w:rPr>
        <w:t>;</w:t>
      </w:r>
      <w:r w:rsidRPr="009934B1">
        <w:rPr>
          <w:rFonts w:cs="David" w:hint="cs"/>
          <w:rtl/>
        </w:rPr>
        <w:t xml:space="preserve"> לרבות </w:t>
      </w:r>
      <w:r w:rsidRPr="009934B1">
        <w:rPr>
          <w:rFonts w:cs="David"/>
          <w:rtl/>
        </w:rPr>
        <w:t>פתיח</w:t>
      </w:r>
      <w:r w:rsidRPr="009934B1">
        <w:rPr>
          <w:rFonts w:cs="David" w:hint="cs"/>
          <w:rtl/>
        </w:rPr>
        <w:t xml:space="preserve">ת הנחלים וניקוזם/פינוי פסולת/חפירות/חציבה/אחר , </w:t>
      </w:r>
      <w:r w:rsidRPr="009934B1">
        <w:rPr>
          <w:rFonts w:cs="David"/>
          <w:rtl/>
        </w:rPr>
        <w:t>פינוי</w:t>
      </w:r>
      <w:r w:rsidRPr="009934B1">
        <w:rPr>
          <w:rFonts w:cs="David" w:hint="cs"/>
          <w:rtl/>
        </w:rPr>
        <w:t xml:space="preserve"> סוגי פסולת שונים כדוגמת פסולת בנין נסורת אבן וכד', פינוי בוצה (כולל תעלות מזרימת מי שופכין בנחלים)- לאתר מסודר, יישור פסולת והידוק באתר, כיסוי האתר ע"י עפר ואדמה חומה להחזרת השטח לקודמתו, סגירת האתר ע"י הצבת בולדרים או אלמנטים טרומיים, </w:t>
      </w:r>
      <w:r w:rsidRPr="009934B1">
        <w:rPr>
          <w:rFonts w:cs="David"/>
          <w:rtl/>
        </w:rPr>
        <w:t>שחזור שוליים על פי הצורך</w:t>
      </w:r>
      <w:r w:rsidRPr="009934B1">
        <w:rPr>
          <w:rFonts w:cs="David" w:hint="cs"/>
          <w:rtl/>
        </w:rPr>
        <w:t>, פריצת דרכים, הידוק  מצעים ועוד.</w:t>
      </w:r>
    </w:p>
    <w:p w:rsidR="009934B1" w:rsidRPr="009934B1" w:rsidRDefault="009934B1" w:rsidP="009934B1">
      <w:pPr>
        <w:numPr>
          <w:ilvl w:val="0"/>
          <w:numId w:val="46"/>
        </w:numPr>
        <w:tabs>
          <w:tab w:val="clear" w:pos="720"/>
          <w:tab w:val="num" w:pos="356"/>
        </w:tabs>
        <w:ind w:left="356" w:hanging="284"/>
        <w:jc w:val="both"/>
        <w:rPr>
          <w:rFonts w:cs="David"/>
        </w:rPr>
      </w:pPr>
      <w:r w:rsidRPr="009934B1">
        <w:rPr>
          <w:rFonts w:cs="David" w:hint="cs"/>
          <w:rtl/>
        </w:rPr>
        <w:t>סוג עבודות 2'</w:t>
      </w:r>
      <w:r w:rsidRPr="009934B1">
        <w:rPr>
          <w:rFonts w:cs="David"/>
          <w:rtl/>
        </w:rPr>
        <w:t xml:space="preserve"> –</w:t>
      </w:r>
      <w:r w:rsidRPr="009934B1">
        <w:rPr>
          <w:rFonts w:cs="David" w:hint="cs"/>
          <w:rtl/>
        </w:rPr>
        <w:t xml:space="preserve"> עבודות למתן שירותי ביוב, פתיחת סתימות, ניקוי שטיפת קווים ועוד. כולל גם כולל פינוי והובלת ביוב.</w:t>
      </w:r>
    </w:p>
    <w:p w:rsidR="009934B1" w:rsidRPr="009934B1" w:rsidRDefault="009934B1" w:rsidP="009934B1">
      <w:pPr>
        <w:ind w:left="781" w:hanging="283"/>
        <w:jc w:val="both"/>
        <w:rPr>
          <w:rFonts w:cs="David"/>
          <w:rtl/>
        </w:rPr>
      </w:pPr>
    </w:p>
    <w:p w:rsidR="009934B1" w:rsidRPr="009934B1" w:rsidRDefault="009934B1" w:rsidP="009934B1">
      <w:pPr>
        <w:rPr>
          <w:rFonts w:cs="David"/>
          <w:b/>
          <w:bCs/>
          <w:sz w:val="28"/>
          <w:szCs w:val="28"/>
          <w:u w:val="single"/>
          <w:rtl/>
        </w:rPr>
      </w:pPr>
      <w:r w:rsidRPr="009934B1">
        <w:rPr>
          <w:rFonts w:cs="David" w:hint="cs"/>
          <w:b/>
          <w:bCs/>
          <w:sz w:val="28"/>
          <w:szCs w:val="28"/>
          <w:u w:val="single"/>
          <w:rtl/>
        </w:rPr>
        <w:t>ביטוח הציוד לביצוע העבודות - כולל ציוד מכני הנדסי - ביטוח רכוש, צד שלישי גוף ורכוש</w:t>
      </w:r>
      <w:r w:rsidRPr="009934B1">
        <w:rPr>
          <w:rFonts w:cs="David"/>
          <w:b/>
          <w:bCs/>
          <w:sz w:val="28"/>
          <w:szCs w:val="28"/>
          <w:u w:val="single"/>
          <w:rtl/>
        </w:rPr>
        <w:t>–</w:t>
      </w:r>
      <w:r w:rsidRPr="009934B1">
        <w:rPr>
          <w:rFonts w:cs="David" w:hint="cs"/>
          <w:b/>
          <w:bCs/>
          <w:sz w:val="28"/>
          <w:szCs w:val="28"/>
          <w:u w:val="single"/>
          <w:rtl/>
        </w:rPr>
        <w:t xml:space="preserve"> פוליסה מס'____________________ </w:t>
      </w:r>
    </w:p>
    <w:p w:rsidR="009934B1" w:rsidRPr="009934B1" w:rsidRDefault="009934B1" w:rsidP="009934B1">
      <w:pPr>
        <w:jc w:val="center"/>
        <w:rPr>
          <w:rFonts w:cs="David"/>
          <w:b/>
          <w:bCs/>
          <w:u w:val="single"/>
          <w:rtl/>
        </w:rPr>
      </w:pPr>
    </w:p>
    <w:p w:rsidR="009934B1" w:rsidRPr="009934B1" w:rsidRDefault="009934B1" w:rsidP="009934B1">
      <w:pPr>
        <w:ind w:left="72"/>
        <w:rPr>
          <w:rFonts w:cs="David"/>
          <w:rtl/>
        </w:rPr>
      </w:pPr>
      <w:r w:rsidRPr="009934B1">
        <w:rPr>
          <w:rFonts w:cs="David" w:hint="cs"/>
          <w:rtl/>
        </w:rPr>
        <w:t xml:space="preserve">פרק 1 </w:t>
      </w:r>
      <w:r w:rsidRPr="009934B1">
        <w:rPr>
          <w:rFonts w:cs="David"/>
          <w:rtl/>
        </w:rPr>
        <w:t>–</w:t>
      </w:r>
      <w:r w:rsidRPr="009934B1">
        <w:rPr>
          <w:rFonts w:cs="David" w:hint="cs"/>
          <w:rtl/>
        </w:rPr>
        <w:t xml:space="preserve"> ביטוח ציוד מכני הנדסי.</w:t>
      </w:r>
    </w:p>
    <w:p w:rsidR="009934B1" w:rsidRPr="009934B1" w:rsidRDefault="009934B1" w:rsidP="009934B1">
      <w:pPr>
        <w:ind w:left="72"/>
        <w:rPr>
          <w:rFonts w:cs="David"/>
          <w:rtl/>
        </w:rPr>
      </w:pPr>
      <w:r w:rsidRPr="009934B1">
        <w:rPr>
          <w:rFonts w:cs="David" w:hint="cs"/>
          <w:rtl/>
        </w:rPr>
        <w:t xml:space="preserve">פרק 2 </w:t>
      </w:r>
      <w:r w:rsidRPr="009934B1">
        <w:rPr>
          <w:rFonts w:cs="David"/>
          <w:rtl/>
        </w:rPr>
        <w:t>–</w:t>
      </w:r>
      <w:r w:rsidRPr="009934B1">
        <w:rPr>
          <w:rFonts w:cs="David" w:hint="cs"/>
          <w:rtl/>
        </w:rPr>
        <w:t xml:space="preserve"> ביטוח אחריות לנזקי רכוש וגוף כלפי צד שלישי  (לגבי ציוד שלא ניתן לבטחו בביטוח רכב חובה).</w:t>
      </w:r>
    </w:p>
    <w:p w:rsidR="009934B1" w:rsidRPr="009934B1" w:rsidRDefault="009934B1" w:rsidP="009934B1">
      <w:pPr>
        <w:ind w:left="72"/>
        <w:rPr>
          <w:rFonts w:cs="David"/>
          <w:rtl/>
        </w:rPr>
      </w:pPr>
      <w:r w:rsidRPr="009934B1">
        <w:rPr>
          <w:rFonts w:cs="David" w:hint="cs"/>
          <w:rtl/>
        </w:rPr>
        <w:t xml:space="preserve">פרק 3 </w:t>
      </w:r>
      <w:r w:rsidRPr="009934B1">
        <w:rPr>
          <w:rFonts w:cs="David"/>
          <w:rtl/>
        </w:rPr>
        <w:t>–</w:t>
      </w:r>
      <w:r w:rsidRPr="009934B1">
        <w:rPr>
          <w:rFonts w:cs="David" w:hint="cs"/>
          <w:rtl/>
        </w:rPr>
        <w:t xml:space="preserve"> ביטוח אחריות לנזקי רכוש כלפי צד שלישי.</w:t>
      </w:r>
    </w:p>
    <w:p w:rsidR="009934B1" w:rsidRPr="009934B1" w:rsidRDefault="009934B1" w:rsidP="009934B1">
      <w:pPr>
        <w:rPr>
          <w:rFonts w:cs="David"/>
          <w:rtl/>
        </w:rPr>
      </w:pPr>
      <w:r w:rsidRPr="009934B1">
        <w:rPr>
          <w:rFonts w:cs="David"/>
          <w:rtl/>
        </w:rPr>
        <w:t xml:space="preserve">      </w:t>
      </w:r>
    </w:p>
    <w:p w:rsidR="009934B1" w:rsidRPr="009934B1" w:rsidRDefault="009934B1" w:rsidP="009934B1">
      <w:pPr>
        <w:jc w:val="both"/>
        <w:rPr>
          <w:rFonts w:cs="David"/>
          <w:b/>
          <w:bCs/>
          <w:sz w:val="28"/>
          <w:szCs w:val="28"/>
          <w:u w:val="single"/>
          <w:rtl/>
        </w:rPr>
      </w:pPr>
      <w:r w:rsidRPr="009934B1">
        <w:rPr>
          <w:rFonts w:cs="David" w:hint="cs"/>
          <w:b/>
          <w:bCs/>
          <w:sz w:val="28"/>
          <w:szCs w:val="28"/>
          <w:u w:val="single"/>
          <w:rtl/>
        </w:rPr>
        <w:t>ביטוח חבות מעבידים, מס' פוליסה:____________________</w:t>
      </w:r>
    </w:p>
    <w:p w:rsidR="009934B1" w:rsidRPr="009934B1" w:rsidRDefault="009934B1" w:rsidP="009934B1">
      <w:pPr>
        <w:jc w:val="both"/>
        <w:rPr>
          <w:rFonts w:cs="David"/>
          <w:rtl/>
        </w:rPr>
      </w:pPr>
    </w:p>
    <w:p w:rsidR="009934B1" w:rsidRPr="009934B1" w:rsidRDefault="009934B1" w:rsidP="009934B1">
      <w:pPr>
        <w:numPr>
          <w:ilvl w:val="0"/>
          <w:numId w:val="42"/>
        </w:numPr>
        <w:ind w:left="356"/>
        <w:jc w:val="both"/>
        <w:rPr>
          <w:rFonts w:cs="David"/>
          <w:rtl/>
        </w:rPr>
      </w:pPr>
      <w:r w:rsidRPr="009934B1">
        <w:rPr>
          <w:rFonts w:cs="David" w:hint="cs"/>
          <w:rtl/>
        </w:rPr>
        <w:t>אחריותו החוקית כלפי עובדיו בכל תחומי מדינת ישראל והשטחים המוחזקים. הביטוח</w:t>
      </w:r>
      <w:r w:rsidRPr="009934B1">
        <w:rPr>
          <w:rFonts w:cs="David"/>
          <w:rtl/>
        </w:rPr>
        <w:t xml:space="preserve"> </w:t>
      </w:r>
      <w:r w:rsidRPr="009934B1">
        <w:rPr>
          <w:rFonts w:cs="David" w:hint="cs"/>
          <w:rtl/>
        </w:rPr>
        <w:t>מורחב</w:t>
      </w:r>
      <w:r w:rsidRPr="009934B1">
        <w:rPr>
          <w:rFonts w:cs="David"/>
          <w:rtl/>
        </w:rPr>
        <w:t xml:space="preserve"> </w:t>
      </w:r>
      <w:r w:rsidRPr="009934B1">
        <w:rPr>
          <w:rFonts w:cs="David" w:hint="cs"/>
          <w:rtl/>
        </w:rPr>
        <w:t>לכסות</w:t>
      </w:r>
      <w:r w:rsidRPr="009934B1">
        <w:rPr>
          <w:rFonts w:cs="David"/>
          <w:rtl/>
        </w:rPr>
        <w:t xml:space="preserve"> </w:t>
      </w:r>
      <w:r w:rsidRPr="009934B1">
        <w:rPr>
          <w:rFonts w:cs="David" w:hint="cs"/>
          <w:rtl/>
        </w:rPr>
        <w:t>את</w:t>
      </w:r>
      <w:r w:rsidRPr="009934B1">
        <w:rPr>
          <w:rFonts w:cs="David"/>
          <w:rtl/>
        </w:rPr>
        <w:t xml:space="preserve"> </w:t>
      </w:r>
      <w:r w:rsidRPr="009934B1">
        <w:rPr>
          <w:rFonts w:cs="David" w:hint="cs"/>
          <w:rtl/>
        </w:rPr>
        <w:t>אחריותו</w:t>
      </w:r>
      <w:r w:rsidRPr="009934B1">
        <w:rPr>
          <w:rFonts w:cs="David"/>
          <w:rtl/>
        </w:rPr>
        <w:t xml:space="preserve"> </w:t>
      </w:r>
      <w:r w:rsidRPr="009934B1">
        <w:rPr>
          <w:rFonts w:cs="David" w:hint="cs"/>
          <w:rtl/>
        </w:rPr>
        <w:t>של</w:t>
      </w:r>
      <w:r w:rsidRPr="009934B1">
        <w:rPr>
          <w:rFonts w:cs="David"/>
          <w:rtl/>
        </w:rPr>
        <w:t xml:space="preserve"> </w:t>
      </w:r>
      <w:r w:rsidRPr="009934B1">
        <w:rPr>
          <w:rFonts w:cs="David" w:hint="cs"/>
          <w:rtl/>
        </w:rPr>
        <w:t>הקבלן</w:t>
      </w:r>
      <w:r w:rsidRPr="009934B1">
        <w:rPr>
          <w:rFonts w:cs="David"/>
          <w:rtl/>
        </w:rPr>
        <w:t xml:space="preserve"> </w:t>
      </w:r>
      <w:r w:rsidRPr="009934B1">
        <w:rPr>
          <w:rFonts w:cs="David" w:hint="cs"/>
          <w:rtl/>
        </w:rPr>
        <w:t>כלפי</w:t>
      </w:r>
      <w:r w:rsidRPr="009934B1">
        <w:rPr>
          <w:rFonts w:cs="David"/>
          <w:rtl/>
        </w:rPr>
        <w:t xml:space="preserve"> </w:t>
      </w:r>
      <w:r w:rsidRPr="009934B1">
        <w:rPr>
          <w:rFonts w:cs="David" w:hint="cs"/>
          <w:rtl/>
        </w:rPr>
        <w:t>עובדיו</w:t>
      </w:r>
      <w:r w:rsidRPr="009934B1">
        <w:rPr>
          <w:rFonts w:cs="David"/>
          <w:rtl/>
        </w:rPr>
        <w:t xml:space="preserve"> </w:t>
      </w:r>
      <w:r w:rsidRPr="009934B1">
        <w:rPr>
          <w:rFonts w:cs="David" w:hint="cs"/>
          <w:rtl/>
        </w:rPr>
        <w:t>בעת</w:t>
      </w:r>
      <w:r w:rsidRPr="009934B1">
        <w:rPr>
          <w:rFonts w:cs="David"/>
          <w:rtl/>
        </w:rPr>
        <w:t xml:space="preserve"> </w:t>
      </w:r>
      <w:r w:rsidRPr="009934B1">
        <w:rPr>
          <w:rFonts w:cs="David" w:hint="cs"/>
          <w:rtl/>
        </w:rPr>
        <w:t>שהותם</w:t>
      </w:r>
      <w:r w:rsidRPr="009934B1">
        <w:rPr>
          <w:rFonts w:cs="David"/>
          <w:rtl/>
        </w:rPr>
        <w:t xml:space="preserve"> </w:t>
      </w:r>
      <w:r w:rsidRPr="009934B1">
        <w:rPr>
          <w:rFonts w:cs="David" w:hint="cs"/>
          <w:rtl/>
        </w:rPr>
        <w:t>הזמנית</w:t>
      </w:r>
      <w:r w:rsidRPr="009934B1">
        <w:rPr>
          <w:rFonts w:cs="David"/>
          <w:rtl/>
        </w:rPr>
        <w:t xml:space="preserve"> </w:t>
      </w:r>
      <w:r w:rsidRPr="009934B1">
        <w:rPr>
          <w:rFonts w:cs="David" w:hint="cs"/>
          <w:rtl/>
        </w:rPr>
        <w:t>מחוץ</w:t>
      </w:r>
      <w:r w:rsidRPr="009934B1">
        <w:rPr>
          <w:rFonts w:cs="David"/>
          <w:rtl/>
        </w:rPr>
        <w:t xml:space="preserve"> </w:t>
      </w:r>
      <w:r w:rsidRPr="009934B1">
        <w:rPr>
          <w:rFonts w:cs="David" w:hint="cs"/>
          <w:rtl/>
        </w:rPr>
        <w:t>לגבולות</w:t>
      </w:r>
      <w:r w:rsidRPr="009934B1">
        <w:rPr>
          <w:rFonts w:cs="David"/>
          <w:rtl/>
        </w:rPr>
        <w:t xml:space="preserve"> </w:t>
      </w:r>
      <w:r w:rsidRPr="009934B1">
        <w:rPr>
          <w:rFonts w:cs="David" w:hint="cs"/>
          <w:rtl/>
        </w:rPr>
        <w:t>מדינת ישראל והשטחים המוחזקים</w:t>
      </w:r>
      <w:r w:rsidRPr="009934B1">
        <w:rPr>
          <w:rFonts w:cs="David"/>
          <w:rtl/>
        </w:rPr>
        <w:t>.</w:t>
      </w:r>
    </w:p>
    <w:p w:rsidR="009934B1" w:rsidRPr="009934B1" w:rsidRDefault="009934B1" w:rsidP="009934B1">
      <w:pPr>
        <w:numPr>
          <w:ilvl w:val="0"/>
          <w:numId w:val="42"/>
        </w:numPr>
        <w:ind w:left="356"/>
        <w:jc w:val="both"/>
        <w:rPr>
          <w:rFonts w:cs="David"/>
          <w:rtl/>
        </w:rPr>
      </w:pPr>
      <w:r w:rsidRPr="009934B1">
        <w:rPr>
          <w:rFonts w:cs="David" w:hint="cs"/>
          <w:rtl/>
        </w:rPr>
        <w:t>גבול האחריות לא יפחת מסך  5,000,000 דולר ארה"ב לעובד, למקרה ולתקופת ביטוח (שנה).</w:t>
      </w:r>
    </w:p>
    <w:p w:rsidR="009934B1" w:rsidRPr="009934B1" w:rsidRDefault="009934B1" w:rsidP="009934B1">
      <w:pPr>
        <w:numPr>
          <w:ilvl w:val="0"/>
          <w:numId w:val="42"/>
        </w:numPr>
        <w:ind w:left="356"/>
        <w:jc w:val="both"/>
        <w:rPr>
          <w:rFonts w:cs="David"/>
          <w:rtl/>
        </w:rPr>
      </w:pPr>
      <w:r w:rsidRPr="009934B1">
        <w:rPr>
          <w:rFonts w:cs="David"/>
          <w:rtl/>
        </w:rPr>
        <w:t xml:space="preserve">הביטוח </w:t>
      </w:r>
      <w:r w:rsidRPr="009934B1">
        <w:rPr>
          <w:rFonts w:cs="David" w:hint="cs"/>
          <w:rtl/>
        </w:rPr>
        <w:t>מ</w:t>
      </w:r>
      <w:r w:rsidRPr="009934B1">
        <w:rPr>
          <w:rFonts w:cs="David"/>
          <w:rtl/>
        </w:rPr>
        <w:t>ורחב לכסות את חבותו של המבוטח כלפי קבלנים,</w:t>
      </w:r>
      <w:r w:rsidRPr="009934B1">
        <w:rPr>
          <w:rFonts w:cs="David" w:hint="cs"/>
          <w:rtl/>
        </w:rPr>
        <w:t xml:space="preserve"> </w:t>
      </w:r>
      <w:r w:rsidRPr="009934B1">
        <w:rPr>
          <w:rFonts w:cs="David"/>
          <w:rtl/>
        </w:rPr>
        <w:t>קבלני משנה ועובדיהם היה ויחשב   כמעבידם</w:t>
      </w:r>
      <w:r w:rsidRPr="009934B1">
        <w:rPr>
          <w:rFonts w:cs="David" w:hint="cs"/>
          <w:rtl/>
        </w:rPr>
        <w:t>.</w:t>
      </w:r>
    </w:p>
    <w:p w:rsidR="009934B1" w:rsidRPr="009934B1" w:rsidRDefault="009934B1" w:rsidP="009934B1">
      <w:pPr>
        <w:numPr>
          <w:ilvl w:val="0"/>
          <w:numId w:val="42"/>
        </w:numPr>
        <w:ind w:left="356"/>
        <w:jc w:val="both"/>
        <w:rPr>
          <w:rFonts w:cs="David"/>
          <w:rtl/>
        </w:rPr>
      </w:pPr>
      <w:r w:rsidRPr="009934B1">
        <w:rPr>
          <w:rFonts w:cs="David"/>
          <w:rtl/>
        </w:rPr>
        <w:t xml:space="preserve">הביטוח על פי הפוליסה </w:t>
      </w:r>
      <w:r w:rsidRPr="009934B1">
        <w:rPr>
          <w:rFonts w:cs="David" w:hint="cs"/>
          <w:rtl/>
        </w:rPr>
        <w:t>מ</w:t>
      </w:r>
      <w:r w:rsidRPr="009934B1">
        <w:rPr>
          <w:rFonts w:cs="David"/>
          <w:rtl/>
        </w:rPr>
        <w:t xml:space="preserve">ורחב לשפות את </w:t>
      </w:r>
      <w:r w:rsidRPr="009934B1">
        <w:rPr>
          <w:rFonts w:cs="David" w:hint="cs"/>
          <w:rtl/>
        </w:rPr>
        <w:t xml:space="preserve">מדינת ישראל </w:t>
      </w:r>
      <w:r w:rsidRPr="009934B1">
        <w:rPr>
          <w:rFonts w:cs="David"/>
          <w:rtl/>
        </w:rPr>
        <w:t>–</w:t>
      </w:r>
      <w:r w:rsidRPr="009934B1">
        <w:rPr>
          <w:rFonts w:cs="David" w:hint="cs"/>
          <w:rtl/>
        </w:rPr>
        <w:t xml:space="preserve"> המינהל האזרחי באזור יהודה ושומרון</w:t>
      </w:r>
      <w:r w:rsidRPr="009934B1">
        <w:rPr>
          <w:rFonts w:cs="David"/>
          <w:rtl/>
        </w:rPr>
        <w:t xml:space="preserve"> היה ונטען לעניין קרות תאונת עבודה/מחלת מקצוע כלשהי כי </w:t>
      </w:r>
      <w:r w:rsidRPr="009934B1">
        <w:rPr>
          <w:rFonts w:cs="David" w:hint="cs"/>
          <w:rtl/>
        </w:rPr>
        <w:t>הם נושאים</w:t>
      </w:r>
      <w:r w:rsidRPr="009934B1">
        <w:rPr>
          <w:rFonts w:cs="David"/>
          <w:rtl/>
        </w:rPr>
        <w:t xml:space="preserve"> בחבות מעביד כלשהם כלפי מי מעובדי הקבלן, קבלנים, קבלני משנה ועובדיהם שבשירותו.    </w:t>
      </w:r>
    </w:p>
    <w:p w:rsidR="009934B1" w:rsidRPr="009934B1" w:rsidRDefault="009934B1" w:rsidP="009934B1">
      <w:pPr>
        <w:jc w:val="both"/>
        <w:rPr>
          <w:rFonts w:cs="David"/>
          <w:rtl/>
        </w:rPr>
      </w:pPr>
      <w:r w:rsidRPr="009934B1">
        <w:rPr>
          <w:rFonts w:cs="David"/>
          <w:rtl/>
        </w:rPr>
        <w:t xml:space="preserve">  </w:t>
      </w:r>
    </w:p>
    <w:p w:rsidR="009934B1" w:rsidRPr="009934B1" w:rsidRDefault="009934B1" w:rsidP="009934B1">
      <w:pPr>
        <w:jc w:val="both"/>
        <w:rPr>
          <w:rFonts w:cs="David"/>
          <w:b/>
          <w:bCs/>
          <w:sz w:val="28"/>
          <w:szCs w:val="28"/>
          <w:u w:val="single"/>
          <w:rtl/>
        </w:rPr>
      </w:pPr>
      <w:r w:rsidRPr="009934B1">
        <w:rPr>
          <w:rFonts w:cs="David" w:hint="cs"/>
          <w:b/>
          <w:bCs/>
          <w:sz w:val="28"/>
          <w:szCs w:val="28"/>
          <w:u w:val="single"/>
          <w:rtl/>
        </w:rPr>
        <w:t>ביטוח אחריות כלפי צד שלישי, מס' פוליסה:_____________________</w:t>
      </w:r>
    </w:p>
    <w:p w:rsidR="009934B1" w:rsidRPr="009934B1" w:rsidRDefault="009934B1" w:rsidP="009934B1">
      <w:pPr>
        <w:jc w:val="both"/>
        <w:rPr>
          <w:rFonts w:cs="David"/>
          <w:b/>
          <w:bCs/>
          <w:rtl/>
        </w:rPr>
      </w:pPr>
      <w:r w:rsidRPr="009934B1">
        <w:rPr>
          <w:rFonts w:cs="David" w:hint="cs"/>
          <w:b/>
          <w:bCs/>
          <w:rtl/>
        </w:rPr>
        <w:t xml:space="preserve">      </w:t>
      </w:r>
    </w:p>
    <w:p w:rsidR="009934B1" w:rsidRPr="009934B1" w:rsidRDefault="009934B1" w:rsidP="009934B1">
      <w:pPr>
        <w:numPr>
          <w:ilvl w:val="0"/>
          <w:numId w:val="43"/>
        </w:numPr>
        <w:ind w:left="356"/>
        <w:jc w:val="both"/>
        <w:rPr>
          <w:rFonts w:cs="David"/>
          <w:rtl/>
        </w:rPr>
      </w:pPr>
      <w:r w:rsidRPr="009934B1">
        <w:rPr>
          <w:rFonts w:cs="David" w:hint="cs"/>
          <w:rtl/>
        </w:rPr>
        <w:t>אחריותו החוקית בביטוח אחריות כלפי צד שלישי על פי דיני מדינת ישראל, בגין נזקי גוף ורכוש      בכל תחומי מדינת ישראל והשטחים המוחזקים. הביטוח</w:t>
      </w:r>
      <w:r w:rsidRPr="009934B1">
        <w:rPr>
          <w:rFonts w:cs="David"/>
          <w:rtl/>
        </w:rPr>
        <w:t xml:space="preserve"> </w:t>
      </w:r>
      <w:r w:rsidRPr="009934B1">
        <w:rPr>
          <w:rFonts w:cs="David" w:hint="cs"/>
          <w:rtl/>
        </w:rPr>
        <w:t>מורחב</w:t>
      </w:r>
      <w:r w:rsidRPr="009934B1">
        <w:rPr>
          <w:rFonts w:cs="David"/>
          <w:rtl/>
        </w:rPr>
        <w:t xml:space="preserve"> </w:t>
      </w:r>
      <w:r w:rsidRPr="009934B1">
        <w:rPr>
          <w:rFonts w:cs="David" w:hint="cs"/>
          <w:rtl/>
        </w:rPr>
        <w:t>לכסות</w:t>
      </w:r>
      <w:r w:rsidRPr="009934B1">
        <w:rPr>
          <w:rFonts w:cs="David"/>
          <w:rtl/>
        </w:rPr>
        <w:t xml:space="preserve"> </w:t>
      </w:r>
      <w:r w:rsidRPr="009934B1">
        <w:rPr>
          <w:rFonts w:cs="David" w:hint="cs"/>
          <w:rtl/>
        </w:rPr>
        <w:t>את</w:t>
      </w:r>
      <w:r w:rsidRPr="009934B1">
        <w:rPr>
          <w:rFonts w:cs="David"/>
          <w:rtl/>
        </w:rPr>
        <w:t xml:space="preserve"> </w:t>
      </w:r>
      <w:r w:rsidRPr="009934B1">
        <w:rPr>
          <w:rFonts w:cs="David" w:hint="cs"/>
          <w:rtl/>
        </w:rPr>
        <w:t>אחריותו</w:t>
      </w:r>
      <w:r w:rsidRPr="009934B1">
        <w:rPr>
          <w:rFonts w:cs="David"/>
          <w:rtl/>
        </w:rPr>
        <w:t xml:space="preserve"> </w:t>
      </w:r>
      <w:r w:rsidRPr="009934B1">
        <w:rPr>
          <w:rFonts w:cs="David" w:hint="cs"/>
          <w:rtl/>
        </w:rPr>
        <w:t>על</w:t>
      </w:r>
      <w:r w:rsidRPr="009934B1">
        <w:rPr>
          <w:rFonts w:cs="David"/>
          <w:rtl/>
        </w:rPr>
        <w:t>-</w:t>
      </w:r>
      <w:r w:rsidRPr="009934B1">
        <w:rPr>
          <w:rFonts w:cs="David" w:hint="cs"/>
          <w:rtl/>
        </w:rPr>
        <w:t>פי</w:t>
      </w:r>
      <w:r w:rsidRPr="009934B1">
        <w:rPr>
          <w:rFonts w:cs="David"/>
          <w:rtl/>
        </w:rPr>
        <w:t xml:space="preserve"> </w:t>
      </w:r>
      <w:r w:rsidRPr="009934B1">
        <w:rPr>
          <w:rFonts w:cs="David" w:hint="cs"/>
          <w:rtl/>
        </w:rPr>
        <w:t>כל</w:t>
      </w:r>
      <w:r w:rsidRPr="009934B1">
        <w:rPr>
          <w:rFonts w:cs="David"/>
          <w:rtl/>
        </w:rPr>
        <w:t xml:space="preserve"> </w:t>
      </w:r>
      <w:r w:rsidRPr="009934B1">
        <w:rPr>
          <w:rFonts w:cs="David" w:hint="cs"/>
          <w:rtl/>
        </w:rPr>
        <w:t>דין</w:t>
      </w:r>
      <w:r w:rsidRPr="009934B1">
        <w:rPr>
          <w:rFonts w:cs="David"/>
          <w:rtl/>
        </w:rPr>
        <w:t xml:space="preserve"> </w:t>
      </w:r>
      <w:r w:rsidRPr="009934B1">
        <w:rPr>
          <w:rFonts w:cs="David" w:hint="cs"/>
          <w:rtl/>
        </w:rPr>
        <w:t>בגין</w:t>
      </w:r>
      <w:r w:rsidRPr="009934B1">
        <w:rPr>
          <w:rFonts w:cs="David"/>
          <w:rtl/>
        </w:rPr>
        <w:t xml:space="preserve"> </w:t>
      </w:r>
      <w:r w:rsidRPr="009934B1">
        <w:rPr>
          <w:rFonts w:cs="David" w:hint="cs"/>
          <w:rtl/>
        </w:rPr>
        <w:t>נזקים</w:t>
      </w:r>
      <w:r w:rsidRPr="009934B1">
        <w:rPr>
          <w:rFonts w:cs="David"/>
          <w:rtl/>
        </w:rPr>
        <w:t xml:space="preserve"> </w:t>
      </w:r>
      <w:r w:rsidRPr="009934B1">
        <w:rPr>
          <w:rFonts w:cs="David" w:hint="cs"/>
          <w:rtl/>
        </w:rPr>
        <w:t>שייגרמו</w:t>
      </w:r>
      <w:r w:rsidRPr="009934B1">
        <w:rPr>
          <w:rFonts w:cs="David"/>
          <w:rtl/>
        </w:rPr>
        <w:t xml:space="preserve"> </w:t>
      </w:r>
      <w:r w:rsidRPr="009934B1">
        <w:rPr>
          <w:rFonts w:cs="David" w:hint="cs"/>
          <w:rtl/>
        </w:rPr>
        <w:t>מחוץ למדינת ישראל והשטחים המוחזקים</w:t>
      </w:r>
      <w:r w:rsidRPr="009934B1">
        <w:rPr>
          <w:rFonts w:cs="David"/>
          <w:rtl/>
        </w:rPr>
        <w:t xml:space="preserve"> </w:t>
      </w:r>
      <w:r w:rsidRPr="009934B1">
        <w:rPr>
          <w:rFonts w:cs="David" w:hint="cs"/>
          <w:rtl/>
        </w:rPr>
        <w:t>על</w:t>
      </w:r>
      <w:r w:rsidRPr="009934B1">
        <w:rPr>
          <w:rFonts w:cs="David"/>
          <w:rtl/>
        </w:rPr>
        <w:t>-</w:t>
      </w:r>
      <w:r w:rsidRPr="009934B1">
        <w:rPr>
          <w:rFonts w:cs="David" w:hint="cs"/>
          <w:rtl/>
        </w:rPr>
        <w:t>ידי</w:t>
      </w:r>
      <w:r w:rsidRPr="009934B1">
        <w:rPr>
          <w:rFonts w:cs="David"/>
          <w:rtl/>
        </w:rPr>
        <w:t xml:space="preserve"> </w:t>
      </w:r>
      <w:r w:rsidRPr="009934B1">
        <w:rPr>
          <w:rFonts w:cs="David" w:hint="cs"/>
          <w:rtl/>
        </w:rPr>
        <w:t>אנשים</w:t>
      </w:r>
      <w:r w:rsidRPr="009934B1">
        <w:rPr>
          <w:rFonts w:cs="David"/>
          <w:rtl/>
        </w:rPr>
        <w:t xml:space="preserve"> </w:t>
      </w:r>
      <w:r w:rsidRPr="009934B1">
        <w:rPr>
          <w:rFonts w:cs="David" w:hint="cs"/>
          <w:rtl/>
        </w:rPr>
        <w:t>הנשלחים</w:t>
      </w:r>
      <w:r w:rsidRPr="009934B1">
        <w:rPr>
          <w:rFonts w:cs="David"/>
          <w:rtl/>
        </w:rPr>
        <w:t xml:space="preserve"> </w:t>
      </w:r>
      <w:r w:rsidRPr="009934B1">
        <w:rPr>
          <w:rFonts w:cs="David" w:hint="cs"/>
          <w:rtl/>
        </w:rPr>
        <w:t>מטעמו</w:t>
      </w:r>
      <w:r w:rsidRPr="009934B1">
        <w:rPr>
          <w:rFonts w:cs="David"/>
          <w:rtl/>
        </w:rPr>
        <w:t xml:space="preserve">.                                                                </w:t>
      </w:r>
    </w:p>
    <w:p w:rsidR="009934B1" w:rsidRPr="009934B1" w:rsidRDefault="009934B1" w:rsidP="009934B1">
      <w:pPr>
        <w:numPr>
          <w:ilvl w:val="0"/>
          <w:numId w:val="43"/>
        </w:numPr>
        <w:ind w:left="356"/>
        <w:jc w:val="both"/>
        <w:rPr>
          <w:rFonts w:cs="David"/>
          <w:rtl/>
        </w:rPr>
      </w:pPr>
      <w:r w:rsidRPr="009934B1">
        <w:rPr>
          <w:rFonts w:cs="David" w:hint="cs"/>
          <w:rtl/>
        </w:rPr>
        <w:t xml:space="preserve">גבול האחריות לא יפחת מסך  1,000,000  דולר ארה"ב, למקרה ולתקופת הביטוח (שנה). </w:t>
      </w:r>
    </w:p>
    <w:p w:rsidR="009934B1" w:rsidRPr="009934B1" w:rsidRDefault="009934B1" w:rsidP="009934B1">
      <w:pPr>
        <w:numPr>
          <w:ilvl w:val="0"/>
          <w:numId w:val="43"/>
        </w:numPr>
        <w:ind w:left="356"/>
        <w:jc w:val="both"/>
        <w:rPr>
          <w:rFonts w:cs="David"/>
          <w:rtl/>
        </w:rPr>
      </w:pPr>
      <w:r w:rsidRPr="009934B1">
        <w:rPr>
          <w:rFonts w:cs="David" w:hint="cs"/>
          <w:rtl/>
        </w:rPr>
        <w:t>בפוליסה ייכלל סעיף אחריות צולבת (</w:t>
      </w:r>
      <w:r w:rsidRPr="009934B1">
        <w:rPr>
          <w:rFonts w:cs="David" w:hint="cs"/>
        </w:rPr>
        <w:t>CROSS LIABILITY</w:t>
      </w:r>
      <w:r w:rsidRPr="009934B1">
        <w:rPr>
          <w:rFonts w:cs="David" w:hint="cs"/>
          <w:rtl/>
        </w:rPr>
        <w:t>).</w:t>
      </w:r>
    </w:p>
    <w:p w:rsidR="009934B1" w:rsidRPr="009934B1" w:rsidRDefault="009934B1" w:rsidP="009934B1">
      <w:pPr>
        <w:numPr>
          <w:ilvl w:val="0"/>
          <w:numId w:val="43"/>
        </w:numPr>
        <w:ind w:left="356"/>
        <w:jc w:val="both"/>
        <w:rPr>
          <w:rFonts w:cs="David"/>
        </w:rPr>
      </w:pPr>
      <w:r w:rsidRPr="009934B1">
        <w:rPr>
          <w:rFonts w:cs="David"/>
          <w:rtl/>
        </w:rPr>
        <w:lastRenderedPageBreak/>
        <w:t xml:space="preserve">הביטוח </w:t>
      </w:r>
      <w:r w:rsidRPr="009934B1">
        <w:rPr>
          <w:rFonts w:cs="David" w:hint="cs"/>
          <w:rtl/>
        </w:rPr>
        <w:t>מ</w:t>
      </w:r>
      <w:r w:rsidRPr="009934B1">
        <w:rPr>
          <w:rFonts w:cs="David"/>
          <w:rtl/>
        </w:rPr>
        <w:t>ורחב לכסות את חבותו של המבוטח כלפי צד שלישי בגין פעילות של קבלנים, קבלני משנה ועובדיהם</w:t>
      </w:r>
      <w:r w:rsidRPr="009934B1">
        <w:rPr>
          <w:rFonts w:cs="David" w:hint="cs"/>
          <w:rtl/>
        </w:rPr>
        <w:t>.</w:t>
      </w:r>
    </w:p>
    <w:p w:rsidR="009934B1" w:rsidRPr="009934B1" w:rsidRDefault="009934B1" w:rsidP="009934B1">
      <w:pPr>
        <w:numPr>
          <w:ilvl w:val="0"/>
          <w:numId w:val="43"/>
        </w:numPr>
        <w:ind w:left="356"/>
        <w:jc w:val="both"/>
        <w:rPr>
          <w:rFonts w:cs="David"/>
          <w:rtl/>
        </w:rPr>
      </w:pPr>
      <w:r w:rsidRPr="009934B1">
        <w:rPr>
          <w:rFonts w:cs="David" w:hint="cs"/>
          <w:rtl/>
        </w:rPr>
        <w:t>סייג</w:t>
      </w:r>
      <w:r w:rsidRPr="009934B1">
        <w:rPr>
          <w:rFonts w:cs="David"/>
          <w:rtl/>
        </w:rPr>
        <w:t>/</w:t>
      </w:r>
      <w:r w:rsidRPr="009934B1">
        <w:rPr>
          <w:rFonts w:cs="David" w:hint="cs"/>
          <w:rtl/>
        </w:rPr>
        <w:t>חריג</w:t>
      </w:r>
      <w:r w:rsidRPr="009934B1">
        <w:rPr>
          <w:rFonts w:cs="David"/>
          <w:rtl/>
        </w:rPr>
        <w:t xml:space="preserve"> </w:t>
      </w:r>
      <w:r w:rsidRPr="009934B1">
        <w:rPr>
          <w:rFonts w:cs="David" w:hint="cs"/>
          <w:rtl/>
        </w:rPr>
        <w:t>זיהום</w:t>
      </w:r>
      <w:r w:rsidRPr="009934B1">
        <w:rPr>
          <w:rFonts w:cs="David"/>
          <w:rtl/>
        </w:rPr>
        <w:t xml:space="preserve"> </w:t>
      </w:r>
      <w:r w:rsidRPr="009934B1">
        <w:rPr>
          <w:rFonts w:cs="David" w:hint="cs"/>
          <w:rtl/>
        </w:rPr>
        <w:t>לא</w:t>
      </w:r>
      <w:r w:rsidRPr="009934B1">
        <w:rPr>
          <w:rFonts w:cs="David"/>
          <w:rtl/>
        </w:rPr>
        <w:t xml:space="preserve"> </w:t>
      </w:r>
      <w:r w:rsidRPr="009934B1">
        <w:rPr>
          <w:rFonts w:cs="David" w:hint="cs"/>
          <w:rtl/>
        </w:rPr>
        <w:t>יחול</w:t>
      </w:r>
      <w:r w:rsidRPr="009934B1">
        <w:rPr>
          <w:rFonts w:cs="David"/>
          <w:rtl/>
        </w:rPr>
        <w:t xml:space="preserve"> </w:t>
      </w:r>
      <w:r w:rsidRPr="009934B1">
        <w:rPr>
          <w:rFonts w:cs="David" w:hint="cs"/>
          <w:rtl/>
        </w:rPr>
        <w:t>לגבי</w:t>
      </w:r>
      <w:r w:rsidRPr="009934B1">
        <w:rPr>
          <w:rFonts w:cs="David"/>
          <w:rtl/>
        </w:rPr>
        <w:t xml:space="preserve"> </w:t>
      </w:r>
      <w:r w:rsidRPr="009934B1">
        <w:rPr>
          <w:rFonts w:cs="David" w:hint="cs"/>
          <w:rtl/>
        </w:rPr>
        <w:t>זיהום</w:t>
      </w:r>
      <w:r w:rsidRPr="009934B1">
        <w:rPr>
          <w:rFonts w:cs="David"/>
          <w:rtl/>
        </w:rPr>
        <w:t xml:space="preserve"> </w:t>
      </w:r>
      <w:r w:rsidRPr="009934B1">
        <w:rPr>
          <w:rFonts w:cs="David" w:hint="cs"/>
          <w:rtl/>
        </w:rPr>
        <w:t>סביבתי</w:t>
      </w:r>
      <w:r w:rsidRPr="009934B1">
        <w:rPr>
          <w:rFonts w:cs="David"/>
          <w:rtl/>
        </w:rPr>
        <w:t xml:space="preserve"> </w:t>
      </w:r>
      <w:r w:rsidRPr="009934B1">
        <w:rPr>
          <w:rFonts w:cs="David" w:hint="cs"/>
          <w:rtl/>
        </w:rPr>
        <w:t>בגין</w:t>
      </w:r>
      <w:r w:rsidRPr="009934B1">
        <w:rPr>
          <w:rFonts w:cs="David"/>
          <w:rtl/>
        </w:rPr>
        <w:t xml:space="preserve"> </w:t>
      </w:r>
      <w:r w:rsidRPr="009934B1">
        <w:rPr>
          <w:rFonts w:cs="David" w:hint="cs"/>
          <w:rtl/>
        </w:rPr>
        <w:t>אירוע</w:t>
      </w:r>
      <w:r w:rsidRPr="009934B1">
        <w:rPr>
          <w:rFonts w:cs="David"/>
          <w:rtl/>
        </w:rPr>
        <w:t xml:space="preserve"> </w:t>
      </w:r>
      <w:r w:rsidRPr="009934B1">
        <w:rPr>
          <w:rFonts w:cs="David" w:hint="cs"/>
          <w:rtl/>
        </w:rPr>
        <w:t>תאונתי</w:t>
      </w:r>
      <w:r w:rsidRPr="009934B1">
        <w:rPr>
          <w:rFonts w:cs="David"/>
          <w:rtl/>
        </w:rPr>
        <w:t>;</w:t>
      </w:r>
    </w:p>
    <w:p w:rsidR="009934B1" w:rsidRPr="009934B1" w:rsidRDefault="009934B1" w:rsidP="009934B1">
      <w:pPr>
        <w:numPr>
          <w:ilvl w:val="0"/>
          <w:numId w:val="43"/>
        </w:numPr>
        <w:ind w:left="356"/>
        <w:jc w:val="both"/>
        <w:rPr>
          <w:rFonts w:cs="David"/>
          <w:rtl/>
        </w:rPr>
      </w:pPr>
      <w:r w:rsidRPr="009934B1">
        <w:rPr>
          <w:rFonts w:cs="David" w:hint="cs"/>
          <w:rtl/>
        </w:rPr>
        <w:t>הביטוח</w:t>
      </w:r>
      <w:r w:rsidRPr="009934B1">
        <w:rPr>
          <w:rFonts w:cs="David"/>
          <w:rtl/>
        </w:rPr>
        <w:t xml:space="preserve"> </w:t>
      </w:r>
      <w:r w:rsidRPr="009934B1">
        <w:rPr>
          <w:rFonts w:cs="David" w:hint="cs"/>
          <w:rtl/>
        </w:rPr>
        <w:t>מורחב</w:t>
      </w:r>
      <w:r w:rsidRPr="009934B1">
        <w:rPr>
          <w:rFonts w:cs="David"/>
          <w:rtl/>
        </w:rPr>
        <w:t xml:space="preserve"> </w:t>
      </w:r>
      <w:r w:rsidRPr="009934B1">
        <w:rPr>
          <w:rFonts w:cs="David" w:hint="cs"/>
          <w:rtl/>
        </w:rPr>
        <w:t>לכסות</w:t>
      </w:r>
      <w:r w:rsidRPr="009934B1">
        <w:rPr>
          <w:rFonts w:cs="David"/>
          <w:rtl/>
        </w:rPr>
        <w:t xml:space="preserve"> </w:t>
      </w:r>
      <w:r w:rsidRPr="009934B1">
        <w:rPr>
          <w:rFonts w:cs="David" w:hint="cs"/>
          <w:rtl/>
        </w:rPr>
        <w:t>נזקים</w:t>
      </w:r>
      <w:r w:rsidRPr="009934B1">
        <w:rPr>
          <w:rFonts w:cs="David"/>
          <w:rtl/>
        </w:rPr>
        <w:t xml:space="preserve"> </w:t>
      </w:r>
      <w:r w:rsidRPr="009934B1">
        <w:rPr>
          <w:rFonts w:cs="David" w:hint="cs"/>
          <w:rtl/>
        </w:rPr>
        <w:t>שייגרמו</w:t>
      </w:r>
      <w:r w:rsidRPr="009934B1">
        <w:rPr>
          <w:rFonts w:cs="David"/>
          <w:rtl/>
        </w:rPr>
        <w:t xml:space="preserve"> </w:t>
      </w:r>
      <w:r w:rsidRPr="009934B1">
        <w:rPr>
          <w:rFonts w:cs="David" w:hint="cs"/>
          <w:rtl/>
        </w:rPr>
        <w:t>כתוצאה</w:t>
      </w:r>
      <w:r w:rsidRPr="009934B1">
        <w:rPr>
          <w:rFonts w:cs="David"/>
          <w:rtl/>
        </w:rPr>
        <w:t xml:space="preserve"> </w:t>
      </w:r>
      <w:r w:rsidRPr="009934B1">
        <w:rPr>
          <w:rFonts w:cs="David" w:hint="cs"/>
          <w:rtl/>
        </w:rPr>
        <w:t>מפריקה</w:t>
      </w:r>
      <w:r w:rsidRPr="009934B1">
        <w:rPr>
          <w:rFonts w:cs="David"/>
          <w:rtl/>
        </w:rPr>
        <w:t xml:space="preserve"> </w:t>
      </w:r>
      <w:r w:rsidRPr="009934B1">
        <w:rPr>
          <w:rFonts w:cs="David" w:hint="cs"/>
          <w:rtl/>
        </w:rPr>
        <w:t>וטעינה</w:t>
      </w:r>
      <w:r w:rsidRPr="009934B1">
        <w:rPr>
          <w:rFonts w:cs="David"/>
          <w:rtl/>
        </w:rPr>
        <w:t xml:space="preserve"> </w:t>
      </w:r>
      <w:r w:rsidRPr="009934B1">
        <w:rPr>
          <w:rFonts w:cs="David" w:hint="cs"/>
          <w:rtl/>
        </w:rPr>
        <w:t>על</w:t>
      </w:r>
      <w:r w:rsidRPr="009934B1">
        <w:rPr>
          <w:rFonts w:cs="David"/>
          <w:rtl/>
        </w:rPr>
        <w:t xml:space="preserve"> </w:t>
      </w:r>
      <w:r w:rsidRPr="009934B1">
        <w:rPr>
          <w:rFonts w:cs="David" w:hint="cs"/>
          <w:rtl/>
        </w:rPr>
        <w:t>ידי</w:t>
      </w:r>
      <w:r w:rsidRPr="009934B1">
        <w:rPr>
          <w:rFonts w:cs="David"/>
          <w:rtl/>
        </w:rPr>
        <w:t xml:space="preserve"> </w:t>
      </w:r>
      <w:r w:rsidRPr="009934B1">
        <w:rPr>
          <w:rFonts w:cs="David" w:hint="cs"/>
          <w:rtl/>
        </w:rPr>
        <w:t>ובאמצעות</w:t>
      </w:r>
      <w:r w:rsidRPr="009934B1">
        <w:rPr>
          <w:rFonts w:cs="David"/>
          <w:rtl/>
        </w:rPr>
        <w:t xml:space="preserve"> </w:t>
      </w:r>
      <w:r w:rsidRPr="009934B1">
        <w:rPr>
          <w:rFonts w:cs="David" w:hint="cs"/>
          <w:rtl/>
        </w:rPr>
        <w:t>מכשירי</w:t>
      </w:r>
      <w:r w:rsidRPr="009934B1">
        <w:rPr>
          <w:rFonts w:cs="David"/>
          <w:rtl/>
        </w:rPr>
        <w:t xml:space="preserve"> </w:t>
      </w:r>
      <w:r w:rsidRPr="009934B1">
        <w:rPr>
          <w:rFonts w:cs="David" w:hint="cs"/>
          <w:rtl/>
        </w:rPr>
        <w:t>הרמה</w:t>
      </w:r>
      <w:r w:rsidRPr="009934B1">
        <w:rPr>
          <w:rFonts w:cs="David"/>
          <w:rtl/>
        </w:rPr>
        <w:t xml:space="preserve"> </w:t>
      </w:r>
      <w:r w:rsidRPr="009934B1">
        <w:rPr>
          <w:rFonts w:cs="David" w:hint="cs"/>
          <w:rtl/>
        </w:rPr>
        <w:t>מכל</w:t>
      </w:r>
      <w:r w:rsidRPr="009934B1">
        <w:rPr>
          <w:rFonts w:cs="David"/>
          <w:rtl/>
        </w:rPr>
        <w:t xml:space="preserve"> </w:t>
      </w:r>
      <w:r w:rsidRPr="009934B1">
        <w:rPr>
          <w:rFonts w:cs="David" w:hint="cs"/>
          <w:rtl/>
        </w:rPr>
        <w:t>סוג</w:t>
      </w:r>
      <w:r w:rsidRPr="009934B1">
        <w:rPr>
          <w:rFonts w:cs="David"/>
          <w:rtl/>
        </w:rPr>
        <w:t xml:space="preserve"> </w:t>
      </w:r>
      <w:r w:rsidRPr="009934B1">
        <w:rPr>
          <w:rFonts w:cs="David" w:hint="cs"/>
          <w:rtl/>
        </w:rPr>
        <w:t>שהוא</w:t>
      </w:r>
      <w:r w:rsidRPr="009934B1">
        <w:rPr>
          <w:rFonts w:cs="David"/>
          <w:rtl/>
        </w:rPr>
        <w:t xml:space="preserve">. </w:t>
      </w:r>
      <w:r w:rsidRPr="009934B1">
        <w:rPr>
          <w:rFonts w:cs="David" w:hint="cs"/>
          <w:rtl/>
        </w:rPr>
        <w:t>אם</w:t>
      </w:r>
      <w:r w:rsidRPr="009934B1">
        <w:rPr>
          <w:rFonts w:cs="David"/>
          <w:rtl/>
        </w:rPr>
        <w:t xml:space="preserve"> </w:t>
      </w:r>
      <w:r w:rsidRPr="009934B1">
        <w:rPr>
          <w:rFonts w:cs="David" w:hint="cs"/>
          <w:rtl/>
        </w:rPr>
        <w:t>קיים</w:t>
      </w:r>
      <w:r w:rsidRPr="009934B1">
        <w:rPr>
          <w:rFonts w:cs="David"/>
          <w:rtl/>
        </w:rPr>
        <w:t xml:space="preserve"> </w:t>
      </w:r>
      <w:r w:rsidRPr="009934B1">
        <w:rPr>
          <w:rFonts w:cs="David" w:hint="cs"/>
          <w:rtl/>
        </w:rPr>
        <w:t>סייג</w:t>
      </w:r>
      <w:r w:rsidRPr="009934B1">
        <w:rPr>
          <w:rFonts w:cs="David"/>
          <w:rtl/>
        </w:rPr>
        <w:t>/</w:t>
      </w:r>
      <w:r w:rsidRPr="009934B1">
        <w:rPr>
          <w:rFonts w:cs="David" w:hint="cs"/>
          <w:rtl/>
        </w:rPr>
        <w:t>חריג</w:t>
      </w:r>
      <w:r w:rsidRPr="009934B1">
        <w:rPr>
          <w:rFonts w:cs="David"/>
          <w:rtl/>
        </w:rPr>
        <w:t xml:space="preserve"> </w:t>
      </w:r>
      <w:r w:rsidRPr="009934B1">
        <w:rPr>
          <w:rFonts w:cs="David" w:hint="cs"/>
          <w:rtl/>
        </w:rPr>
        <w:t>לגבי</w:t>
      </w:r>
      <w:r w:rsidRPr="009934B1">
        <w:rPr>
          <w:rFonts w:cs="David"/>
          <w:rtl/>
        </w:rPr>
        <w:t xml:space="preserve"> </w:t>
      </w:r>
      <w:r w:rsidRPr="009934B1">
        <w:rPr>
          <w:rFonts w:cs="David" w:hint="cs"/>
          <w:rtl/>
        </w:rPr>
        <w:t>טעינה</w:t>
      </w:r>
      <w:r w:rsidRPr="009934B1">
        <w:rPr>
          <w:rFonts w:cs="David"/>
          <w:rtl/>
        </w:rPr>
        <w:t xml:space="preserve"> </w:t>
      </w:r>
      <w:r w:rsidRPr="009934B1">
        <w:rPr>
          <w:rFonts w:cs="David" w:hint="cs"/>
          <w:rtl/>
        </w:rPr>
        <w:t>ופריקה</w:t>
      </w:r>
      <w:r w:rsidRPr="009934B1">
        <w:rPr>
          <w:rFonts w:cs="David"/>
          <w:rtl/>
        </w:rPr>
        <w:t xml:space="preserve">, </w:t>
      </w:r>
      <w:r w:rsidRPr="009934B1">
        <w:rPr>
          <w:rFonts w:cs="David" w:hint="cs"/>
          <w:rtl/>
        </w:rPr>
        <w:t>הוא</w:t>
      </w:r>
      <w:r w:rsidRPr="009934B1">
        <w:rPr>
          <w:rFonts w:cs="David"/>
          <w:rtl/>
        </w:rPr>
        <w:t xml:space="preserve"> </w:t>
      </w:r>
      <w:r w:rsidRPr="009934B1">
        <w:rPr>
          <w:rFonts w:cs="David" w:hint="cs"/>
          <w:rtl/>
        </w:rPr>
        <w:t>מבוטל</w:t>
      </w:r>
      <w:r w:rsidRPr="009934B1">
        <w:rPr>
          <w:rFonts w:cs="David"/>
          <w:rtl/>
        </w:rPr>
        <w:t xml:space="preserve">;  </w:t>
      </w:r>
    </w:p>
    <w:p w:rsidR="009934B1" w:rsidRPr="009934B1" w:rsidRDefault="009934B1" w:rsidP="009934B1">
      <w:pPr>
        <w:numPr>
          <w:ilvl w:val="0"/>
          <w:numId w:val="43"/>
        </w:numPr>
        <w:ind w:left="356"/>
        <w:jc w:val="both"/>
        <w:rPr>
          <w:rFonts w:cs="David"/>
          <w:rtl/>
        </w:rPr>
      </w:pPr>
      <w:r w:rsidRPr="009934B1">
        <w:rPr>
          <w:rFonts w:cs="David" w:hint="cs"/>
          <w:rtl/>
        </w:rPr>
        <w:t xml:space="preserve">הביטוח על פי הפוליסה מורחב לשפות את מדינת ישראל </w:t>
      </w:r>
      <w:r w:rsidRPr="009934B1">
        <w:rPr>
          <w:rFonts w:cs="David"/>
          <w:rtl/>
        </w:rPr>
        <w:t>–</w:t>
      </w:r>
      <w:r w:rsidRPr="009934B1">
        <w:rPr>
          <w:rFonts w:cs="David" w:hint="cs"/>
          <w:rtl/>
        </w:rPr>
        <w:t xml:space="preserve"> המינהל האזרחי באזור יהודה ושומרון</w:t>
      </w:r>
      <w:r w:rsidRPr="009934B1">
        <w:rPr>
          <w:rFonts w:cs="David"/>
          <w:rtl/>
        </w:rPr>
        <w:t xml:space="preserve"> ככל </w:t>
      </w:r>
      <w:r w:rsidRPr="009934B1">
        <w:rPr>
          <w:rFonts w:cs="David" w:hint="cs"/>
          <w:rtl/>
        </w:rPr>
        <w:t>שייחשבו</w:t>
      </w:r>
      <w:r w:rsidRPr="009934B1">
        <w:rPr>
          <w:rFonts w:cs="David"/>
          <w:rtl/>
        </w:rPr>
        <w:t xml:space="preserve">  אחראים למעשי ו/או מחדלי הקבלן</w:t>
      </w:r>
      <w:r w:rsidRPr="009934B1">
        <w:rPr>
          <w:rFonts w:cs="David" w:hint="cs"/>
          <w:rtl/>
        </w:rPr>
        <w:t xml:space="preserve"> </w:t>
      </w:r>
      <w:r w:rsidRPr="009934B1">
        <w:rPr>
          <w:rFonts w:cs="David"/>
          <w:rtl/>
        </w:rPr>
        <w:t>והפועלים מטעמו.</w:t>
      </w:r>
    </w:p>
    <w:p w:rsidR="009934B1" w:rsidRPr="009934B1" w:rsidRDefault="009934B1" w:rsidP="009934B1">
      <w:pPr>
        <w:jc w:val="both"/>
        <w:rPr>
          <w:rFonts w:cs="David"/>
          <w:b/>
          <w:bCs/>
          <w:sz w:val="28"/>
          <w:szCs w:val="28"/>
          <w:u w:val="single"/>
          <w:rtl/>
        </w:rPr>
      </w:pPr>
    </w:p>
    <w:p w:rsidR="009934B1" w:rsidRPr="009934B1" w:rsidRDefault="009934B1" w:rsidP="009934B1">
      <w:pPr>
        <w:jc w:val="both"/>
        <w:rPr>
          <w:rFonts w:cs="David"/>
          <w:b/>
          <w:bCs/>
          <w:sz w:val="28"/>
          <w:szCs w:val="28"/>
          <w:u w:val="single"/>
          <w:rtl/>
        </w:rPr>
      </w:pPr>
      <w:r w:rsidRPr="009934B1">
        <w:rPr>
          <w:rFonts w:cs="David"/>
          <w:b/>
          <w:bCs/>
          <w:sz w:val="28"/>
          <w:szCs w:val="28"/>
          <w:u w:val="single"/>
          <w:rtl/>
        </w:rPr>
        <w:t xml:space="preserve">ביטוח רכב </w:t>
      </w:r>
    </w:p>
    <w:p w:rsidR="009934B1" w:rsidRPr="009934B1" w:rsidRDefault="009934B1" w:rsidP="009934B1">
      <w:pPr>
        <w:pStyle w:val="af2"/>
        <w:ind w:left="-69"/>
        <w:jc w:val="both"/>
        <w:rPr>
          <w:rFonts w:ascii="Times New Roman" w:eastAsia="Times New Roman" w:hAnsi="Times New Roman" w:cs="David"/>
          <w:sz w:val="24"/>
          <w:szCs w:val="24"/>
          <w:rtl/>
        </w:rPr>
      </w:pPr>
      <w:r w:rsidRPr="009934B1">
        <w:rPr>
          <w:rFonts w:ascii="Times New Roman" w:eastAsia="Times New Roman" w:hAnsi="Times New Roman" w:cs="David"/>
          <w:sz w:val="24"/>
          <w:szCs w:val="24"/>
          <w:rtl/>
        </w:rPr>
        <w:br/>
      </w:r>
      <w:r w:rsidRPr="009934B1">
        <w:rPr>
          <w:rFonts w:ascii="Times New Roman" w:eastAsia="Times New Roman" w:hAnsi="Times New Roman" w:cs="David" w:hint="cs"/>
          <w:sz w:val="24"/>
          <w:szCs w:val="24"/>
          <w:rtl/>
        </w:rPr>
        <w:t xml:space="preserve">כלי </w:t>
      </w:r>
      <w:r w:rsidRPr="009934B1">
        <w:rPr>
          <w:rFonts w:ascii="Times New Roman" w:eastAsia="Times New Roman" w:hAnsi="Times New Roman" w:cs="David"/>
          <w:sz w:val="24"/>
          <w:szCs w:val="24"/>
          <w:rtl/>
        </w:rPr>
        <w:t xml:space="preserve">הרכב המשמשים </w:t>
      </w:r>
      <w:r w:rsidRPr="009934B1">
        <w:rPr>
          <w:rFonts w:ascii="Times New Roman" w:eastAsia="Times New Roman" w:hAnsi="Times New Roman" w:cs="David" w:hint="cs"/>
          <w:sz w:val="24"/>
          <w:szCs w:val="24"/>
          <w:rtl/>
        </w:rPr>
        <w:t>למתן השירותים</w:t>
      </w:r>
      <w:r w:rsidRPr="009934B1">
        <w:rPr>
          <w:rFonts w:ascii="Times New Roman" w:eastAsia="Times New Roman" w:hAnsi="Times New Roman" w:cs="David"/>
          <w:sz w:val="24"/>
          <w:szCs w:val="24"/>
          <w:rtl/>
        </w:rPr>
        <w:t xml:space="preserve"> </w:t>
      </w:r>
      <w:r w:rsidRPr="009934B1">
        <w:rPr>
          <w:rFonts w:ascii="Times New Roman" w:eastAsia="Times New Roman" w:hAnsi="Times New Roman" w:cs="David" w:hint="cs"/>
          <w:sz w:val="24"/>
          <w:szCs w:val="24"/>
          <w:rtl/>
        </w:rPr>
        <w:t>מבוטחים</w:t>
      </w:r>
      <w:r w:rsidRPr="009934B1">
        <w:rPr>
          <w:rFonts w:ascii="Times New Roman" w:eastAsia="Times New Roman" w:hAnsi="Times New Roman" w:cs="David"/>
          <w:sz w:val="24"/>
          <w:szCs w:val="24"/>
          <w:rtl/>
        </w:rPr>
        <w:t xml:space="preserve"> בביטוח חובה, רכוש וצד שלישי</w:t>
      </w:r>
      <w:r w:rsidRPr="009934B1">
        <w:rPr>
          <w:rFonts w:ascii="Times New Roman" w:eastAsia="Times New Roman" w:hAnsi="Times New Roman" w:cs="David" w:hint="cs"/>
          <w:sz w:val="24"/>
          <w:szCs w:val="24"/>
          <w:rtl/>
        </w:rPr>
        <w:t>.</w:t>
      </w:r>
    </w:p>
    <w:p w:rsidR="009934B1" w:rsidRPr="009934B1" w:rsidRDefault="009934B1" w:rsidP="009934B1">
      <w:pPr>
        <w:rPr>
          <w:rFonts w:cs="David"/>
          <w:b/>
          <w:bCs/>
          <w:u w:val="single"/>
          <w:rtl/>
        </w:rPr>
      </w:pPr>
    </w:p>
    <w:p w:rsidR="009934B1" w:rsidRPr="009934B1" w:rsidRDefault="009934B1" w:rsidP="009934B1">
      <w:pPr>
        <w:rPr>
          <w:rFonts w:cs="David"/>
          <w:b/>
          <w:bCs/>
          <w:u w:val="single"/>
          <w:rtl/>
        </w:rPr>
      </w:pPr>
    </w:p>
    <w:p w:rsidR="009934B1" w:rsidRPr="009934B1" w:rsidRDefault="009934B1" w:rsidP="009934B1">
      <w:pPr>
        <w:rPr>
          <w:rFonts w:cs="David"/>
          <w:b/>
          <w:bCs/>
          <w:sz w:val="28"/>
          <w:szCs w:val="28"/>
          <w:u w:val="single"/>
          <w:rtl/>
        </w:rPr>
      </w:pPr>
      <w:r w:rsidRPr="009934B1">
        <w:rPr>
          <w:rFonts w:cs="David" w:hint="cs"/>
          <w:b/>
          <w:bCs/>
          <w:sz w:val="28"/>
          <w:szCs w:val="28"/>
          <w:u w:val="single"/>
          <w:rtl/>
        </w:rPr>
        <w:t>כללי</w:t>
      </w:r>
    </w:p>
    <w:p w:rsidR="009934B1" w:rsidRPr="009934B1" w:rsidRDefault="009934B1" w:rsidP="009934B1">
      <w:pPr>
        <w:rPr>
          <w:rFonts w:cs="David"/>
          <w:rtl/>
        </w:rPr>
      </w:pPr>
    </w:p>
    <w:p w:rsidR="009934B1" w:rsidRPr="009934B1" w:rsidRDefault="009934B1" w:rsidP="009934B1">
      <w:pPr>
        <w:rPr>
          <w:rFonts w:cs="David"/>
          <w:rtl/>
        </w:rPr>
      </w:pPr>
      <w:r w:rsidRPr="009934B1">
        <w:rPr>
          <w:rFonts w:cs="David"/>
          <w:rtl/>
        </w:rPr>
        <w:t>בפוליס</w:t>
      </w:r>
      <w:r w:rsidRPr="009934B1">
        <w:rPr>
          <w:rFonts w:cs="David" w:hint="cs"/>
          <w:rtl/>
        </w:rPr>
        <w:t>ו</w:t>
      </w:r>
      <w:r w:rsidRPr="009934B1">
        <w:rPr>
          <w:rFonts w:cs="David"/>
          <w:rtl/>
        </w:rPr>
        <w:t>ת הביטוח</w:t>
      </w:r>
      <w:r w:rsidRPr="009934B1">
        <w:rPr>
          <w:rFonts w:cs="David" w:hint="cs"/>
          <w:rtl/>
        </w:rPr>
        <w:t xml:space="preserve"> הנ"ל (למעט ביטוחי כלי הרכב)</w:t>
      </w:r>
      <w:r w:rsidRPr="009934B1">
        <w:rPr>
          <w:rFonts w:cs="David"/>
          <w:rtl/>
        </w:rPr>
        <w:t xml:space="preserve"> </w:t>
      </w:r>
      <w:r w:rsidRPr="009934B1">
        <w:rPr>
          <w:rFonts w:cs="David" w:hint="cs"/>
          <w:rtl/>
        </w:rPr>
        <w:t>נ</w:t>
      </w:r>
      <w:r w:rsidRPr="009934B1">
        <w:rPr>
          <w:rFonts w:cs="David"/>
          <w:rtl/>
        </w:rPr>
        <w:t>כללו התנאים הבאים:</w:t>
      </w:r>
    </w:p>
    <w:p w:rsidR="009934B1" w:rsidRPr="009934B1" w:rsidRDefault="009934B1" w:rsidP="009934B1">
      <w:pPr>
        <w:ind w:left="498"/>
        <w:rPr>
          <w:rFonts w:cs="David"/>
          <w:rtl/>
        </w:rPr>
      </w:pPr>
    </w:p>
    <w:p w:rsidR="009934B1" w:rsidRPr="009934B1" w:rsidRDefault="009934B1" w:rsidP="009934B1">
      <w:pPr>
        <w:numPr>
          <w:ilvl w:val="0"/>
          <w:numId w:val="41"/>
        </w:numPr>
        <w:ind w:left="498"/>
        <w:jc w:val="both"/>
        <w:rPr>
          <w:rFonts w:cs="David"/>
        </w:rPr>
      </w:pPr>
      <w:r w:rsidRPr="009934B1">
        <w:rPr>
          <w:rFonts w:cs="David" w:hint="cs"/>
          <w:rtl/>
        </w:rPr>
        <w:t>לשם המבוטח התווספו כמבוטחים נוספים</w:t>
      </w:r>
      <w:r w:rsidRPr="009934B1">
        <w:rPr>
          <w:rFonts w:cs="David" w:hint="cs"/>
          <w:b/>
          <w:bCs/>
          <w:rtl/>
        </w:rPr>
        <w:t xml:space="preserve"> מדינת ישראל </w:t>
      </w:r>
      <w:r w:rsidRPr="009934B1">
        <w:rPr>
          <w:rFonts w:cs="David"/>
          <w:b/>
          <w:bCs/>
          <w:rtl/>
        </w:rPr>
        <w:t>–</w:t>
      </w:r>
      <w:r w:rsidRPr="009934B1">
        <w:rPr>
          <w:rFonts w:cs="David" w:hint="cs"/>
          <w:b/>
          <w:bCs/>
          <w:rtl/>
        </w:rPr>
        <w:t xml:space="preserve"> המינהל האזרחי באזור יהודה ושומרון</w:t>
      </w:r>
      <w:r w:rsidRPr="009934B1">
        <w:rPr>
          <w:rFonts w:cs="David" w:hint="cs"/>
          <w:rtl/>
        </w:rPr>
        <w:t>, בכפוף להרחבי</w:t>
      </w:r>
      <w:r w:rsidRPr="009934B1">
        <w:rPr>
          <w:rFonts w:cs="David"/>
          <w:rtl/>
        </w:rPr>
        <w:t xml:space="preserve"> השיפוי כמפורט לעיל.   </w:t>
      </w:r>
    </w:p>
    <w:p w:rsidR="009934B1" w:rsidRPr="009934B1" w:rsidRDefault="009934B1" w:rsidP="009934B1">
      <w:pPr>
        <w:numPr>
          <w:ilvl w:val="0"/>
          <w:numId w:val="41"/>
        </w:numPr>
        <w:ind w:left="498"/>
        <w:jc w:val="both"/>
        <w:rPr>
          <w:rFonts w:cs="David"/>
          <w:rtl/>
        </w:rPr>
      </w:pPr>
      <w:r w:rsidRPr="009934B1">
        <w:rPr>
          <w:rFonts w:cs="David" w:hint="cs"/>
          <w:rtl/>
        </w:rPr>
        <w:t xml:space="preserve">בכל מקרה של צמצום או ביטול הביטוח ע"י אחד הצדדים לא יהיה להם כל תוקף אלא אם ניתנה על כך הודעה מוקדמת של 60 יום לפחות במכתב רשום </w:t>
      </w:r>
      <w:r>
        <w:rPr>
          <w:rFonts w:cs="David" w:hint="cs"/>
          <w:rtl/>
        </w:rPr>
        <w:t>לקמ"ט אוצר, חשב המנהל האזרחי</w:t>
      </w:r>
      <w:r w:rsidRPr="009934B1">
        <w:rPr>
          <w:rFonts w:cs="David" w:hint="cs"/>
          <w:rtl/>
        </w:rPr>
        <w:t xml:space="preserve">. </w:t>
      </w:r>
    </w:p>
    <w:p w:rsidR="009934B1" w:rsidRPr="009934B1" w:rsidRDefault="009934B1" w:rsidP="009934B1">
      <w:pPr>
        <w:numPr>
          <w:ilvl w:val="0"/>
          <w:numId w:val="41"/>
        </w:numPr>
        <w:ind w:left="498"/>
        <w:jc w:val="both"/>
        <w:rPr>
          <w:rFonts w:cs="David"/>
          <w:rtl/>
        </w:rPr>
      </w:pPr>
      <w:r w:rsidRPr="009934B1">
        <w:rPr>
          <w:rFonts w:cs="David"/>
          <w:rtl/>
        </w:rPr>
        <w:t>אנו מוותרים על כל זכות תחלוף/שיבוב, תביעה, השתתפות או חזרה כלפי מדינת ישראל –</w:t>
      </w:r>
      <w:r w:rsidRPr="009934B1">
        <w:rPr>
          <w:rFonts w:cs="David" w:hint="cs"/>
          <w:rtl/>
        </w:rPr>
        <w:t xml:space="preserve"> המינהל האזרחי באזור יהודה ושומרון, ו</w:t>
      </w:r>
      <w:r w:rsidRPr="009934B1">
        <w:rPr>
          <w:rFonts w:cs="David"/>
          <w:rtl/>
        </w:rPr>
        <w:t>עובדיהם</w:t>
      </w:r>
      <w:r w:rsidRPr="009934B1">
        <w:rPr>
          <w:rFonts w:cs="David" w:hint="cs"/>
          <w:rtl/>
        </w:rPr>
        <w:t xml:space="preserve"> </w:t>
      </w:r>
      <w:r w:rsidRPr="009934B1">
        <w:rPr>
          <w:rFonts w:cs="David"/>
          <w:rtl/>
        </w:rPr>
        <w:t>ובלבד שה</w:t>
      </w:r>
      <w:r w:rsidRPr="009934B1">
        <w:rPr>
          <w:rFonts w:cs="David" w:hint="cs"/>
          <w:rtl/>
        </w:rPr>
        <w:t>ו</w:t>
      </w:r>
      <w:r w:rsidRPr="009934B1">
        <w:rPr>
          <w:rFonts w:cs="David"/>
          <w:rtl/>
        </w:rPr>
        <w:t xml:space="preserve">ויתור לא יחול לטובת אדם שגרם לנזק מתוך כוונת זדון.      </w:t>
      </w:r>
      <w:r w:rsidRPr="009934B1">
        <w:rPr>
          <w:rFonts w:cs="David" w:hint="cs"/>
          <w:rtl/>
        </w:rPr>
        <w:t xml:space="preserve">    </w:t>
      </w:r>
    </w:p>
    <w:p w:rsidR="009934B1" w:rsidRPr="009934B1" w:rsidRDefault="009934B1" w:rsidP="009934B1">
      <w:pPr>
        <w:numPr>
          <w:ilvl w:val="0"/>
          <w:numId w:val="41"/>
        </w:numPr>
        <w:ind w:left="498" w:hanging="284"/>
        <w:jc w:val="both"/>
        <w:rPr>
          <w:rFonts w:cs="David"/>
          <w:rtl/>
        </w:rPr>
      </w:pPr>
      <w:r w:rsidRPr="009934B1">
        <w:rPr>
          <w:rFonts w:cs="David" w:hint="cs"/>
          <w:rtl/>
        </w:rPr>
        <w:t>הקבלן</w:t>
      </w:r>
      <w:r w:rsidRPr="009934B1">
        <w:rPr>
          <w:rFonts w:cs="David"/>
          <w:rtl/>
        </w:rPr>
        <w:t xml:space="preserve"> אחראי בלעדית כלפינו לתשלום דמי הביטוח עבור הפוליס</w:t>
      </w:r>
      <w:r w:rsidRPr="009934B1">
        <w:rPr>
          <w:rFonts w:cs="David" w:hint="cs"/>
          <w:rtl/>
        </w:rPr>
        <w:t>ות</w:t>
      </w:r>
      <w:r w:rsidRPr="009934B1">
        <w:rPr>
          <w:rFonts w:cs="David"/>
          <w:rtl/>
        </w:rPr>
        <w:t xml:space="preserve"> ולמילוי כל החובות המוטלות על המבוטח על פי תנאי הפוליס</w:t>
      </w:r>
      <w:r w:rsidRPr="009934B1">
        <w:rPr>
          <w:rFonts w:cs="David" w:hint="cs"/>
          <w:rtl/>
        </w:rPr>
        <w:t>ות</w:t>
      </w:r>
      <w:r w:rsidRPr="009934B1">
        <w:rPr>
          <w:rFonts w:cs="David"/>
          <w:rtl/>
        </w:rPr>
        <w:t xml:space="preserve">.  </w:t>
      </w:r>
    </w:p>
    <w:p w:rsidR="009934B1" w:rsidRPr="009934B1" w:rsidRDefault="009934B1" w:rsidP="009934B1">
      <w:pPr>
        <w:numPr>
          <w:ilvl w:val="0"/>
          <w:numId w:val="41"/>
        </w:numPr>
        <w:ind w:left="498" w:hanging="284"/>
        <w:jc w:val="both"/>
        <w:rPr>
          <w:rFonts w:cs="David"/>
          <w:rtl/>
        </w:rPr>
      </w:pPr>
      <w:r w:rsidRPr="009934B1">
        <w:rPr>
          <w:rFonts w:cs="David"/>
          <w:rtl/>
        </w:rPr>
        <w:t xml:space="preserve">ההשתתפויות העצמיות הנקובות </w:t>
      </w:r>
      <w:r w:rsidRPr="009934B1">
        <w:rPr>
          <w:rFonts w:cs="David" w:hint="cs"/>
          <w:rtl/>
        </w:rPr>
        <w:t>בכל פוליסה ופוליסה</w:t>
      </w:r>
      <w:r w:rsidRPr="009934B1">
        <w:rPr>
          <w:rFonts w:cs="David"/>
          <w:rtl/>
        </w:rPr>
        <w:t xml:space="preserve"> תחולנה בלעדית על </w:t>
      </w:r>
      <w:r w:rsidRPr="009934B1">
        <w:rPr>
          <w:rFonts w:cs="David" w:hint="cs"/>
          <w:rtl/>
        </w:rPr>
        <w:t>הקבלן</w:t>
      </w:r>
      <w:r w:rsidRPr="009934B1">
        <w:rPr>
          <w:rFonts w:cs="David"/>
          <w:rtl/>
        </w:rPr>
        <w:t>.</w:t>
      </w:r>
    </w:p>
    <w:p w:rsidR="009934B1" w:rsidRPr="009934B1" w:rsidRDefault="009934B1" w:rsidP="009934B1">
      <w:pPr>
        <w:numPr>
          <w:ilvl w:val="0"/>
          <w:numId w:val="41"/>
        </w:numPr>
        <w:ind w:left="498" w:hanging="284"/>
        <w:jc w:val="both"/>
        <w:rPr>
          <w:rFonts w:cs="David"/>
          <w:rtl/>
        </w:rPr>
      </w:pPr>
      <w:r w:rsidRPr="009934B1">
        <w:rPr>
          <w:rFonts w:cs="David"/>
          <w:rtl/>
        </w:rPr>
        <w:t>כל סעיף בפוליס</w:t>
      </w:r>
      <w:r w:rsidRPr="009934B1">
        <w:rPr>
          <w:rFonts w:cs="David" w:hint="cs"/>
          <w:rtl/>
        </w:rPr>
        <w:t>ו</w:t>
      </w:r>
      <w:r w:rsidRPr="009934B1">
        <w:rPr>
          <w:rFonts w:cs="David"/>
          <w:rtl/>
        </w:rPr>
        <w:t>ת הביטוח המפקיע או מקטין בדרך כל שהיא את אחריות המבטח, כאשר</w:t>
      </w:r>
      <w:r w:rsidRPr="009934B1">
        <w:rPr>
          <w:rFonts w:cs="David" w:hint="cs"/>
          <w:rtl/>
        </w:rPr>
        <w:t xml:space="preserve"> </w:t>
      </w:r>
      <w:r w:rsidRPr="009934B1">
        <w:rPr>
          <w:rFonts w:cs="David"/>
          <w:rtl/>
        </w:rPr>
        <w:t xml:space="preserve">קיים ביטוח אחר לא יופעל כלפי מדינת ישראל, והביטוח הינו בחזקת ביטוח ראשוני המזכה במלוא הזכויות על פי הביטוח.   </w:t>
      </w:r>
    </w:p>
    <w:p w:rsidR="009934B1" w:rsidRPr="009934B1" w:rsidRDefault="009934B1" w:rsidP="009934B1">
      <w:pPr>
        <w:numPr>
          <w:ilvl w:val="0"/>
          <w:numId w:val="41"/>
        </w:numPr>
        <w:ind w:left="498" w:hanging="284"/>
        <w:jc w:val="both"/>
        <w:rPr>
          <w:rFonts w:cs="David"/>
        </w:rPr>
      </w:pPr>
      <w:r w:rsidRPr="009934B1">
        <w:rPr>
          <w:rFonts w:cs="David" w:hint="cs"/>
          <w:rtl/>
        </w:rPr>
        <w:t>תנאי</w:t>
      </w:r>
      <w:r w:rsidRPr="009934B1">
        <w:rPr>
          <w:rFonts w:cs="David"/>
          <w:rtl/>
        </w:rPr>
        <w:t xml:space="preserve"> </w:t>
      </w:r>
      <w:r w:rsidRPr="009934B1">
        <w:rPr>
          <w:rFonts w:cs="David" w:hint="cs"/>
          <w:rtl/>
        </w:rPr>
        <w:t>הכיסוי</w:t>
      </w:r>
      <w:r w:rsidRPr="009934B1">
        <w:rPr>
          <w:rFonts w:cs="David"/>
          <w:rtl/>
        </w:rPr>
        <w:t xml:space="preserve"> </w:t>
      </w:r>
      <w:r w:rsidRPr="009934B1">
        <w:rPr>
          <w:rFonts w:cs="David" w:hint="cs"/>
          <w:rtl/>
        </w:rPr>
        <w:t>של</w:t>
      </w:r>
      <w:r w:rsidRPr="009934B1">
        <w:rPr>
          <w:rFonts w:cs="David"/>
          <w:rtl/>
        </w:rPr>
        <w:t xml:space="preserve"> </w:t>
      </w:r>
      <w:r w:rsidRPr="009934B1">
        <w:rPr>
          <w:rFonts w:cs="David" w:hint="cs"/>
          <w:rtl/>
        </w:rPr>
        <w:t>הפוליסות</w:t>
      </w:r>
      <w:r w:rsidRPr="009934B1">
        <w:rPr>
          <w:rFonts w:cs="David"/>
          <w:rtl/>
        </w:rPr>
        <w:t xml:space="preserve"> </w:t>
      </w:r>
      <w:r w:rsidRPr="009934B1">
        <w:rPr>
          <w:rFonts w:cs="David" w:hint="cs"/>
          <w:rtl/>
        </w:rPr>
        <w:t>הנ</w:t>
      </w:r>
      <w:r w:rsidRPr="009934B1">
        <w:rPr>
          <w:rFonts w:cs="David"/>
          <w:rtl/>
        </w:rPr>
        <w:t>"</w:t>
      </w:r>
      <w:r w:rsidRPr="009934B1">
        <w:rPr>
          <w:rFonts w:cs="David" w:hint="cs"/>
          <w:rtl/>
        </w:rPr>
        <w:t>ל, לא</w:t>
      </w:r>
      <w:r w:rsidRPr="009934B1">
        <w:rPr>
          <w:rFonts w:cs="David"/>
          <w:rtl/>
        </w:rPr>
        <w:t xml:space="preserve"> </w:t>
      </w:r>
      <w:r w:rsidRPr="009934B1">
        <w:rPr>
          <w:rFonts w:cs="David" w:hint="cs"/>
          <w:rtl/>
        </w:rPr>
        <w:t>יפחתו</w:t>
      </w:r>
      <w:r w:rsidRPr="009934B1">
        <w:rPr>
          <w:rFonts w:cs="David"/>
          <w:rtl/>
        </w:rPr>
        <w:t xml:space="preserve"> </w:t>
      </w:r>
      <w:r w:rsidRPr="009934B1">
        <w:rPr>
          <w:rFonts w:cs="David" w:hint="cs"/>
          <w:rtl/>
        </w:rPr>
        <w:t>מהמקובל על</w:t>
      </w:r>
      <w:r w:rsidRPr="009934B1">
        <w:rPr>
          <w:rFonts w:cs="David"/>
          <w:rtl/>
        </w:rPr>
        <w:t xml:space="preserve"> </w:t>
      </w:r>
      <w:r w:rsidRPr="009934B1">
        <w:rPr>
          <w:rFonts w:cs="David" w:hint="cs"/>
          <w:rtl/>
        </w:rPr>
        <w:t>פי</w:t>
      </w:r>
      <w:r w:rsidRPr="009934B1">
        <w:rPr>
          <w:rFonts w:cs="David"/>
          <w:rtl/>
        </w:rPr>
        <w:t xml:space="preserve"> </w:t>
      </w:r>
      <w:r w:rsidRPr="009934B1">
        <w:rPr>
          <w:rFonts w:cs="David" w:hint="cs"/>
          <w:rtl/>
        </w:rPr>
        <w:t>תנאי</w:t>
      </w:r>
      <w:r w:rsidRPr="009934B1">
        <w:rPr>
          <w:rFonts w:cs="David"/>
          <w:rtl/>
        </w:rPr>
        <w:t xml:space="preserve"> "</w:t>
      </w:r>
      <w:r w:rsidRPr="009934B1">
        <w:rPr>
          <w:rFonts w:cs="David" w:hint="cs"/>
          <w:rtl/>
        </w:rPr>
        <w:t>פוליסות</w:t>
      </w:r>
      <w:r w:rsidRPr="009934B1">
        <w:rPr>
          <w:rFonts w:cs="David"/>
          <w:rtl/>
        </w:rPr>
        <w:t xml:space="preserve"> </w:t>
      </w:r>
      <w:r w:rsidRPr="009934B1">
        <w:rPr>
          <w:rFonts w:cs="David" w:hint="cs"/>
          <w:rtl/>
        </w:rPr>
        <w:t>נוסח</w:t>
      </w:r>
      <w:r w:rsidRPr="009934B1">
        <w:rPr>
          <w:rFonts w:cs="David"/>
          <w:rtl/>
        </w:rPr>
        <w:t xml:space="preserve"> </w:t>
      </w:r>
      <w:r w:rsidRPr="009934B1">
        <w:rPr>
          <w:rFonts w:cs="David" w:hint="cs"/>
          <w:rtl/>
        </w:rPr>
        <w:t>ביט _________(</w:t>
      </w:r>
      <w:r w:rsidRPr="009934B1">
        <w:rPr>
          <w:rFonts w:cs="David" w:hint="cs"/>
          <w:b/>
          <w:bCs/>
          <w:rtl/>
        </w:rPr>
        <w:t>יש לציין את השנה</w:t>
      </w:r>
      <w:r w:rsidRPr="009934B1">
        <w:rPr>
          <w:rFonts w:cs="David" w:hint="cs"/>
          <w:rtl/>
        </w:rPr>
        <w:t>)"</w:t>
      </w:r>
      <w:r w:rsidRPr="009934B1">
        <w:rPr>
          <w:rFonts w:cs="David"/>
          <w:rtl/>
        </w:rPr>
        <w:t xml:space="preserve">, </w:t>
      </w:r>
      <w:r w:rsidRPr="009934B1">
        <w:rPr>
          <w:rFonts w:cs="David" w:hint="cs"/>
          <w:rtl/>
        </w:rPr>
        <w:t>בכפוף</w:t>
      </w:r>
      <w:r w:rsidRPr="009934B1">
        <w:rPr>
          <w:rFonts w:cs="David"/>
          <w:rtl/>
        </w:rPr>
        <w:t xml:space="preserve"> </w:t>
      </w:r>
      <w:r w:rsidRPr="009934B1">
        <w:rPr>
          <w:rFonts w:cs="David" w:hint="cs"/>
          <w:rtl/>
        </w:rPr>
        <w:t>להרחבת</w:t>
      </w:r>
      <w:r w:rsidRPr="009934B1">
        <w:rPr>
          <w:rFonts w:cs="David"/>
          <w:rtl/>
        </w:rPr>
        <w:t xml:space="preserve"> </w:t>
      </w:r>
      <w:r w:rsidRPr="009934B1">
        <w:rPr>
          <w:rFonts w:cs="David" w:hint="cs"/>
          <w:rtl/>
        </w:rPr>
        <w:t>הכיסויים</w:t>
      </w:r>
      <w:r w:rsidRPr="009934B1">
        <w:rPr>
          <w:rFonts w:cs="David"/>
          <w:rtl/>
        </w:rPr>
        <w:t xml:space="preserve"> </w:t>
      </w:r>
      <w:r w:rsidRPr="009934B1">
        <w:rPr>
          <w:rFonts w:cs="David" w:hint="cs"/>
          <w:rtl/>
        </w:rPr>
        <w:t>המתחייבים</w:t>
      </w:r>
      <w:r w:rsidRPr="009934B1">
        <w:rPr>
          <w:rFonts w:cs="David"/>
          <w:rtl/>
        </w:rPr>
        <w:t xml:space="preserve"> </w:t>
      </w:r>
      <w:r w:rsidRPr="009934B1">
        <w:rPr>
          <w:rFonts w:cs="David" w:hint="cs"/>
          <w:rtl/>
        </w:rPr>
        <w:t xml:space="preserve">על פי הנדרש לעיל. </w:t>
      </w:r>
    </w:p>
    <w:p w:rsidR="009934B1" w:rsidRPr="009934B1" w:rsidRDefault="009934B1" w:rsidP="009934B1">
      <w:pPr>
        <w:numPr>
          <w:ilvl w:val="0"/>
          <w:numId w:val="41"/>
        </w:numPr>
        <w:ind w:left="498" w:hanging="284"/>
        <w:jc w:val="both"/>
        <w:rPr>
          <w:rFonts w:cs="David"/>
          <w:rtl/>
        </w:rPr>
      </w:pPr>
      <w:r w:rsidRPr="009934B1">
        <w:rPr>
          <w:rFonts w:cs="David" w:hint="cs"/>
          <w:rtl/>
        </w:rPr>
        <w:t xml:space="preserve">חריג כוונה ו/או רשלנות רבתי יבוטל ככל שקיים. </w:t>
      </w:r>
    </w:p>
    <w:p w:rsidR="009934B1" w:rsidRPr="009934B1" w:rsidRDefault="009934B1" w:rsidP="009934B1">
      <w:pPr>
        <w:rPr>
          <w:rFonts w:cs="David"/>
          <w:rtl/>
        </w:rPr>
      </w:pPr>
    </w:p>
    <w:p w:rsidR="009934B1" w:rsidRPr="009934B1" w:rsidRDefault="009934B1" w:rsidP="009934B1">
      <w:pPr>
        <w:rPr>
          <w:rFonts w:cs="David"/>
          <w:rtl/>
        </w:rPr>
      </w:pPr>
      <w:r w:rsidRPr="009934B1">
        <w:rPr>
          <w:rFonts w:cs="David"/>
          <w:rtl/>
        </w:rPr>
        <w:t xml:space="preserve">         </w:t>
      </w:r>
    </w:p>
    <w:p w:rsidR="009934B1" w:rsidRPr="009934B1" w:rsidRDefault="009934B1" w:rsidP="009934B1">
      <w:pPr>
        <w:rPr>
          <w:rFonts w:cs="David"/>
          <w:b/>
          <w:bCs/>
          <w:rtl/>
        </w:rPr>
      </w:pPr>
      <w:r w:rsidRPr="009934B1">
        <w:rPr>
          <w:rFonts w:cs="David"/>
          <w:b/>
          <w:bCs/>
          <w:rtl/>
        </w:rPr>
        <w:t>בכפוף לתנאי וסייגי הפוליס</w:t>
      </w:r>
      <w:r w:rsidRPr="009934B1">
        <w:rPr>
          <w:rFonts w:cs="David" w:hint="cs"/>
          <w:b/>
          <w:bCs/>
          <w:rtl/>
        </w:rPr>
        <w:t>ה</w:t>
      </w:r>
      <w:r w:rsidRPr="009934B1">
        <w:rPr>
          <w:rFonts w:cs="David"/>
          <w:b/>
          <w:bCs/>
          <w:rtl/>
        </w:rPr>
        <w:t xml:space="preserve"> המקורית עד כמה שלא שונו במפורש על פי האמור באישור זה ובלבד שאין בשינויים אלו כדי לגרוע מתנאי הפוליס</w:t>
      </w:r>
      <w:r w:rsidRPr="009934B1">
        <w:rPr>
          <w:rFonts w:cs="David" w:hint="cs"/>
          <w:b/>
          <w:bCs/>
          <w:rtl/>
        </w:rPr>
        <w:t>ות</w:t>
      </w:r>
      <w:r w:rsidRPr="009934B1">
        <w:rPr>
          <w:rFonts w:cs="David"/>
          <w:b/>
          <w:bCs/>
          <w:rtl/>
        </w:rPr>
        <w:t xml:space="preserve"> המקורי</w:t>
      </w:r>
      <w:r w:rsidRPr="009934B1">
        <w:rPr>
          <w:rFonts w:cs="David" w:hint="cs"/>
          <w:b/>
          <w:bCs/>
          <w:rtl/>
        </w:rPr>
        <w:t>ו</w:t>
      </w:r>
      <w:r w:rsidRPr="009934B1">
        <w:rPr>
          <w:rFonts w:cs="David"/>
          <w:b/>
          <w:bCs/>
          <w:rtl/>
        </w:rPr>
        <w:t>ת.</w:t>
      </w:r>
    </w:p>
    <w:p w:rsidR="009934B1" w:rsidRPr="009934B1" w:rsidRDefault="009934B1" w:rsidP="009934B1">
      <w:pPr>
        <w:rPr>
          <w:rFonts w:cs="David"/>
          <w:b/>
          <w:bCs/>
          <w:rtl/>
        </w:rPr>
      </w:pPr>
    </w:p>
    <w:p w:rsidR="009934B1" w:rsidRPr="009934B1" w:rsidRDefault="009934B1" w:rsidP="009934B1">
      <w:pPr>
        <w:rPr>
          <w:rFonts w:cs="David"/>
          <w:rtl/>
        </w:rPr>
      </w:pPr>
      <w:r w:rsidRPr="009934B1">
        <w:rPr>
          <w:rFonts w:cs="David"/>
          <w:rtl/>
        </w:rPr>
        <w:t xml:space="preserve">                                                                                      בכבוד רב,</w:t>
      </w:r>
    </w:p>
    <w:p w:rsidR="009934B1" w:rsidRPr="009934B1" w:rsidRDefault="009934B1" w:rsidP="009934B1">
      <w:pPr>
        <w:rPr>
          <w:rFonts w:cs="David"/>
          <w:rtl/>
        </w:rPr>
      </w:pPr>
    </w:p>
    <w:p w:rsidR="009934B1" w:rsidRPr="009934B1" w:rsidRDefault="009934B1" w:rsidP="009934B1">
      <w:pPr>
        <w:rPr>
          <w:rFonts w:cs="David"/>
          <w:rtl/>
        </w:rPr>
      </w:pPr>
    </w:p>
    <w:p w:rsidR="009934B1" w:rsidRPr="009934B1" w:rsidRDefault="009934B1" w:rsidP="009934B1">
      <w:pPr>
        <w:rPr>
          <w:rFonts w:cs="David"/>
          <w:rtl/>
        </w:rPr>
      </w:pPr>
      <w:r w:rsidRPr="009934B1">
        <w:rPr>
          <w:rFonts w:cs="David"/>
          <w:rtl/>
        </w:rPr>
        <w:t xml:space="preserve">                                                                    ___________________________</w:t>
      </w:r>
    </w:p>
    <w:p w:rsidR="009934B1" w:rsidRPr="009934B1" w:rsidRDefault="009934B1" w:rsidP="009934B1">
      <w:pPr>
        <w:rPr>
          <w:rFonts w:cs="David"/>
          <w:rtl/>
        </w:rPr>
      </w:pPr>
    </w:p>
    <w:p w:rsidR="009934B1" w:rsidRPr="009934B1" w:rsidRDefault="009934B1" w:rsidP="009934B1">
      <w:pPr>
        <w:rPr>
          <w:rFonts w:cs="David"/>
          <w:rtl/>
        </w:rPr>
      </w:pPr>
      <w:r w:rsidRPr="009934B1">
        <w:rPr>
          <w:rFonts w:cs="David"/>
          <w:rtl/>
        </w:rPr>
        <w:t>תאריך______________                        חתימת מורשה המבטח וחותמת המבטח</w:t>
      </w:r>
    </w:p>
    <w:p w:rsidR="009934B1" w:rsidRPr="009934B1" w:rsidRDefault="009934B1" w:rsidP="009934B1">
      <w:pPr>
        <w:jc w:val="center"/>
        <w:rPr>
          <w:rFonts w:cs="David"/>
          <w:rtl/>
        </w:rPr>
      </w:pPr>
    </w:p>
    <w:p w:rsidR="00D76BAD" w:rsidRPr="009934B1" w:rsidRDefault="00D76BAD" w:rsidP="00D76BAD">
      <w:pPr>
        <w:jc w:val="center"/>
        <w:rPr>
          <w:rFonts w:cs="David"/>
          <w:rtl/>
        </w:rPr>
      </w:pPr>
    </w:p>
    <w:p w:rsidR="00C478A6" w:rsidRPr="00D76BAD" w:rsidRDefault="00C478A6" w:rsidP="00716B2C">
      <w:pPr>
        <w:spacing w:line="360" w:lineRule="auto"/>
        <w:jc w:val="center"/>
        <w:rPr>
          <w:rFonts w:cs="David"/>
          <w:b/>
          <w:bCs/>
          <w:sz w:val="32"/>
          <w:szCs w:val="32"/>
          <w:u w:val="single"/>
          <w:rtl/>
        </w:rPr>
      </w:pPr>
    </w:p>
    <w:p w:rsidR="00C478A6" w:rsidRPr="00966D21" w:rsidRDefault="00C478A6" w:rsidP="00716B2C">
      <w:pPr>
        <w:spacing w:line="360" w:lineRule="auto"/>
        <w:jc w:val="center"/>
        <w:rPr>
          <w:rFonts w:ascii="David" w:hAnsi="David" w:cs="David"/>
          <w:b/>
          <w:bCs/>
          <w:sz w:val="32"/>
          <w:szCs w:val="32"/>
          <w:u w:val="single"/>
          <w:rtl/>
        </w:rPr>
      </w:pPr>
    </w:p>
    <w:p w:rsidR="00966D21" w:rsidRPr="00D76BAD" w:rsidRDefault="00966D21">
      <w:pPr>
        <w:bidi w:val="0"/>
        <w:spacing w:after="200" w:line="276" w:lineRule="auto"/>
        <w:rPr>
          <w:rFonts w:asciiTheme="minorHAnsi" w:hAnsiTheme="minorHAnsi" w:cs="David"/>
          <w:b/>
          <w:bCs/>
          <w:sz w:val="32"/>
          <w:szCs w:val="32"/>
          <w:u w:val="single"/>
        </w:rPr>
      </w:pPr>
      <w:r>
        <w:rPr>
          <w:rFonts w:ascii="David" w:hAnsi="David" w:cs="David"/>
          <w:b/>
          <w:bCs/>
          <w:sz w:val="32"/>
          <w:szCs w:val="32"/>
          <w:u w:val="single"/>
          <w:rtl/>
        </w:rPr>
        <w:br w:type="page"/>
      </w:r>
    </w:p>
    <w:p w:rsidR="00966D21" w:rsidRPr="00966D21" w:rsidRDefault="00966D21" w:rsidP="00966D21">
      <w:pPr>
        <w:spacing w:line="360" w:lineRule="auto"/>
        <w:jc w:val="center"/>
        <w:rPr>
          <w:rFonts w:ascii="David" w:hAnsi="David" w:cs="David"/>
          <w:b/>
          <w:bCs/>
          <w:sz w:val="32"/>
          <w:szCs w:val="32"/>
          <w:u w:val="single"/>
          <w:rtl/>
        </w:rPr>
      </w:pPr>
      <w:r w:rsidRPr="00966D21">
        <w:rPr>
          <w:rFonts w:ascii="David" w:hAnsi="David" w:cs="David"/>
          <w:b/>
          <w:bCs/>
          <w:sz w:val="32"/>
          <w:szCs w:val="32"/>
          <w:u w:val="single"/>
          <w:rtl/>
        </w:rPr>
        <w:lastRenderedPageBreak/>
        <w:t>נוסח כתב ערבות</w:t>
      </w:r>
      <w:r>
        <w:rPr>
          <w:rFonts w:ascii="David" w:hAnsi="David" w:cs="David" w:hint="cs"/>
          <w:b/>
          <w:bCs/>
          <w:sz w:val="32"/>
          <w:szCs w:val="32"/>
          <w:u w:val="single"/>
          <w:rtl/>
        </w:rPr>
        <w:t xml:space="preserve"> מכרז (ערבות הגשה)</w:t>
      </w:r>
    </w:p>
    <w:p w:rsidR="00966D21" w:rsidRPr="00966D21" w:rsidRDefault="00966D21" w:rsidP="00966D21">
      <w:pPr>
        <w:spacing w:line="360" w:lineRule="auto"/>
        <w:jc w:val="center"/>
        <w:rPr>
          <w:rFonts w:ascii="David" w:hAnsi="David" w:cs="David"/>
          <w:rtl/>
        </w:rPr>
      </w:pPr>
    </w:p>
    <w:p w:rsidR="00966D21" w:rsidRPr="00966D21" w:rsidRDefault="00966D21" w:rsidP="00966D21">
      <w:pPr>
        <w:spacing w:line="360" w:lineRule="auto"/>
        <w:jc w:val="center"/>
        <w:rPr>
          <w:rFonts w:ascii="David" w:hAnsi="David" w:cs="David"/>
          <w:rtl/>
        </w:rPr>
      </w:pPr>
      <w:r w:rsidRPr="00966D21">
        <w:rPr>
          <w:rFonts w:ascii="David" w:hAnsi="David" w:cs="David"/>
          <w:rtl/>
        </w:rPr>
        <w:t>שם הבנק / חברת הביטוח ___________________</w:t>
      </w:r>
    </w:p>
    <w:p w:rsidR="00966D21" w:rsidRPr="00966D21" w:rsidRDefault="00966D21" w:rsidP="00966D21">
      <w:pPr>
        <w:spacing w:line="360" w:lineRule="auto"/>
        <w:jc w:val="center"/>
        <w:rPr>
          <w:rFonts w:ascii="David" w:hAnsi="David" w:cs="David"/>
          <w:rtl/>
        </w:rPr>
      </w:pPr>
      <w:r w:rsidRPr="00966D21">
        <w:rPr>
          <w:rFonts w:ascii="David" w:hAnsi="David" w:cs="David"/>
          <w:rtl/>
        </w:rPr>
        <w:t>מס' הטלפון _____________________</w:t>
      </w:r>
    </w:p>
    <w:p w:rsidR="00966D21" w:rsidRPr="00966D21" w:rsidRDefault="00966D21" w:rsidP="00966D21">
      <w:pPr>
        <w:spacing w:line="360" w:lineRule="auto"/>
        <w:jc w:val="center"/>
        <w:rPr>
          <w:rFonts w:ascii="David" w:hAnsi="David" w:cs="David"/>
          <w:rtl/>
        </w:rPr>
      </w:pPr>
      <w:r w:rsidRPr="00966D21">
        <w:rPr>
          <w:rFonts w:ascii="David" w:hAnsi="David" w:cs="David"/>
          <w:rtl/>
        </w:rPr>
        <w:t>מס' הפקס   _____________________</w:t>
      </w:r>
    </w:p>
    <w:p w:rsidR="00966D21" w:rsidRPr="00966D21" w:rsidRDefault="00966D21" w:rsidP="00966D21">
      <w:pPr>
        <w:spacing w:line="276" w:lineRule="auto"/>
        <w:rPr>
          <w:rFonts w:ascii="David" w:hAnsi="David" w:cs="David"/>
          <w:sz w:val="26"/>
          <w:rtl/>
        </w:rPr>
      </w:pPr>
      <w:r w:rsidRPr="00966D21">
        <w:rPr>
          <w:rFonts w:ascii="David" w:hAnsi="David" w:cs="David"/>
          <w:sz w:val="26"/>
          <w:rtl/>
        </w:rPr>
        <w:t>לכבוד</w:t>
      </w:r>
    </w:p>
    <w:p w:rsidR="00966D21" w:rsidRPr="00966D21" w:rsidRDefault="00966D21" w:rsidP="00966D21">
      <w:pPr>
        <w:spacing w:line="276" w:lineRule="auto"/>
        <w:rPr>
          <w:rFonts w:ascii="David" w:hAnsi="David" w:cs="David"/>
          <w:sz w:val="26"/>
          <w:rtl/>
        </w:rPr>
      </w:pPr>
      <w:r>
        <w:rPr>
          <w:rFonts w:ascii="David" w:hAnsi="David" w:cs="David" w:hint="cs"/>
          <w:sz w:val="26"/>
          <w:rtl/>
        </w:rPr>
        <w:t>קמ"ט אוצר</w:t>
      </w:r>
    </w:p>
    <w:p w:rsidR="00966D21" w:rsidRPr="00966D21" w:rsidRDefault="00966D21" w:rsidP="00966D21">
      <w:pPr>
        <w:spacing w:line="276" w:lineRule="auto"/>
        <w:rPr>
          <w:rFonts w:ascii="David" w:hAnsi="David" w:cs="David"/>
          <w:sz w:val="26"/>
          <w:rtl/>
        </w:rPr>
      </w:pPr>
      <w:r w:rsidRPr="00966D21">
        <w:rPr>
          <w:rFonts w:ascii="David" w:hAnsi="David" w:cs="David"/>
          <w:sz w:val="26"/>
          <w:u w:val="single"/>
          <w:rtl/>
        </w:rPr>
        <w:t>המינהל האזרחי לאזור יהודה והשומרון</w:t>
      </w:r>
    </w:p>
    <w:p w:rsidR="00966D21" w:rsidRPr="00966D21" w:rsidRDefault="00966D21" w:rsidP="00966D21">
      <w:pPr>
        <w:spacing w:line="360" w:lineRule="auto"/>
        <w:rPr>
          <w:rFonts w:ascii="David" w:hAnsi="David" w:cs="David"/>
          <w:sz w:val="26"/>
          <w:rtl/>
        </w:rPr>
      </w:pPr>
    </w:p>
    <w:p w:rsidR="00966D21" w:rsidRPr="00966D21" w:rsidRDefault="00966D21" w:rsidP="00966D21">
      <w:pPr>
        <w:spacing w:line="360" w:lineRule="auto"/>
        <w:jc w:val="center"/>
        <w:rPr>
          <w:rFonts w:ascii="David" w:hAnsi="David" w:cs="David"/>
          <w:sz w:val="26"/>
          <w:rtl/>
        </w:rPr>
      </w:pPr>
      <w:r w:rsidRPr="00966D21">
        <w:rPr>
          <w:rFonts w:ascii="David" w:hAnsi="David" w:cs="David"/>
          <w:sz w:val="26"/>
          <w:rtl/>
        </w:rPr>
        <w:t>הנדון:  ערבות מס' ___________________________</w:t>
      </w:r>
    </w:p>
    <w:p w:rsidR="00966D21" w:rsidRPr="00966D21" w:rsidRDefault="00966D21" w:rsidP="00966D21">
      <w:pPr>
        <w:spacing w:line="360" w:lineRule="auto"/>
        <w:rPr>
          <w:rFonts w:ascii="David" w:hAnsi="David" w:cs="David"/>
          <w:sz w:val="26"/>
          <w:rtl/>
        </w:rPr>
      </w:pPr>
    </w:p>
    <w:p w:rsidR="00966D21" w:rsidRPr="00966D21" w:rsidRDefault="00966D21" w:rsidP="00966D21">
      <w:pPr>
        <w:spacing w:line="360" w:lineRule="auto"/>
        <w:rPr>
          <w:rFonts w:ascii="David" w:hAnsi="David" w:cs="David"/>
          <w:sz w:val="26"/>
          <w:rtl/>
        </w:rPr>
      </w:pPr>
      <w:r w:rsidRPr="00966D21">
        <w:rPr>
          <w:rFonts w:ascii="David" w:hAnsi="David" w:cs="David"/>
          <w:sz w:val="26"/>
          <w:rtl/>
        </w:rPr>
        <w:t>אנו ערבים בזה כלפיכם לסילוק כל סכום עד לסך _________________________________</w:t>
      </w:r>
    </w:p>
    <w:p w:rsidR="00966D21" w:rsidRPr="00966D21" w:rsidRDefault="00966D21" w:rsidP="00966D21">
      <w:pPr>
        <w:spacing w:line="360" w:lineRule="auto"/>
        <w:rPr>
          <w:rFonts w:ascii="David" w:hAnsi="David" w:cs="David"/>
          <w:sz w:val="26"/>
          <w:rtl/>
        </w:rPr>
      </w:pPr>
      <w:r w:rsidRPr="00966D21">
        <w:rPr>
          <w:rFonts w:ascii="David" w:hAnsi="David" w:cs="David"/>
          <w:sz w:val="26"/>
          <w:rtl/>
        </w:rPr>
        <w:t>(במילים: ____________________________________________________________)</w:t>
      </w:r>
    </w:p>
    <w:p w:rsidR="00966D21" w:rsidRDefault="00966D21" w:rsidP="00966D21">
      <w:pPr>
        <w:spacing w:line="360" w:lineRule="auto"/>
        <w:rPr>
          <w:rFonts w:ascii="David" w:hAnsi="David" w:cs="David"/>
          <w:sz w:val="26"/>
          <w:rtl/>
        </w:rPr>
      </w:pPr>
    </w:p>
    <w:p w:rsidR="00966D21" w:rsidRPr="00966D21" w:rsidRDefault="00966D21" w:rsidP="00966D21">
      <w:pPr>
        <w:spacing w:line="360" w:lineRule="auto"/>
        <w:rPr>
          <w:rFonts w:ascii="David" w:hAnsi="David" w:cs="David"/>
          <w:sz w:val="26"/>
          <w:rtl/>
        </w:rPr>
      </w:pPr>
      <w:r w:rsidRPr="00966D21">
        <w:rPr>
          <w:rFonts w:ascii="David" w:hAnsi="David" w:cs="David"/>
          <w:sz w:val="26"/>
          <w:rtl/>
        </w:rPr>
        <w:t>אשר תדרשו מאת: ______________________________________ (להלן "החייב")  בקשר</w:t>
      </w:r>
    </w:p>
    <w:p w:rsidR="00966D21" w:rsidRPr="00966D21" w:rsidRDefault="00966D21" w:rsidP="00966D21">
      <w:pPr>
        <w:spacing w:line="360" w:lineRule="auto"/>
        <w:rPr>
          <w:rFonts w:ascii="David" w:hAnsi="David" w:cs="David"/>
          <w:sz w:val="26"/>
          <w:rtl/>
        </w:rPr>
      </w:pPr>
      <w:r w:rsidRPr="00966D21">
        <w:rPr>
          <w:rFonts w:ascii="David" w:hAnsi="David" w:cs="David"/>
          <w:sz w:val="26"/>
          <w:rtl/>
        </w:rPr>
        <w:tab/>
      </w:r>
      <w:r w:rsidRPr="00966D21">
        <w:rPr>
          <w:rFonts w:ascii="David" w:hAnsi="David" w:cs="David"/>
          <w:sz w:val="26"/>
          <w:rtl/>
        </w:rPr>
        <w:tab/>
      </w:r>
      <w:r w:rsidRPr="00966D21">
        <w:rPr>
          <w:rFonts w:ascii="David" w:hAnsi="David" w:cs="David"/>
          <w:sz w:val="26"/>
          <w:rtl/>
        </w:rPr>
        <w:tab/>
        <w:t xml:space="preserve">       (חובה לציין שם מלא ומספר עוסק מורשה)</w:t>
      </w:r>
    </w:p>
    <w:p w:rsidR="00966D21" w:rsidRPr="00966D21" w:rsidRDefault="00966D21" w:rsidP="00C50CD2">
      <w:pPr>
        <w:spacing w:line="360" w:lineRule="auto"/>
        <w:jc w:val="both"/>
        <w:rPr>
          <w:rFonts w:ascii="David" w:hAnsi="David" w:cs="David"/>
          <w:sz w:val="26"/>
          <w:rtl/>
        </w:rPr>
      </w:pPr>
      <w:r w:rsidRPr="00F30138">
        <w:rPr>
          <w:rFonts w:ascii="David" w:hAnsi="David" w:cs="David"/>
          <w:sz w:val="26"/>
          <w:rtl/>
        </w:rPr>
        <w:t xml:space="preserve">עם </w:t>
      </w:r>
      <w:r w:rsidRPr="00F30138">
        <w:rPr>
          <w:rFonts w:ascii="David" w:hAnsi="David" w:cs="David" w:hint="cs"/>
          <w:sz w:val="26"/>
          <w:rtl/>
        </w:rPr>
        <w:t xml:space="preserve">מכרז / </w:t>
      </w:r>
      <w:r w:rsidRPr="00F30138">
        <w:rPr>
          <w:rFonts w:ascii="David" w:hAnsi="David" w:cs="David"/>
          <w:sz w:val="26"/>
          <w:rtl/>
        </w:rPr>
        <w:t>חוזה</w:t>
      </w:r>
      <w:r w:rsidR="00F30138" w:rsidRPr="00F30138">
        <w:rPr>
          <w:rFonts w:ascii="David" w:hAnsi="David" w:cs="David" w:hint="cs"/>
          <w:sz w:val="26"/>
          <w:rtl/>
        </w:rPr>
        <w:t xml:space="preserve"> </w:t>
      </w:r>
      <w:r w:rsidRPr="00F30138">
        <w:rPr>
          <w:rFonts w:ascii="David" w:hAnsi="David" w:cs="David" w:hint="cs"/>
          <w:sz w:val="26"/>
          <w:rtl/>
        </w:rPr>
        <w:t xml:space="preserve">מס' </w:t>
      </w:r>
      <w:r w:rsidR="00F333DA" w:rsidRPr="00F30138">
        <w:rPr>
          <w:rFonts w:ascii="David" w:hAnsi="David" w:cs="David" w:hint="cs"/>
          <w:sz w:val="26"/>
          <w:rtl/>
        </w:rPr>
        <w:t>5</w:t>
      </w:r>
      <w:r w:rsidR="00C50CD2">
        <w:rPr>
          <w:rFonts w:ascii="David" w:hAnsi="David" w:cs="David" w:hint="cs"/>
          <w:sz w:val="26"/>
          <w:rtl/>
        </w:rPr>
        <w:t>4</w:t>
      </w:r>
      <w:r w:rsidR="00F333DA" w:rsidRPr="00F30138">
        <w:rPr>
          <w:rFonts w:ascii="David" w:hAnsi="David" w:cs="David" w:hint="cs"/>
          <w:sz w:val="26"/>
          <w:rtl/>
        </w:rPr>
        <w:t>/17</w:t>
      </w:r>
      <w:r w:rsidR="00F30138" w:rsidRPr="00F30138">
        <w:rPr>
          <w:rFonts w:ascii="David" w:hAnsi="David" w:cs="David"/>
          <w:sz w:val="26"/>
          <w:rtl/>
        </w:rPr>
        <w:t xml:space="preserve"> </w:t>
      </w:r>
      <w:r w:rsidR="00F30138" w:rsidRPr="00F30138">
        <w:rPr>
          <w:rFonts w:ascii="Arial" w:hAnsi="Arial" w:cs="David"/>
          <w:rtl/>
        </w:rPr>
        <w:t xml:space="preserve">לאספקת </w:t>
      </w:r>
      <w:r w:rsidR="00F30138" w:rsidRPr="00F30138">
        <w:rPr>
          <w:rFonts w:ascii="Arial" w:hAnsi="Arial" w:cs="David" w:hint="cs"/>
          <w:rtl/>
        </w:rPr>
        <w:t>שירותי כלים כבדים וביויביות למנהל האזרחי באזור יהודה</w:t>
      </w:r>
      <w:r w:rsidR="00F30138" w:rsidRPr="00C23750">
        <w:rPr>
          <w:rFonts w:ascii="Arial" w:hAnsi="Arial" w:cs="David" w:hint="cs"/>
          <w:rtl/>
        </w:rPr>
        <w:t xml:space="preserve"> ושומרון</w:t>
      </w:r>
      <w:r w:rsidR="00F30138">
        <w:rPr>
          <w:rFonts w:ascii="David" w:hAnsi="David" w:cs="David" w:hint="cs"/>
          <w:sz w:val="26"/>
          <w:rtl/>
        </w:rPr>
        <w:t>.</w:t>
      </w:r>
    </w:p>
    <w:p w:rsidR="00966D21" w:rsidRPr="00966D21" w:rsidRDefault="00966D21" w:rsidP="00966D21">
      <w:pPr>
        <w:spacing w:line="360" w:lineRule="auto"/>
        <w:jc w:val="both"/>
        <w:rPr>
          <w:rFonts w:ascii="David" w:hAnsi="David" w:cs="David"/>
          <w:sz w:val="26"/>
          <w:rtl/>
        </w:rPr>
      </w:pPr>
      <w:r w:rsidRPr="00966D21">
        <w:rPr>
          <w:rFonts w:ascii="David" w:hAnsi="David" w:cs="David"/>
          <w:sz w:val="26"/>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r w:rsidRPr="00966D21">
        <w:rPr>
          <w:rFonts w:ascii="David" w:hAnsi="David" w:cs="David"/>
          <w:sz w:val="26"/>
          <w:rtl/>
        </w:rPr>
        <w:tab/>
      </w:r>
      <w:r w:rsidRPr="00966D21">
        <w:rPr>
          <w:rFonts w:ascii="David" w:hAnsi="David" w:cs="David"/>
          <w:sz w:val="26"/>
          <w:rtl/>
        </w:rPr>
        <w:tab/>
      </w:r>
    </w:p>
    <w:p w:rsidR="00966D21" w:rsidRPr="00966D21" w:rsidRDefault="00966D21" w:rsidP="006D12A7">
      <w:pPr>
        <w:spacing w:line="360" w:lineRule="auto"/>
        <w:jc w:val="both"/>
        <w:rPr>
          <w:rFonts w:ascii="David" w:hAnsi="David" w:cs="David"/>
          <w:sz w:val="26"/>
          <w:rtl/>
        </w:rPr>
      </w:pPr>
      <w:r w:rsidRPr="00966D21">
        <w:rPr>
          <w:rFonts w:ascii="David" w:hAnsi="David" w:cs="David"/>
          <w:sz w:val="26"/>
          <w:rtl/>
        </w:rPr>
        <w:t xml:space="preserve">ערבות זו תהיה בתוקף מתאריך ________________  עד תאריך </w:t>
      </w:r>
      <w:r w:rsidR="006D12A7" w:rsidRPr="006D12A7">
        <w:rPr>
          <w:rFonts w:ascii="David" w:hAnsi="David" w:cs="David" w:hint="cs"/>
          <w:sz w:val="26"/>
          <w:u w:val="single"/>
          <w:rtl/>
        </w:rPr>
        <w:t>12.3.18</w:t>
      </w:r>
    </w:p>
    <w:p w:rsidR="00966D21" w:rsidRPr="00966D21" w:rsidRDefault="00966D21" w:rsidP="00966D21">
      <w:pPr>
        <w:spacing w:line="360" w:lineRule="auto"/>
        <w:jc w:val="both"/>
        <w:rPr>
          <w:rFonts w:ascii="David" w:hAnsi="David" w:cs="David"/>
          <w:sz w:val="26"/>
          <w:rtl/>
        </w:rPr>
      </w:pPr>
      <w:r w:rsidRPr="00966D21">
        <w:rPr>
          <w:rFonts w:ascii="David" w:hAnsi="David" w:cs="David"/>
          <w:sz w:val="26"/>
          <w:rtl/>
        </w:rPr>
        <w:t>דרישה על פי ערבות זו יש להפנות לסניף הבנק/ חב' הביטוח שכתובתו :          ________________</w:t>
      </w:r>
    </w:p>
    <w:p w:rsidR="00966D21" w:rsidRPr="00966D21" w:rsidRDefault="00966D21" w:rsidP="00966D21">
      <w:pPr>
        <w:spacing w:line="360" w:lineRule="auto"/>
        <w:rPr>
          <w:rFonts w:ascii="David" w:hAnsi="David" w:cs="David"/>
          <w:sz w:val="26"/>
          <w:rtl/>
        </w:rPr>
      </w:pPr>
      <w:r w:rsidRPr="00966D21">
        <w:rPr>
          <w:rFonts w:ascii="David" w:hAnsi="David" w:cs="David"/>
          <w:sz w:val="26"/>
          <w:rtl/>
        </w:rPr>
        <w:t xml:space="preserve"> </w:t>
      </w:r>
      <w:r w:rsidRPr="00966D21">
        <w:rPr>
          <w:rFonts w:ascii="David" w:hAnsi="David" w:cs="David"/>
          <w:sz w:val="26"/>
          <w:rtl/>
        </w:rPr>
        <w:tab/>
      </w:r>
      <w:r w:rsidRPr="00966D21">
        <w:rPr>
          <w:rFonts w:ascii="David" w:hAnsi="David" w:cs="David"/>
          <w:sz w:val="26"/>
          <w:rtl/>
        </w:rPr>
        <w:tab/>
      </w:r>
      <w:r w:rsidRPr="00966D21">
        <w:rPr>
          <w:rFonts w:ascii="David" w:hAnsi="David" w:cs="David"/>
          <w:sz w:val="26"/>
          <w:rtl/>
        </w:rPr>
        <w:tab/>
      </w:r>
      <w:r w:rsidRPr="00966D21">
        <w:rPr>
          <w:rFonts w:ascii="David" w:hAnsi="David" w:cs="David"/>
          <w:sz w:val="26"/>
          <w:rtl/>
        </w:rPr>
        <w:tab/>
      </w:r>
      <w:r w:rsidRPr="00966D21">
        <w:rPr>
          <w:rFonts w:ascii="David" w:hAnsi="David" w:cs="David"/>
          <w:sz w:val="26"/>
          <w:rtl/>
        </w:rPr>
        <w:tab/>
        <w:t xml:space="preserve">                                                (שם הבנק/חב' הביטוח)</w:t>
      </w:r>
    </w:p>
    <w:p w:rsidR="00966D21" w:rsidRPr="00966D21" w:rsidRDefault="00966D21" w:rsidP="00966D21">
      <w:pPr>
        <w:spacing w:line="360" w:lineRule="auto"/>
        <w:rPr>
          <w:rFonts w:ascii="David" w:hAnsi="David" w:cs="David"/>
          <w:sz w:val="26"/>
          <w:rtl/>
        </w:rPr>
      </w:pPr>
      <w:r w:rsidRPr="00966D21">
        <w:rPr>
          <w:rFonts w:ascii="David" w:hAnsi="David" w:cs="David"/>
          <w:sz w:val="26"/>
          <w:rtl/>
        </w:rPr>
        <w:t>____________________               ___________________________________</w:t>
      </w:r>
    </w:p>
    <w:p w:rsidR="00966D21" w:rsidRPr="00966D21" w:rsidRDefault="00966D21" w:rsidP="00966D21">
      <w:pPr>
        <w:spacing w:line="360" w:lineRule="auto"/>
        <w:rPr>
          <w:rFonts w:ascii="David" w:hAnsi="David" w:cs="David"/>
          <w:sz w:val="26"/>
          <w:rtl/>
        </w:rPr>
      </w:pPr>
      <w:r w:rsidRPr="00966D21">
        <w:rPr>
          <w:rFonts w:ascii="David" w:hAnsi="David" w:cs="David"/>
          <w:sz w:val="26"/>
          <w:rtl/>
        </w:rPr>
        <w:t xml:space="preserve">     מס' הבנק ומס' הסניף                                     כתובת סניף הבנק / חברת הביטוח</w:t>
      </w:r>
    </w:p>
    <w:p w:rsidR="00966D21" w:rsidRPr="00966D21" w:rsidRDefault="00966D21" w:rsidP="00966D21">
      <w:pPr>
        <w:spacing w:line="360" w:lineRule="auto"/>
        <w:rPr>
          <w:rFonts w:ascii="David" w:hAnsi="David" w:cs="David"/>
          <w:sz w:val="26"/>
          <w:rtl/>
        </w:rPr>
      </w:pPr>
    </w:p>
    <w:p w:rsidR="00966D21" w:rsidRPr="00966D21" w:rsidRDefault="00966D21" w:rsidP="00966D21">
      <w:pPr>
        <w:spacing w:line="360" w:lineRule="auto"/>
        <w:rPr>
          <w:rFonts w:ascii="David" w:hAnsi="David" w:cs="David"/>
          <w:sz w:val="26"/>
          <w:rtl/>
        </w:rPr>
      </w:pPr>
      <w:r w:rsidRPr="00966D21">
        <w:rPr>
          <w:rFonts w:ascii="David" w:hAnsi="David" w:cs="David"/>
          <w:sz w:val="26"/>
          <w:rtl/>
        </w:rPr>
        <w:t>ערבות זו אינה ניתנת להעברה.</w:t>
      </w:r>
    </w:p>
    <w:p w:rsidR="00966D21" w:rsidRPr="00966D21" w:rsidRDefault="00966D21" w:rsidP="00966D21">
      <w:pPr>
        <w:spacing w:line="360" w:lineRule="auto"/>
        <w:rPr>
          <w:rFonts w:ascii="David" w:hAnsi="David" w:cs="David"/>
          <w:sz w:val="26"/>
          <w:rtl/>
        </w:rPr>
      </w:pPr>
    </w:p>
    <w:p w:rsidR="00966D21" w:rsidRPr="00966D21" w:rsidRDefault="00966D21" w:rsidP="00966D21">
      <w:pPr>
        <w:spacing w:line="360" w:lineRule="auto"/>
        <w:rPr>
          <w:rFonts w:ascii="David" w:hAnsi="David" w:cs="David"/>
          <w:sz w:val="26"/>
          <w:rtl/>
        </w:rPr>
      </w:pPr>
      <w:r w:rsidRPr="00966D21">
        <w:rPr>
          <w:rFonts w:ascii="David" w:hAnsi="David" w:cs="David"/>
          <w:sz w:val="26"/>
          <w:rtl/>
        </w:rPr>
        <w:t>_______________                 ___________________             __________________</w:t>
      </w:r>
    </w:p>
    <w:p w:rsidR="00966D21" w:rsidRPr="00966D21" w:rsidRDefault="00966D21" w:rsidP="00966D21">
      <w:pPr>
        <w:spacing w:line="360" w:lineRule="auto"/>
        <w:rPr>
          <w:rFonts w:ascii="David" w:hAnsi="David" w:cs="David"/>
          <w:sz w:val="26"/>
          <w:rtl/>
        </w:rPr>
      </w:pPr>
      <w:r w:rsidRPr="00966D21">
        <w:rPr>
          <w:rFonts w:ascii="David" w:hAnsi="David" w:cs="David"/>
          <w:sz w:val="26"/>
          <w:rtl/>
        </w:rPr>
        <w:t xml:space="preserve">          תאריך                                             שם מלא                                    חתימה וחותמת</w:t>
      </w:r>
    </w:p>
    <w:p w:rsidR="00966D21" w:rsidRDefault="00966D21" w:rsidP="00966D21">
      <w:pPr>
        <w:spacing w:line="360" w:lineRule="auto"/>
        <w:rPr>
          <w:rFonts w:ascii="David" w:hAnsi="David" w:cs="David"/>
          <w:sz w:val="26"/>
          <w:rtl/>
        </w:rPr>
      </w:pPr>
    </w:p>
    <w:p w:rsidR="00966D21" w:rsidRPr="00966D21" w:rsidRDefault="00966D21" w:rsidP="00966D21">
      <w:pPr>
        <w:spacing w:line="360" w:lineRule="auto"/>
        <w:rPr>
          <w:rFonts w:ascii="David" w:hAnsi="David" w:cs="David"/>
          <w:rtl/>
        </w:rPr>
      </w:pPr>
      <w:r w:rsidRPr="00966D21">
        <w:rPr>
          <w:rFonts w:ascii="David" w:hAnsi="David" w:cs="David"/>
          <w:sz w:val="26"/>
          <w:rtl/>
        </w:rPr>
        <w:t>מדף מס' 3043</w:t>
      </w:r>
      <w:r w:rsidRPr="00966D21">
        <w:rPr>
          <w:rFonts w:ascii="David" w:hAnsi="David" w:cs="David"/>
          <w:sz w:val="26"/>
          <w:rtl/>
        </w:rPr>
        <w:tab/>
      </w:r>
    </w:p>
    <w:p w:rsidR="00966D21" w:rsidRPr="009934B1" w:rsidRDefault="00966D21">
      <w:pPr>
        <w:bidi w:val="0"/>
        <w:spacing w:after="200" w:line="276" w:lineRule="auto"/>
        <w:rPr>
          <w:rFonts w:asciiTheme="minorHAnsi" w:hAnsiTheme="minorHAnsi" w:cs="David"/>
          <w:b/>
          <w:bCs/>
          <w:sz w:val="32"/>
          <w:szCs w:val="32"/>
          <w:u w:val="single"/>
        </w:rPr>
      </w:pPr>
      <w:r>
        <w:rPr>
          <w:rFonts w:ascii="David" w:hAnsi="David" w:cs="David"/>
          <w:b/>
          <w:bCs/>
          <w:sz w:val="32"/>
          <w:szCs w:val="32"/>
          <w:u w:val="single"/>
          <w:rtl/>
        </w:rPr>
        <w:br w:type="page"/>
      </w:r>
    </w:p>
    <w:p w:rsidR="00966D21" w:rsidRPr="00966D21" w:rsidRDefault="00966D21" w:rsidP="00966D21">
      <w:pPr>
        <w:spacing w:line="360" w:lineRule="auto"/>
        <w:jc w:val="center"/>
        <w:rPr>
          <w:rFonts w:ascii="David" w:hAnsi="David" w:cs="David"/>
          <w:b/>
          <w:bCs/>
          <w:sz w:val="32"/>
          <w:szCs w:val="32"/>
          <w:u w:val="single"/>
          <w:rtl/>
        </w:rPr>
      </w:pPr>
      <w:r w:rsidRPr="00966D21">
        <w:rPr>
          <w:rFonts w:ascii="David" w:hAnsi="David" w:cs="David"/>
          <w:b/>
          <w:bCs/>
          <w:sz w:val="32"/>
          <w:szCs w:val="32"/>
          <w:u w:val="single"/>
          <w:rtl/>
        </w:rPr>
        <w:lastRenderedPageBreak/>
        <w:t>נוסח כתב ערבות</w:t>
      </w:r>
      <w:r>
        <w:rPr>
          <w:rFonts w:ascii="David" w:hAnsi="David" w:cs="David" w:hint="cs"/>
          <w:b/>
          <w:bCs/>
          <w:sz w:val="32"/>
          <w:szCs w:val="32"/>
          <w:u w:val="single"/>
          <w:rtl/>
        </w:rPr>
        <w:t xml:space="preserve"> ביצוע (להגשה ע"י המציע הזוכה)</w:t>
      </w:r>
    </w:p>
    <w:p w:rsidR="00966D21" w:rsidRPr="00966D21" w:rsidRDefault="00966D21" w:rsidP="00966D21">
      <w:pPr>
        <w:spacing w:line="360" w:lineRule="auto"/>
        <w:jc w:val="center"/>
        <w:rPr>
          <w:rFonts w:ascii="David" w:hAnsi="David" w:cs="David"/>
          <w:rtl/>
        </w:rPr>
      </w:pPr>
    </w:p>
    <w:p w:rsidR="00966D21" w:rsidRPr="00966D21" w:rsidRDefault="00966D21" w:rsidP="00966D21">
      <w:pPr>
        <w:spacing w:line="360" w:lineRule="auto"/>
        <w:jc w:val="center"/>
        <w:rPr>
          <w:rFonts w:ascii="David" w:hAnsi="David" w:cs="David"/>
          <w:rtl/>
        </w:rPr>
      </w:pPr>
      <w:r w:rsidRPr="00966D21">
        <w:rPr>
          <w:rFonts w:ascii="David" w:hAnsi="David" w:cs="David"/>
          <w:rtl/>
        </w:rPr>
        <w:t>שם הבנק / חברת הביטוח ___________________</w:t>
      </w:r>
    </w:p>
    <w:p w:rsidR="00966D21" w:rsidRPr="00966D21" w:rsidRDefault="00966D21" w:rsidP="00966D21">
      <w:pPr>
        <w:spacing w:line="360" w:lineRule="auto"/>
        <w:jc w:val="center"/>
        <w:rPr>
          <w:rFonts w:ascii="David" w:hAnsi="David" w:cs="David"/>
          <w:rtl/>
        </w:rPr>
      </w:pPr>
      <w:r w:rsidRPr="00966D21">
        <w:rPr>
          <w:rFonts w:ascii="David" w:hAnsi="David" w:cs="David"/>
          <w:rtl/>
        </w:rPr>
        <w:t>מס' הטלפון _____________________</w:t>
      </w:r>
    </w:p>
    <w:p w:rsidR="00966D21" w:rsidRPr="00966D21" w:rsidRDefault="00966D21" w:rsidP="00966D21">
      <w:pPr>
        <w:spacing w:line="360" w:lineRule="auto"/>
        <w:jc w:val="center"/>
        <w:rPr>
          <w:rFonts w:ascii="David" w:hAnsi="David" w:cs="David"/>
          <w:rtl/>
        </w:rPr>
      </w:pPr>
      <w:r w:rsidRPr="00966D21">
        <w:rPr>
          <w:rFonts w:ascii="David" w:hAnsi="David" w:cs="David"/>
          <w:rtl/>
        </w:rPr>
        <w:t>מס' הפקס   _____________________</w:t>
      </w:r>
    </w:p>
    <w:p w:rsidR="00966D21" w:rsidRPr="00966D21" w:rsidRDefault="00966D21" w:rsidP="00966D21">
      <w:pPr>
        <w:spacing w:line="276" w:lineRule="auto"/>
        <w:rPr>
          <w:rFonts w:ascii="David" w:hAnsi="David" w:cs="David"/>
          <w:sz w:val="26"/>
          <w:rtl/>
        </w:rPr>
      </w:pPr>
      <w:r w:rsidRPr="00966D21">
        <w:rPr>
          <w:rFonts w:ascii="David" w:hAnsi="David" w:cs="David"/>
          <w:sz w:val="26"/>
          <w:rtl/>
        </w:rPr>
        <w:t>לכבוד</w:t>
      </w:r>
    </w:p>
    <w:p w:rsidR="00966D21" w:rsidRPr="00966D21" w:rsidRDefault="00966D21" w:rsidP="00966D21">
      <w:pPr>
        <w:spacing w:line="276" w:lineRule="auto"/>
        <w:rPr>
          <w:rFonts w:ascii="David" w:hAnsi="David" w:cs="David"/>
          <w:sz w:val="26"/>
          <w:rtl/>
        </w:rPr>
      </w:pPr>
      <w:r>
        <w:rPr>
          <w:rFonts w:ascii="David" w:hAnsi="David" w:cs="David" w:hint="cs"/>
          <w:sz w:val="26"/>
          <w:rtl/>
        </w:rPr>
        <w:t>קמ"ט אוצר</w:t>
      </w:r>
    </w:p>
    <w:p w:rsidR="00966D21" w:rsidRPr="00966D21" w:rsidRDefault="00966D21" w:rsidP="00966D21">
      <w:pPr>
        <w:spacing w:line="276" w:lineRule="auto"/>
        <w:rPr>
          <w:rFonts w:ascii="David" w:hAnsi="David" w:cs="David"/>
          <w:sz w:val="26"/>
          <w:rtl/>
        </w:rPr>
      </w:pPr>
      <w:r w:rsidRPr="00966D21">
        <w:rPr>
          <w:rFonts w:ascii="David" w:hAnsi="David" w:cs="David"/>
          <w:sz w:val="26"/>
          <w:u w:val="single"/>
          <w:rtl/>
        </w:rPr>
        <w:t>המינהל האזרחי לאזור יהודה והשומרון</w:t>
      </w:r>
    </w:p>
    <w:p w:rsidR="00966D21" w:rsidRPr="00966D21" w:rsidRDefault="00966D21" w:rsidP="00966D21">
      <w:pPr>
        <w:spacing w:line="360" w:lineRule="auto"/>
        <w:rPr>
          <w:rFonts w:ascii="David" w:hAnsi="David" w:cs="David"/>
          <w:sz w:val="26"/>
          <w:rtl/>
        </w:rPr>
      </w:pPr>
    </w:p>
    <w:p w:rsidR="00966D21" w:rsidRPr="00966D21" w:rsidRDefault="00966D21" w:rsidP="00966D21">
      <w:pPr>
        <w:spacing w:line="360" w:lineRule="auto"/>
        <w:jc w:val="center"/>
        <w:rPr>
          <w:rFonts w:ascii="David" w:hAnsi="David" w:cs="David"/>
          <w:sz w:val="26"/>
          <w:rtl/>
        </w:rPr>
      </w:pPr>
      <w:r w:rsidRPr="00966D21">
        <w:rPr>
          <w:rFonts w:ascii="David" w:hAnsi="David" w:cs="David"/>
          <w:sz w:val="26"/>
          <w:rtl/>
        </w:rPr>
        <w:t>הנדון:  ערבות מס' ___________________________</w:t>
      </w:r>
    </w:p>
    <w:p w:rsidR="00966D21" w:rsidRPr="00966D21" w:rsidRDefault="00966D21" w:rsidP="00966D21">
      <w:pPr>
        <w:spacing w:line="360" w:lineRule="auto"/>
        <w:rPr>
          <w:rFonts w:ascii="David" w:hAnsi="David" w:cs="David"/>
          <w:sz w:val="26"/>
          <w:rtl/>
        </w:rPr>
      </w:pPr>
    </w:p>
    <w:p w:rsidR="00966D21" w:rsidRPr="00966D21" w:rsidRDefault="00966D21" w:rsidP="00966D21">
      <w:pPr>
        <w:spacing w:line="360" w:lineRule="auto"/>
        <w:rPr>
          <w:rFonts w:ascii="David" w:hAnsi="David" w:cs="David"/>
          <w:sz w:val="26"/>
          <w:rtl/>
        </w:rPr>
      </w:pPr>
      <w:r w:rsidRPr="00966D21">
        <w:rPr>
          <w:rFonts w:ascii="David" w:hAnsi="David" w:cs="David"/>
          <w:sz w:val="26"/>
          <w:rtl/>
        </w:rPr>
        <w:t>אנו ערבים בזה כלפיכם לסילוק כל סכום עד לסך _________________________________</w:t>
      </w:r>
    </w:p>
    <w:p w:rsidR="00966D21" w:rsidRPr="00966D21" w:rsidRDefault="00966D21" w:rsidP="00966D21">
      <w:pPr>
        <w:spacing w:line="360" w:lineRule="auto"/>
        <w:rPr>
          <w:rFonts w:ascii="David" w:hAnsi="David" w:cs="David"/>
          <w:sz w:val="26"/>
          <w:rtl/>
        </w:rPr>
      </w:pPr>
      <w:r w:rsidRPr="00966D21">
        <w:rPr>
          <w:rFonts w:ascii="David" w:hAnsi="David" w:cs="David"/>
          <w:sz w:val="26"/>
          <w:rtl/>
        </w:rPr>
        <w:t>(במילים: ____________________________________________________________)</w:t>
      </w:r>
    </w:p>
    <w:p w:rsidR="00966D21" w:rsidRPr="00966D21" w:rsidRDefault="00966D21" w:rsidP="00966D21">
      <w:pPr>
        <w:spacing w:line="360" w:lineRule="auto"/>
        <w:rPr>
          <w:rFonts w:ascii="David" w:hAnsi="David" w:cs="David"/>
          <w:sz w:val="26"/>
          <w:rtl/>
        </w:rPr>
      </w:pPr>
      <w:r w:rsidRPr="00966D21">
        <w:rPr>
          <w:rFonts w:ascii="David" w:hAnsi="David" w:cs="David"/>
          <w:sz w:val="26"/>
          <w:rtl/>
        </w:rPr>
        <w:t>שיוצמד למדד  _____________________ מתאריך: ___________________________</w:t>
      </w:r>
    </w:p>
    <w:p w:rsidR="00966D21" w:rsidRPr="00966D21" w:rsidRDefault="00966D21" w:rsidP="00966D21">
      <w:pPr>
        <w:spacing w:line="360" w:lineRule="auto"/>
        <w:rPr>
          <w:rFonts w:ascii="David" w:hAnsi="David" w:cs="David"/>
          <w:sz w:val="26"/>
          <w:rtl/>
        </w:rPr>
      </w:pPr>
      <w:r w:rsidRPr="00966D21">
        <w:rPr>
          <w:rFonts w:ascii="David" w:hAnsi="David" w:cs="David"/>
          <w:sz w:val="26"/>
          <w:rtl/>
        </w:rPr>
        <w:tab/>
      </w:r>
      <w:r w:rsidRPr="00966D21">
        <w:rPr>
          <w:rFonts w:ascii="David" w:hAnsi="David" w:cs="David"/>
          <w:sz w:val="26"/>
          <w:rtl/>
        </w:rPr>
        <w:tab/>
      </w:r>
      <w:r w:rsidRPr="00966D21">
        <w:rPr>
          <w:rFonts w:ascii="David" w:hAnsi="David" w:cs="David"/>
          <w:sz w:val="26"/>
          <w:rtl/>
        </w:rPr>
        <w:tab/>
      </w:r>
      <w:r w:rsidRPr="00966D21">
        <w:rPr>
          <w:rFonts w:ascii="David" w:hAnsi="David" w:cs="David"/>
          <w:sz w:val="26"/>
          <w:rtl/>
        </w:rPr>
        <w:tab/>
      </w:r>
      <w:r w:rsidRPr="00966D21">
        <w:rPr>
          <w:rFonts w:ascii="David" w:hAnsi="David" w:cs="David"/>
          <w:sz w:val="26"/>
          <w:rtl/>
        </w:rPr>
        <w:tab/>
        <w:t xml:space="preserve">                            (תאריך תחילת תוקף הערבות)</w:t>
      </w:r>
      <w:r w:rsidRPr="00966D21">
        <w:rPr>
          <w:rFonts w:ascii="David" w:hAnsi="David" w:cs="David"/>
          <w:sz w:val="26"/>
          <w:rtl/>
        </w:rPr>
        <w:tab/>
      </w:r>
    </w:p>
    <w:p w:rsidR="00966D21" w:rsidRPr="00966D21" w:rsidRDefault="00966D21" w:rsidP="00966D21">
      <w:pPr>
        <w:spacing w:line="360" w:lineRule="auto"/>
        <w:rPr>
          <w:rFonts w:ascii="David" w:hAnsi="David" w:cs="David"/>
          <w:sz w:val="26"/>
          <w:rtl/>
        </w:rPr>
      </w:pPr>
      <w:r w:rsidRPr="00966D21">
        <w:rPr>
          <w:rFonts w:ascii="David" w:hAnsi="David" w:cs="David"/>
          <w:sz w:val="26"/>
          <w:rtl/>
        </w:rPr>
        <w:t>אשר תדרשו מאת: ______________________________________ (להלן "החייב")  בקשר</w:t>
      </w:r>
    </w:p>
    <w:p w:rsidR="00966D21" w:rsidRPr="00966D21" w:rsidRDefault="00966D21" w:rsidP="00966D21">
      <w:pPr>
        <w:spacing w:line="360" w:lineRule="auto"/>
        <w:rPr>
          <w:rFonts w:ascii="David" w:hAnsi="David" w:cs="David"/>
          <w:sz w:val="26"/>
          <w:rtl/>
        </w:rPr>
      </w:pPr>
      <w:r w:rsidRPr="00966D21">
        <w:rPr>
          <w:rFonts w:ascii="David" w:hAnsi="David" w:cs="David"/>
          <w:sz w:val="26"/>
          <w:rtl/>
        </w:rPr>
        <w:tab/>
      </w:r>
      <w:r w:rsidRPr="00966D21">
        <w:rPr>
          <w:rFonts w:ascii="David" w:hAnsi="David" w:cs="David"/>
          <w:sz w:val="26"/>
          <w:rtl/>
        </w:rPr>
        <w:tab/>
      </w:r>
      <w:r w:rsidRPr="00966D21">
        <w:rPr>
          <w:rFonts w:ascii="David" w:hAnsi="David" w:cs="David"/>
          <w:sz w:val="26"/>
          <w:rtl/>
        </w:rPr>
        <w:tab/>
        <w:t xml:space="preserve">       (חובה לציין שם מלא ומספר עוסק מורשה)</w:t>
      </w:r>
    </w:p>
    <w:p w:rsidR="00F30138" w:rsidRPr="00966D21" w:rsidRDefault="00F30138" w:rsidP="00C50CD2">
      <w:pPr>
        <w:spacing w:line="360" w:lineRule="auto"/>
        <w:jc w:val="both"/>
        <w:rPr>
          <w:rFonts w:ascii="David" w:hAnsi="David" w:cs="David"/>
          <w:sz w:val="26"/>
          <w:rtl/>
        </w:rPr>
      </w:pPr>
      <w:r w:rsidRPr="00F30138">
        <w:rPr>
          <w:rFonts w:ascii="David" w:hAnsi="David" w:cs="David"/>
          <w:sz w:val="26"/>
          <w:rtl/>
        </w:rPr>
        <w:t xml:space="preserve">עם </w:t>
      </w:r>
      <w:r w:rsidRPr="00F30138">
        <w:rPr>
          <w:rFonts w:ascii="David" w:hAnsi="David" w:cs="David" w:hint="cs"/>
          <w:sz w:val="26"/>
          <w:rtl/>
        </w:rPr>
        <w:t xml:space="preserve">מכרז / </w:t>
      </w:r>
      <w:r w:rsidRPr="00F30138">
        <w:rPr>
          <w:rFonts w:ascii="David" w:hAnsi="David" w:cs="David"/>
          <w:sz w:val="26"/>
          <w:rtl/>
        </w:rPr>
        <w:t>חוזה</w:t>
      </w:r>
      <w:r w:rsidRPr="00F30138">
        <w:rPr>
          <w:rFonts w:ascii="David" w:hAnsi="David" w:cs="David" w:hint="cs"/>
          <w:sz w:val="26"/>
          <w:rtl/>
        </w:rPr>
        <w:t xml:space="preserve"> / הזמנה מס' 5</w:t>
      </w:r>
      <w:r w:rsidR="00C50CD2">
        <w:rPr>
          <w:rFonts w:ascii="David" w:hAnsi="David" w:cs="David" w:hint="cs"/>
          <w:sz w:val="26"/>
          <w:rtl/>
        </w:rPr>
        <w:t>4</w:t>
      </w:r>
      <w:r w:rsidRPr="00F30138">
        <w:rPr>
          <w:rFonts w:ascii="David" w:hAnsi="David" w:cs="David" w:hint="cs"/>
          <w:sz w:val="26"/>
          <w:rtl/>
        </w:rPr>
        <w:t>/17</w:t>
      </w:r>
      <w:r w:rsidRPr="00F30138">
        <w:rPr>
          <w:rFonts w:ascii="David" w:hAnsi="David" w:cs="David"/>
          <w:sz w:val="26"/>
          <w:rtl/>
        </w:rPr>
        <w:t xml:space="preserve"> </w:t>
      </w:r>
      <w:r w:rsidRPr="00F30138">
        <w:rPr>
          <w:rFonts w:ascii="Arial" w:hAnsi="Arial" w:cs="David"/>
          <w:rtl/>
        </w:rPr>
        <w:t xml:space="preserve">לאספקת </w:t>
      </w:r>
      <w:r w:rsidRPr="00F30138">
        <w:rPr>
          <w:rFonts w:ascii="Arial" w:hAnsi="Arial" w:cs="David" w:hint="cs"/>
          <w:rtl/>
        </w:rPr>
        <w:t>שירותי כלים כבדים וביויביות למנהל האזרחי באזור יהודה</w:t>
      </w:r>
      <w:r w:rsidRPr="00C23750">
        <w:rPr>
          <w:rFonts w:ascii="Arial" w:hAnsi="Arial" w:cs="David" w:hint="cs"/>
          <w:rtl/>
        </w:rPr>
        <w:t xml:space="preserve"> ושומרון</w:t>
      </w:r>
      <w:r>
        <w:rPr>
          <w:rFonts w:ascii="David" w:hAnsi="David" w:cs="David" w:hint="cs"/>
          <w:sz w:val="26"/>
          <w:rtl/>
        </w:rPr>
        <w:t>.</w:t>
      </w:r>
    </w:p>
    <w:p w:rsidR="00966D21" w:rsidRPr="00966D21" w:rsidRDefault="00966D21" w:rsidP="00966D21">
      <w:pPr>
        <w:spacing w:line="360" w:lineRule="auto"/>
        <w:jc w:val="both"/>
        <w:rPr>
          <w:rFonts w:ascii="David" w:hAnsi="David" w:cs="David"/>
          <w:sz w:val="26"/>
          <w:rtl/>
        </w:rPr>
      </w:pPr>
      <w:r w:rsidRPr="00966D21">
        <w:rPr>
          <w:rFonts w:ascii="David" w:hAnsi="David" w:cs="David"/>
          <w:sz w:val="26"/>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r w:rsidRPr="00966D21">
        <w:rPr>
          <w:rFonts w:ascii="David" w:hAnsi="David" w:cs="David"/>
          <w:sz w:val="26"/>
          <w:rtl/>
        </w:rPr>
        <w:tab/>
      </w:r>
      <w:r w:rsidRPr="00966D21">
        <w:rPr>
          <w:rFonts w:ascii="David" w:hAnsi="David" w:cs="David"/>
          <w:sz w:val="26"/>
          <w:rtl/>
        </w:rPr>
        <w:tab/>
      </w:r>
    </w:p>
    <w:p w:rsidR="00966D21" w:rsidRPr="00966D21" w:rsidRDefault="00966D21" w:rsidP="00966D21">
      <w:pPr>
        <w:spacing w:line="360" w:lineRule="auto"/>
        <w:jc w:val="both"/>
        <w:rPr>
          <w:rFonts w:ascii="David" w:hAnsi="David" w:cs="David"/>
          <w:sz w:val="26"/>
          <w:rtl/>
        </w:rPr>
      </w:pPr>
      <w:r w:rsidRPr="00966D21">
        <w:rPr>
          <w:rFonts w:ascii="David" w:hAnsi="David" w:cs="David"/>
          <w:sz w:val="26"/>
          <w:rtl/>
        </w:rPr>
        <w:t>ערבות זו תהיה בתוקף מתאריך ________________  עד תאריך ______________</w:t>
      </w:r>
    </w:p>
    <w:p w:rsidR="00966D21" w:rsidRPr="00966D21" w:rsidRDefault="00966D21" w:rsidP="00966D21">
      <w:pPr>
        <w:spacing w:line="360" w:lineRule="auto"/>
        <w:jc w:val="both"/>
        <w:rPr>
          <w:rFonts w:ascii="David" w:hAnsi="David" w:cs="David"/>
          <w:sz w:val="26"/>
          <w:rtl/>
        </w:rPr>
      </w:pPr>
      <w:r w:rsidRPr="00966D21">
        <w:rPr>
          <w:rFonts w:ascii="David" w:hAnsi="David" w:cs="David"/>
          <w:sz w:val="26"/>
          <w:rtl/>
        </w:rPr>
        <w:t>דרישה על פי ערבות זו יש להפנות לסניף הבנק/ חב' הביטוח שכתובתו :          ________________</w:t>
      </w:r>
    </w:p>
    <w:p w:rsidR="00966D21" w:rsidRPr="00966D21" w:rsidRDefault="00966D21" w:rsidP="00966D21">
      <w:pPr>
        <w:spacing w:line="360" w:lineRule="auto"/>
        <w:rPr>
          <w:rFonts w:ascii="David" w:hAnsi="David" w:cs="David"/>
          <w:sz w:val="26"/>
          <w:rtl/>
        </w:rPr>
      </w:pPr>
      <w:r w:rsidRPr="00966D21">
        <w:rPr>
          <w:rFonts w:ascii="David" w:hAnsi="David" w:cs="David"/>
          <w:sz w:val="26"/>
          <w:rtl/>
        </w:rPr>
        <w:t xml:space="preserve"> </w:t>
      </w:r>
      <w:r w:rsidRPr="00966D21">
        <w:rPr>
          <w:rFonts w:ascii="David" w:hAnsi="David" w:cs="David"/>
          <w:sz w:val="26"/>
          <w:rtl/>
        </w:rPr>
        <w:tab/>
      </w:r>
      <w:r w:rsidRPr="00966D21">
        <w:rPr>
          <w:rFonts w:ascii="David" w:hAnsi="David" w:cs="David"/>
          <w:sz w:val="26"/>
          <w:rtl/>
        </w:rPr>
        <w:tab/>
      </w:r>
      <w:r w:rsidRPr="00966D21">
        <w:rPr>
          <w:rFonts w:ascii="David" w:hAnsi="David" w:cs="David"/>
          <w:sz w:val="26"/>
          <w:rtl/>
        </w:rPr>
        <w:tab/>
      </w:r>
      <w:r w:rsidRPr="00966D21">
        <w:rPr>
          <w:rFonts w:ascii="David" w:hAnsi="David" w:cs="David"/>
          <w:sz w:val="26"/>
          <w:rtl/>
        </w:rPr>
        <w:tab/>
      </w:r>
      <w:r w:rsidRPr="00966D21">
        <w:rPr>
          <w:rFonts w:ascii="David" w:hAnsi="David" w:cs="David"/>
          <w:sz w:val="26"/>
          <w:rtl/>
        </w:rPr>
        <w:tab/>
        <w:t xml:space="preserve">                                                (שם הבנק/חב' הביטוח)</w:t>
      </w:r>
    </w:p>
    <w:p w:rsidR="00966D21" w:rsidRPr="00966D21" w:rsidRDefault="00966D21" w:rsidP="00966D21">
      <w:pPr>
        <w:spacing w:line="360" w:lineRule="auto"/>
        <w:rPr>
          <w:rFonts w:ascii="David" w:hAnsi="David" w:cs="David"/>
          <w:sz w:val="26"/>
          <w:rtl/>
        </w:rPr>
      </w:pPr>
      <w:r w:rsidRPr="00966D21">
        <w:rPr>
          <w:rFonts w:ascii="David" w:hAnsi="David" w:cs="David"/>
          <w:sz w:val="26"/>
          <w:rtl/>
        </w:rPr>
        <w:t>____________________               ___________________________________</w:t>
      </w:r>
    </w:p>
    <w:p w:rsidR="00966D21" w:rsidRPr="00966D21" w:rsidRDefault="00966D21" w:rsidP="00966D21">
      <w:pPr>
        <w:spacing w:line="360" w:lineRule="auto"/>
        <w:rPr>
          <w:rFonts w:ascii="David" w:hAnsi="David" w:cs="David"/>
          <w:sz w:val="26"/>
          <w:rtl/>
        </w:rPr>
      </w:pPr>
      <w:r w:rsidRPr="00966D21">
        <w:rPr>
          <w:rFonts w:ascii="David" w:hAnsi="David" w:cs="David"/>
          <w:sz w:val="26"/>
          <w:rtl/>
        </w:rPr>
        <w:t xml:space="preserve">     מס' הבנק ומס' הסניף                                     כתובת סניף הבנק / חברת הביטוח</w:t>
      </w:r>
    </w:p>
    <w:p w:rsidR="00966D21" w:rsidRPr="00966D21" w:rsidRDefault="00966D21" w:rsidP="00966D21">
      <w:pPr>
        <w:spacing w:line="360" w:lineRule="auto"/>
        <w:rPr>
          <w:rFonts w:ascii="David" w:hAnsi="David" w:cs="David"/>
          <w:sz w:val="26"/>
          <w:rtl/>
        </w:rPr>
      </w:pPr>
    </w:p>
    <w:p w:rsidR="00966D21" w:rsidRPr="00966D21" w:rsidRDefault="00966D21" w:rsidP="00966D21">
      <w:pPr>
        <w:spacing w:line="360" w:lineRule="auto"/>
        <w:rPr>
          <w:rFonts w:ascii="David" w:hAnsi="David" w:cs="David"/>
          <w:sz w:val="26"/>
          <w:rtl/>
        </w:rPr>
      </w:pPr>
      <w:r w:rsidRPr="00966D21">
        <w:rPr>
          <w:rFonts w:ascii="David" w:hAnsi="David" w:cs="David"/>
          <w:sz w:val="26"/>
          <w:rtl/>
        </w:rPr>
        <w:t>ערבות זו אינה ניתנת להעברה.</w:t>
      </w:r>
    </w:p>
    <w:p w:rsidR="00966D21" w:rsidRPr="00966D21" w:rsidRDefault="00966D21" w:rsidP="00966D21">
      <w:pPr>
        <w:spacing w:line="360" w:lineRule="auto"/>
        <w:rPr>
          <w:rFonts w:ascii="David" w:hAnsi="David" w:cs="David"/>
          <w:sz w:val="26"/>
          <w:rtl/>
        </w:rPr>
      </w:pPr>
    </w:p>
    <w:p w:rsidR="00966D21" w:rsidRPr="00966D21" w:rsidRDefault="00966D21" w:rsidP="00966D21">
      <w:pPr>
        <w:spacing w:line="360" w:lineRule="auto"/>
        <w:rPr>
          <w:rFonts w:ascii="David" w:hAnsi="David" w:cs="David"/>
          <w:sz w:val="26"/>
          <w:rtl/>
        </w:rPr>
      </w:pPr>
      <w:r w:rsidRPr="00966D21">
        <w:rPr>
          <w:rFonts w:ascii="David" w:hAnsi="David" w:cs="David"/>
          <w:sz w:val="26"/>
          <w:rtl/>
        </w:rPr>
        <w:t>_______________                 ___________________             __________________</w:t>
      </w:r>
    </w:p>
    <w:p w:rsidR="00966D21" w:rsidRPr="00966D21" w:rsidRDefault="00966D21" w:rsidP="00966D21">
      <w:pPr>
        <w:spacing w:line="360" w:lineRule="auto"/>
        <w:rPr>
          <w:rFonts w:ascii="David" w:hAnsi="David" w:cs="David"/>
          <w:sz w:val="26"/>
          <w:rtl/>
        </w:rPr>
      </w:pPr>
      <w:r w:rsidRPr="00966D21">
        <w:rPr>
          <w:rFonts w:ascii="David" w:hAnsi="David" w:cs="David"/>
          <w:sz w:val="26"/>
          <w:rtl/>
        </w:rPr>
        <w:t xml:space="preserve">          תאריך                                             שם מלא                                    חתימה וחותמת</w:t>
      </w:r>
    </w:p>
    <w:p w:rsidR="00966D21" w:rsidRPr="00966D21" w:rsidRDefault="00966D21" w:rsidP="00966D21">
      <w:pPr>
        <w:spacing w:line="360" w:lineRule="auto"/>
        <w:rPr>
          <w:rFonts w:ascii="David" w:hAnsi="David" w:cs="David"/>
          <w:rtl/>
        </w:rPr>
      </w:pPr>
      <w:r w:rsidRPr="00966D21">
        <w:rPr>
          <w:rFonts w:ascii="David" w:hAnsi="David" w:cs="David"/>
          <w:sz w:val="26"/>
          <w:rtl/>
        </w:rPr>
        <w:t>מדף מס' 3043</w:t>
      </w:r>
      <w:r w:rsidRPr="00966D21">
        <w:rPr>
          <w:rFonts w:ascii="David" w:hAnsi="David" w:cs="David"/>
          <w:sz w:val="26"/>
          <w:rtl/>
        </w:rPr>
        <w:tab/>
      </w:r>
    </w:p>
    <w:p w:rsidR="00397224" w:rsidRDefault="00397224" w:rsidP="000169CA">
      <w:pPr>
        <w:spacing w:line="360" w:lineRule="auto"/>
      </w:pPr>
    </w:p>
    <w:sectPr w:rsidR="00397224" w:rsidSect="00DE1ADF">
      <w:footerReference w:type="default" r:id="rId10"/>
      <w:pgSz w:w="11906" w:h="16838" w:code="9"/>
      <w:pgMar w:top="1440" w:right="1060" w:bottom="1440" w:left="1309" w:header="720" w:footer="720" w:gutter="0"/>
      <w:cols w:space="720"/>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97B68" w:rsidRDefault="00197B68" w:rsidP="00516F7D">
      <w:r>
        <w:separator/>
      </w:r>
    </w:p>
  </w:endnote>
  <w:endnote w:type="continuationSeparator" w:id="0">
    <w:p w:rsidR="00197B68" w:rsidRDefault="00197B68" w:rsidP="00516F7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529631751"/>
      <w:docPartObj>
        <w:docPartGallery w:val="Page Numbers (Bottom of Page)"/>
        <w:docPartUnique/>
      </w:docPartObj>
    </w:sdtPr>
    <w:sdtContent>
      <w:p w:rsidR="00FA3B8C" w:rsidRDefault="00FA3B8C">
        <w:pPr>
          <w:pStyle w:val="af0"/>
        </w:pPr>
        <w:r w:rsidRPr="00D04C7D">
          <w:fldChar w:fldCharType="begin"/>
        </w:r>
        <w:r>
          <w:instrText xml:space="preserve"> PAGE   \* MERGEFORMAT </w:instrText>
        </w:r>
        <w:r w:rsidRPr="00D04C7D">
          <w:fldChar w:fldCharType="separate"/>
        </w:r>
        <w:r w:rsidR="006D12A7" w:rsidRPr="006D12A7">
          <w:rPr>
            <w:rFonts w:cs="Calibri"/>
            <w:noProof/>
            <w:rtl/>
            <w:lang w:val="he-IL"/>
          </w:rPr>
          <w:t>36</w:t>
        </w:r>
        <w:r>
          <w:rPr>
            <w:rFonts w:cs="Calibri"/>
            <w:noProof/>
            <w:lang w:val="he-IL"/>
          </w:rPr>
          <w:fldChar w:fldCharType="end"/>
        </w:r>
      </w:p>
    </w:sdtContent>
  </w:sdt>
  <w:p w:rsidR="00FA3B8C" w:rsidRDefault="00FA3B8C">
    <w:pPr>
      <w:pStyle w:val="af0"/>
      <w:rPr>
        <w:rtl/>
      </w:rPr>
    </w:pPr>
  </w:p>
  <w:p w:rsidR="00FA3B8C" w:rsidRDefault="00FA3B8C">
    <w:pPr>
      <w:pStyle w:val="af0"/>
    </w:pPr>
    <w:r>
      <w:rPr>
        <w:rFonts w:hint="cs"/>
        <w:rtl/>
      </w:rPr>
      <w:t>חתימת המציע (בר"ת): ______________________</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97B68" w:rsidRDefault="00197B68" w:rsidP="00516F7D">
      <w:r>
        <w:separator/>
      </w:r>
    </w:p>
  </w:footnote>
  <w:footnote w:type="continuationSeparator" w:id="0">
    <w:p w:rsidR="00197B68" w:rsidRDefault="00197B68" w:rsidP="00516F7D">
      <w:r>
        <w:continuationSeparator/>
      </w:r>
    </w:p>
  </w:footnote>
  <w:footnote w:id="1">
    <w:p w:rsidR="00FA3B8C" w:rsidRPr="00B24058" w:rsidRDefault="00FA3B8C" w:rsidP="00B24058">
      <w:pPr>
        <w:pStyle w:val="af4"/>
        <w:jc w:val="both"/>
        <w:rPr>
          <w:rFonts w:ascii="David" w:hAnsi="David" w:cs="David"/>
        </w:rPr>
      </w:pPr>
      <w:r w:rsidRPr="00B24058">
        <w:rPr>
          <w:rStyle w:val="af6"/>
          <w:rFonts w:ascii="David" w:hAnsi="David" w:cs="David"/>
        </w:rPr>
        <w:footnoteRef/>
      </w:r>
      <w:r w:rsidRPr="00B24058">
        <w:rPr>
          <w:rFonts w:ascii="David" w:hAnsi="David" w:cs="David"/>
          <w:rtl/>
        </w:rPr>
        <w:t xml:space="preserve"> כאמור בסעיף</w:t>
      </w:r>
      <w:r>
        <w:rPr>
          <w:rFonts w:ascii="David" w:hAnsi="David" w:cs="David" w:hint="cs"/>
          <w:rtl/>
        </w:rPr>
        <w:t xml:space="preserve"> 12(א)</w:t>
      </w:r>
      <w:r w:rsidRPr="00B24058">
        <w:rPr>
          <w:rFonts w:ascii="David" w:hAnsi="David" w:cs="David"/>
          <w:rtl/>
        </w:rPr>
        <w:t xml:space="preserve"> למכרז, מציע המעוניין להגיש הצעה לחלק א' (כלים כבדים) יגיש הצעה לכלל הפריטים המפורטים בהצעה זו. עם זאת, המציע רשאי שלא להגיש הצעה לפריט מס' 26 (</w:t>
      </w:r>
      <w:r w:rsidRPr="00B24058">
        <w:rPr>
          <w:rFonts w:ascii="David" w:hAnsi="David" w:cs="David"/>
          <w:color w:val="000000"/>
          <w:rtl/>
        </w:rPr>
        <w:t>מכסחת זרוע הידאולית זרוע 9/15 מטר, 4 על 4. 160 כ"ס לפחות</w:t>
      </w:r>
      <w:r w:rsidRPr="00B24058">
        <w:rPr>
          <w:rFonts w:ascii="David" w:hAnsi="David" w:cs="David"/>
          <w:rtl/>
        </w:rPr>
        <w:t>)</w:t>
      </w:r>
      <w:r>
        <w:rPr>
          <w:rFonts w:ascii="David" w:hAnsi="David" w:cs="David" w:hint="cs"/>
          <w:rtl/>
        </w:rPr>
        <w:t>,</w:t>
      </w:r>
      <w:r w:rsidRPr="00B24058">
        <w:rPr>
          <w:rFonts w:ascii="David" w:hAnsi="David" w:cs="David"/>
          <w:rtl/>
        </w:rPr>
        <w:t xml:space="preserve"> מבלי שהצעתו תיפסל. מציע שלא יגיש הצעה עבור פריט זה, יקבל את הניקוד בגינו בסך 6% על רכיבים 1, 2 ו-10, לכל רכיב יעונקו 2% במקום האחוזים שהוקצו לרכיב 26. </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9039B6"/>
    <w:multiLevelType w:val="multilevel"/>
    <w:tmpl w:val="9B0E15D4"/>
    <w:lvl w:ilvl="0">
      <w:start w:val="1"/>
      <w:numFmt w:val="decimal"/>
      <w:lvlText w:val="%1."/>
      <w:lvlJc w:val="left"/>
      <w:pPr>
        <w:tabs>
          <w:tab w:val="num" w:pos="720"/>
        </w:tabs>
        <w:ind w:left="720" w:hanging="360"/>
      </w:pPr>
      <w:rPr>
        <w:rFonts w:cs="Times New Roman" w:hint="default"/>
        <w:b/>
        <w:bCs/>
      </w:rPr>
    </w:lvl>
    <w:lvl w:ilvl="1">
      <w:start w:val="1"/>
      <w:numFmt w:val="lowerLetter"/>
      <w:lvlText w:val="%2."/>
      <w:lvlJc w:val="left"/>
      <w:pPr>
        <w:tabs>
          <w:tab w:val="num" w:pos="1440"/>
        </w:tabs>
        <w:ind w:left="1440" w:hanging="360"/>
      </w:pPr>
      <w:rPr>
        <w:rFonts w:cs="Times New Roman"/>
      </w:rPr>
    </w:lvl>
    <w:lvl w:ilvl="2">
      <w:start w:val="1"/>
      <w:numFmt w:val="hebrew1"/>
      <w:lvlText w:val="(%3)"/>
      <w:lvlJc w:val="right"/>
      <w:pPr>
        <w:tabs>
          <w:tab w:val="num" w:pos="1020"/>
        </w:tabs>
        <w:ind w:left="1020" w:hanging="180"/>
      </w:pPr>
      <w:rPr>
        <w:rFonts w:cs="David"/>
        <w:b/>
        <w:bCs/>
        <w:sz w:val="2"/>
        <w:szCs w:val="20"/>
      </w:rPr>
    </w:lvl>
    <w:lvl w:ilvl="3">
      <w:start w:val="9"/>
      <w:numFmt w:val="hebrew1"/>
      <w:lvlText w:val="%4."/>
      <w:lvlJc w:val="left"/>
      <w:pPr>
        <w:ind w:left="2880" w:hanging="360"/>
      </w:pPr>
      <w:rPr>
        <w:rFonts w:cs="Times New Roman" w:hint="default"/>
        <w:sz w:val="24"/>
        <w:szCs w:val="20"/>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
    <w:nsid w:val="03335ACC"/>
    <w:multiLevelType w:val="hybridMultilevel"/>
    <w:tmpl w:val="D65E88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8E14541"/>
    <w:multiLevelType w:val="hybridMultilevel"/>
    <w:tmpl w:val="9B7C890C"/>
    <w:lvl w:ilvl="0" w:tplc="0712A7AE">
      <w:start w:val="1"/>
      <w:numFmt w:val="hebrew1"/>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39A348D"/>
    <w:multiLevelType w:val="hybridMultilevel"/>
    <w:tmpl w:val="14460C74"/>
    <w:lvl w:ilvl="0" w:tplc="0409000F">
      <w:start w:val="1"/>
      <w:numFmt w:val="decimal"/>
      <w:lvlText w:val="%1."/>
      <w:lvlJc w:val="left"/>
      <w:pPr>
        <w:ind w:left="720" w:hanging="360"/>
      </w:pPr>
      <w:rPr>
        <w:rFonts w:hint="default"/>
        <w:b w:val="0"/>
        <w:bCs w:val="0"/>
      </w:rPr>
    </w:lvl>
    <w:lvl w:ilvl="1" w:tplc="B5F27804">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46C3618"/>
    <w:multiLevelType w:val="multilevel"/>
    <w:tmpl w:val="F8441570"/>
    <w:lvl w:ilvl="0">
      <w:start w:val="1"/>
      <w:numFmt w:val="decimal"/>
      <w:lvlText w:val="%1."/>
      <w:lvlJc w:val="left"/>
      <w:pPr>
        <w:ind w:left="720" w:hanging="720"/>
      </w:pPr>
      <w:rPr>
        <w:rFonts w:cs="Times New Roman" w:hint="default"/>
      </w:rPr>
    </w:lvl>
    <w:lvl w:ilvl="1">
      <w:start w:val="1"/>
      <w:numFmt w:val="decimal"/>
      <w:lvlText w:val="%1.%2."/>
      <w:lvlJc w:val="left"/>
      <w:pPr>
        <w:ind w:left="1080" w:hanging="72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abstractNum w:abstractNumId="5">
    <w:nsid w:val="14C03EB9"/>
    <w:multiLevelType w:val="multilevel"/>
    <w:tmpl w:val="E968EB16"/>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16740914"/>
    <w:multiLevelType w:val="hybridMultilevel"/>
    <w:tmpl w:val="FBE4E2DC"/>
    <w:lvl w:ilvl="0" w:tplc="992CCA72">
      <w:start w:val="1"/>
      <w:numFmt w:val="decimal"/>
      <w:lvlText w:val="%1."/>
      <w:lvlJc w:val="left"/>
      <w:pPr>
        <w:tabs>
          <w:tab w:val="num" w:pos="720"/>
        </w:tabs>
        <w:ind w:left="720" w:hanging="360"/>
      </w:pPr>
      <w:rPr>
        <w:rFonts w:hint="default"/>
        <w:b/>
        <w:bC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1AAE3640"/>
    <w:multiLevelType w:val="hybridMultilevel"/>
    <w:tmpl w:val="9B7C890C"/>
    <w:lvl w:ilvl="0" w:tplc="0712A7AE">
      <w:start w:val="1"/>
      <w:numFmt w:val="hebrew1"/>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C022EBD"/>
    <w:multiLevelType w:val="hybridMultilevel"/>
    <w:tmpl w:val="D65E88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E316B93"/>
    <w:multiLevelType w:val="multilevel"/>
    <w:tmpl w:val="6D643696"/>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nsid w:val="202A3645"/>
    <w:multiLevelType w:val="singleLevel"/>
    <w:tmpl w:val="C920766A"/>
    <w:lvl w:ilvl="0">
      <w:start w:val="6"/>
      <w:numFmt w:val="decimal"/>
      <w:lvlText w:val="(%1)"/>
      <w:lvlJc w:val="left"/>
      <w:pPr>
        <w:tabs>
          <w:tab w:val="num" w:pos="2007"/>
        </w:tabs>
        <w:ind w:left="2007" w:hanging="855"/>
      </w:pPr>
      <w:rPr>
        <w:rFonts w:hint="default"/>
        <w:sz w:val="24"/>
      </w:rPr>
    </w:lvl>
  </w:abstractNum>
  <w:abstractNum w:abstractNumId="11">
    <w:nsid w:val="24BF7535"/>
    <w:multiLevelType w:val="multilevel"/>
    <w:tmpl w:val="74520132"/>
    <w:lvl w:ilvl="0">
      <w:start w:val="13"/>
      <w:numFmt w:val="decimal"/>
      <w:lvlText w:val="%1"/>
      <w:lvlJc w:val="left"/>
      <w:pPr>
        <w:tabs>
          <w:tab w:val="num" w:pos="765"/>
        </w:tabs>
        <w:ind w:left="765" w:hanging="765"/>
      </w:pPr>
      <w:rPr>
        <w:rFonts w:hint="default"/>
        <w:sz w:val="24"/>
      </w:rPr>
    </w:lvl>
    <w:lvl w:ilvl="1">
      <w:start w:val="1"/>
      <w:numFmt w:val="decimal"/>
      <w:lvlText w:val="%1.%2"/>
      <w:lvlJc w:val="left"/>
      <w:pPr>
        <w:tabs>
          <w:tab w:val="num" w:pos="1155"/>
        </w:tabs>
        <w:ind w:left="1155" w:hanging="765"/>
      </w:pPr>
      <w:rPr>
        <w:rFonts w:hint="default"/>
        <w:sz w:val="24"/>
      </w:rPr>
    </w:lvl>
    <w:lvl w:ilvl="2">
      <w:start w:val="1"/>
      <w:numFmt w:val="decimal"/>
      <w:lvlText w:val="%1.%2.%3"/>
      <w:lvlJc w:val="left"/>
      <w:pPr>
        <w:tabs>
          <w:tab w:val="num" w:pos="1545"/>
        </w:tabs>
        <w:ind w:left="1545" w:hanging="765"/>
      </w:pPr>
      <w:rPr>
        <w:rFonts w:hint="default"/>
        <w:sz w:val="24"/>
      </w:rPr>
    </w:lvl>
    <w:lvl w:ilvl="3">
      <w:start w:val="1"/>
      <w:numFmt w:val="decimal"/>
      <w:lvlText w:val="%1.%2.%3.%4"/>
      <w:lvlJc w:val="left"/>
      <w:pPr>
        <w:tabs>
          <w:tab w:val="num" w:pos="1935"/>
        </w:tabs>
        <w:ind w:left="1935" w:hanging="765"/>
      </w:pPr>
      <w:rPr>
        <w:rFonts w:hint="default"/>
        <w:sz w:val="24"/>
      </w:rPr>
    </w:lvl>
    <w:lvl w:ilvl="4">
      <w:start w:val="1"/>
      <w:numFmt w:val="decimal"/>
      <w:lvlText w:val="%1.%2.%3.%4.%5"/>
      <w:lvlJc w:val="left"/>
      <w:pPr>
        <w:tabs>
          <w:tab w:val="num" w:pos="2640"/>
        </w:tabs>
        <w:ind w:left="2640" w:hanging="1080"/>
      </w:pPr>
      <w:rPr>
        <w:rFonts w:hint="default"/>
        <w:sz w:val="24"/>
      </w:rPr>
    </w:lvl>
    <w:lvl w:ilvl="5">
      <w:start w:val="1"/>
      <w:numFmt w:val="decimal"/>
      <w:lvlText w:val="%1.%2.%3.%4.%5.%6"/>
      <w:lvlJc w:val="left"/>
      <w:pPr>
        <w:tabs>
          <w:tab w:val="num" w:pos="3030"/>
        </w:tabs>
        <w:ind w:left="3030" w:hanging="1080"/>
      </w:pPr>
      <w:rPr>
        <w:rFonts w:hint="default"/>
        <w:sz w:val="24"/>
      </w:rPr>
    </w:lvl>
    <w:lvl w:ilvl="6">
      <w:start w:val="1"/>
      <w:numFmt w:val="decimal"/>
      <w:lvlText w:val="%1.%2.%3.%4.%5.%6.%7"/>
      <w:lvlJc w:val="left"/>
      <w:pPr>
        <w:tabs>
          <w:tab w:val="num" w:pos="3420"/>
        </w:tabs>
        <w:ind w:left="3420" w:hanging="1080"/>
      </w:pPr>
      <w:rPr>
        <w:rFonts w:hint="default"/>
        <w:sz w:val="24"/>
      </w:rPr>
    </w:lvl>
    <w:lvl w:ilvl="7">
      <w:start w:val="1"/>
      <w:numFmt w:val="decimal"/>
      <w:lvlText w:val="%1.%2.%3.%4.%5.%6.%7.%8"/>
      <w:lvlJc w:val="left"/>
      <w:pPr>
        <w:tabs>
          <w:tab w:val="num" w:pos="4170"/>
        </w:tabs>
        <w:ind w:left="4170" w:hanging="1440"/>
      </w:pPr>
      <w:rPr>
        <w:rFonts w:hint="default"/>
        <w:sz w:val="24"/>
      </w:rPr>
    </w:lvl>
    <w:lvl w:ilvl="8">
      <w:start w:val="1"/>
      <w:numFmt w:val="decimal"/>
      <w:lvlText w:val="%1.%2.%3.%4.%5.%6.%7.%8.%9"/>
      <w:lvlJc w:val="left"/>
      <w:pPr>
        <w:tabs>
          <w:tab w:val="num" w:pos="4560"/>
        </w:tabs>
        <w:ind w:left="4560" w:hanging="1440"/>
      </w:pPr>
      <w:rPr>
        <w:rFonts w:hint="default"/>
        <w:sz w:val="24"/>
      </w:rPr>
    </w:lvl>
  </w:abstractNum>
  <w:abstractNum w:abstractNumId="12">
    <w:nsid w:val="268041E7"/>
    <w:multiLevelType w:val="hybridMultilevel"/>
    <w:tmpl w:val="5B006498"/>
    <w:lvl w:ilvl="0" w:tplc="A5D0C3B4">
      <w:start w:val="1"/>
      <w:numFmt w:val="decimal"/>
      <w:lvlText w:val="(%1)"/>
      <w:lvlJc w:val="left"/>
      <w:pPr>
        <w:ind w:left="1080" w:hanging="360"/>
      </w:pPr>
      <w:rPr>
        <w:rFonts w:ascii="Calibri" w:hAnsi="Calibri"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277E4FBD"/>
    <w:multiLevelType w:val="multilevel"/>
    <w:tmpl w:val="81529AAC"/>
    <w:lvl w:ilvl="0">
      <w:start w:val="15"/>
      <w:numFmt w:val="decimal"/>
      <w:lvlText w:val="%1."/>
      <w:lvlJc w:val="left"/>
      <w:pPr>
        <w:ind w:left="720" w:hanging="360"/>
      </w:pPr>
      <w:rPr>
        <w:rFonts w:hint="default"/>
      </w:r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4">
    <w:nsid w:val="2BD539D7"/>
    <w:multiLevelType w:val="hybridMultilevel"/>
    <w:tmpl w:val="6764E3DE"/>
    <w:lvl w:ilvl="0" w:tplc="8E8C138C">
      <w:start w:val="1"/>
      <w:numFmt w:val="hebrew1"/>
      <w:lvlText w:val="%1."/>
      <w:lvlJc w:val="left"/>
      <w:pPr>
        <w:tabs>
          <w:tab w:val="num" w:pos="1440"/>
        </w:tabs>
        <w:ind w:left="144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BF05BF4"/>
    <w:multiLevelType w:val="hybridMultilevel"/>
    <w:tmpl w:val="3620D8A0"/>
    <w:lvl w:ilvl="0" w:tplc="57F257C0">
      <w:start w:val="1"/>
      <w:numFmt w:val="decimal"/>
      <w:lvlText w:val="%1."/>
      <w:lvlJc w:val="left"/>
      <w:pPr>
        <w:tabs>
          <w:tab w:val="num" w:pos="786"/>
        </w:tabs>
        <w:ind w:left="786" w:hanging="360"/>
      </w:pPr>
      <w:rPr>
        <w:rFonts w:cs="Times New Roman" w:hint="default"/>
        <w:b w:val="0"/>
        <w:bCs w:val="0"/>
      </w:rPr>
    </w:lvl>
    <w:lvl w:ilvl="1" w:tplc="B42438DE">
      <w:start w:val="1"/>
      <w:numFmt w:val="lowerLetter"/>
      <w:lvlText w:val="%2."/>
      <w:lvlJc w:val="left"/>
      <w:pPr>
        <w:tabs>
          <w:tab w:val="num" w:pos="1440"/>
        </w:tabs>
        <w:ind w:left="1440" w:hanging="360"/>
      </w:pPr>
      <w:rPr>
        <w:rFonts w:cs="Times New Roman"/>
      </w:rPr>
    </w:lvl>
    <w:lvl w:ilvl="2" w:tplc="F404C918">
      <w:start w:val="1"/>
      <w:numFmt w:val="lowerRoman"/>
      <w:lvlText w:val="%3."/>
      <w:lvlJc w:val="right"/>
      <w:pPr>
        <w:tabs>
          <w:tab w:val="num" w:pos="2160"/>
        </w:tabs>
        <w:ind w:left="2160" w:hanging="180"/>
      </w:pPr>
      <w:rPr>
        <w:rFonts w:cs="Times New Roman"/>
      </w:rPr>
    </w:lvl>
    <w:lvl w:ilvl="3" w:tplc="227EA552">
      <w:start w:val="1"/>
      <w:numFmt w:val="decimal"/>
      <w:lvlText w:val="%4."/>
      <w:lvlJc w:val="left"/>
      <w:pPr>
        <w:tabs>
          <w:tab w:val="num" w:pos="2880"/>
        </w:tabs>
        <w:ind w:left="2880" w:hanging="360"/>
      </w:pPr>
      <w:rPr>
        <w:rFonts w:cs="Times New Roman"/>
      </w:rPr>
    </w:lvl>
    <w:lvl w:ilvl="4" w:tplc="B87032C8">
      <w:start w:val="1"/>
      <w:numFmt w:val="lowerLetter"/>
      <w:lvlText w:val="%5."/>
      <w:lvlJc w:val="left"/>
      <w:pPr>
        <w:tabs>
          <w:tab w:val="num" w:pos="3600"/>
        </w:tabs>
        <w:ind w:left="3600" w:hanging="360"/>
      </w:pPr>
      <w:rPr>
        <w:rFonts w:cs="Times New Roman"/>
      </w:rPr>
    </w:lvl>
    <w:lvl w:ilvl="5" w:tplc="9C2250F0">
      <w:start w:val="1"/>
      <w:numFmt w:val="lowerRoman"/>
      <w:lvlText w:val="%6."/>
      <w:lvlJc w:val="right"/>
      <w:pPr>
        <w:tabs>
          <w:tab w:val="num" w:pos="4320"/>
        </w:tabs>
        <w:ind w:left="4320" w:hanging="180"/>
      </w:pPr>
      <w:rPr>
        <w:rFonts w:cs="Times New Roman"/>
      </w:rPr>
    </w:lvl>
    <w:lvl w:ilvl="6" w:tplc="5E901490">
      <w:start w:val="1"/>
      <w:numFmt w:val="decimal"/>
      <w:lvlText w:val="%7."/>
      <w:lvlJc w:val="left"/>
      <w:pPr>
        <w:tabs>
          <w:tab w:val="num" w:pos="5040"/>
        </w:tabs>
        <w:ind w:left="5040" w:hanging="360"/>
      </w:pPr>
      <w:rPr>
        <w:rFonts w:cs="Times New Roman"/>
      </w:rPr>
    </w:lvl>
    <w:lvl w:ilvl="7" w:tplc="2452E590">
      <w:start w:val="1"/>
      <w:numFmt w:val="lowerLetter"/>
      <w:lvlText w:val="%8."/>
      <w:lvlJc w:val="left"/>
      <w:pPr>
        <w:tabs>
          <w:tab w:val="num" w:pos="5760"/>
        </w:tabs>
        <w:ind w:left="5760" w:hanging="360"/>
      </w:pPr>
      <w:rPr>
        <w:rFonts w:cs="Times New Roman"/>
      </w:rPr>
    </w:lvl>
    <w:lvl w:ilvl="8" w:tplc="61CE823A">
      <w:start w:val="1"/>
      <w:numFmt w:val="lowerRoman"/>
      <w:lvlText w:val="%9."/>
      <w:lvlJc w:val="right"/>
      <w:pPr>
        <w:tabs>
          <w:tab w:val="num" w:pos="6480"/>
        </w:tabs>
        <w:ind w:left="6480" w:hanging="180"/>
      </w:pPr>
      <w:rPr>
        <w:rFonts w:cs="Times New Roman"/>
      </w:rPr>
    </w:lvl>
  </w:abstractNum>
  <w:abstractNum w:abstractNumId="16">
    <w:nsid w:val="2BFF7E7C"/>
    <w:multiLevelType w:val="singleLevel"/>
    <w:tmpl w:val="690EB484"/>
    <w:lvl w:ilvl="0">
      <w:start w:val="1"/>
      <w:numFmt w:val="decimal"/>
      <w:lvlText w:val="%1."/>
      <w:legacy w:legacy="1" w:legacySpace="0" w:legacyIndent="360"/>
      <w:lvlJc w:val="center"/>
      <w:pPr>
        <w:ind w:left="785" w:hanging="360"/>
      </w:pPr>
      <w:rPr>
        <w:rFonts w:ascii="Helvetica" w:hAnsi="Helvetica" w:cs="Helvetica" w:hint="default"/>
        <w:color w:val="FF00FF"/>
        <w:sz w:val="24"/>
      </w:rPr>
    </w:lvl>
  </w:abstractNum>
  <w:abstractNum w:abstractNumId="17">
    <w:nsid w:val="30B53B98"/>
    <w:multiLevelType w:val="hybridMultilevel"/>
    <w:tmpl w:val="EB70E838"/>
    <w:lvl w:ilvl="0" w:tplc="3EE66366">
      <w:start w:val="1"/>
      <w:numFmt w:val="decimal"/>
      <w:lvlText w:val="%1."/>
      <w:lvlJc w:val="left"/>
      <w:pPr>
        <w:tabs>
          <w:tab w:val="num" w:pos="720"/>
        </w:tabs>
        <w:ind w:left="720" w:hanging="360"/>
      </w:pPr>
      <w:rPr>
        <w:rFonts w:hint="default"/>
        <w:b/>
        <w:bC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317C2070"/>
    <w:multiLevelType w:val="hybridMultilevel"/>
    <w:tmpl w:val="64CECD54"/>
    <w:lvl w:ilvl="0" w:tplc="04090001">
      <w:start w:val="1"/>
      <w:numFmt w:val="bullet"/>
      <w:lvlText w:val=""/>
      <w:lvlJc w:val="left"/>
      <w:pPr>
        <w:ind w:left="1035" w:hanging="360"/>
      </w:pPr>
      <w:rPr>
        <w:rFonts w:ascii="Symbol" w:hAnsi="Symbol" w:hint="default"/>
      </w:rPr>
    </w:lvl>
    <w:lvl w:ilvl="1" w:tplc="04090003" w:tentative="1">
      <w:start w:val="1"/>
      <w:numFmt w:val="bullet"/>
      <w:lvlText w:val="o"/>
      <w:lvlJc w:val="left"/>
      <w:pPr>
        <w:ind w:left="1755" w:hanging="360"/>
      </w:pPr>
      <w:rPr>
        <w:rFonts w:ascii="Courier New" w:hAnsi="Courier New" w:cs="Courier New" w:hint="default"/>
      </w:rPr>
    </w:lvl>
    <w:lvl w:ilvl="2" w:tplc="04090005" w:tentative="1">
      <w:start w:val="1"/>
      <w:numFmt w:val="bullet"/>
      <w:lvlText w:val=""/>
      <w:lvlJc w:val="left"/>
      <w:pPr>
        <w:ind w:left="2475" w:hanging="360"/>
      </w:pPr>
      <w:rPr>
        <w:rFonts w:ascii="Wingdings" w:hAnsi="Wingdings" w:hint="default"/>
      </w:rPr>
    </w:lvl>
    <w:lvl w:ilvl="3" w:tplc="04090001" w:tentative="1">
      <w:start w:val="1"/>
      <w:numFmt w:val="bullet"/>
      <w:lvlText w:val=""/>
      <w:lvlJc w:val="left"/>
      <w:pPr>
        <w:ind w:left="3195" w:hanging="360"/>
      </w:pPr>
      <w:rPr>
        <w:rFonts w:ascii="Symbol" w:hAnsi="Symbol" w:hint="default"/>
      </w:rPr>
    </w:lvl>
    <w:lvl w:ilvl="4" w:tplc="04090003" w:tentative="1">
      <w:start w:val="1"/>
      <w:numFmt w:val="bullet"/>
      <w:lvlText w:val="o"/>
      <w:lvlJc w:val="left"/>
      <w:pPr>
        <w:ind w:left="3915" w:hanging="360"/>
      </w:pPr>
      <w:rPr>
        <w:rFonts w:ascii="Courier New" w:hAnsi="Courier New" w:cs="Courier New" w:hint="default"/>
      </w:rPr>
    </w:lvl>
    <w:lvl w:ilvl="5" w:tplc="04090005" w:tentative="1">
      <w:start w:val="1"/>
      <w:numFmt w:val="bullet"/>
      <w:lvlText w:val=""/>
      <w:lvlJc w:val="left"/>
      <w:pPr>
        <w:ind w:left="4635" w:hanging="360"/>
      </w:pPr>
      <w:rPr>
        <w:rFonts w:ascii="Wingdings" w:hAnsi="Wingdings" w:hint="default"/>
      </w:rPr>
    </w:lvl>
    <w:lvl w:ilvl="6" w:tplc="04090001" w:tentative="1">
      <w:start w:val="1"/>
      <w:numFmt w:val="bullet"/>
      <w:lvlText w:val=""/>
      <w:lvlJc w:val="left"/>
      <w:pPr>
        <w:ind w:left="5355" w:hanging="360"/>
      </w:pPr>
      <w:rPr>
        <w:rFonts w:ascii="Symbol" w:hAnsi="Symbol" w:hint="default"/>
      </w:rPr>
    </w:lvl>
    <w:lvl w:ilvl="7" w:tplc="04090003" w:tentative="1">
      <w:start w:val="1"/>
      <w:numFmt w:val="bullet"/>
      <w:lvlText w:val="o"/>
      <w:lvlJc w:val="left"/>
      <w:pPr>
        <w:ind w:left="6075" w:hanging="360"/>
      </w:pPr>
      <w:rPr>
        <w:rFonts w:ascii="Courier New" w:hAnsi="Courier New" w:cs="Courier New" w:hint="default"/>
      </w:rPr>
    </w:lvl>
    <w:lvl w:ilvl="8" w:tplc="04090005" w:tentative="1">
      <w:start w:val="1"/>
      <w:numFmt w:val="bullet"/>
      <w:lvlText w:val=""/>
      <w:lvlJc w:val="left"/>
      <w:pPr>
        <w:ind w:left="6795" w:hanging="360"/>
      </w:pPr>
      <w:rPr>
        <w:rFonts w:ascii="Wingdings" w:hAnsi="Wingdings" w:hint="default"/>
      </w:rPr>
    </w:lvl>
  </w:abstractNum>
  <w:abstractNum w:abstractNumId="19">
    <w:nsid w:val="31C80CA5"/>
    <w:multiLevelType w:val="hybridMultilevel"/>
    <w:tmpl w:val="AF6E91CC"/>
    <w:lvl w:ilvl="0" w:tplc="04090013">
      <w:start w:val="1"/>
      <w:numFmt w:val="hebrew1"/>
      <w:lvlText w:val="%1."/>
      <w:lvlJc w:val="center"/>
      <w:pPr>
        <w:ind w:left="1800" w:hanging="360"/>
      </w:p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
    <w:nsid w:val="34862C39"/>
    <w:multiLevelType w:val="multilevel"/>
    <w:tmpl w:val="C10ECC16"/>
    <w:lvl w:ilvl="0">
      <w:start w:val="9"/>
      <w:numFmt w:val="decimal"/>
      <w:lvlText w:val="%1."/>
      <w:legacy w:legacy="1" w:legacySpace="0" w:legacyIndent="648"/>
      <w:lvlJc w:val="left"/>
      <w:pPr>
        <w:ind w:left="936" w:hanging="648"/>
      </w:pPr>
    </w:lvl>
    <w:lvl w:ilvl="1">
      <w:start w:val="1"/>
      <w:numFmt w:val="decimal"/>
      <w:isLgl/>
      <w:lvlText w:val="%1.%2"/>
      <w:lvlJc w:val="left"/>
      <w:pPr>
        <w:tabs>
          <w:tab w:val="num" w:pos="1190"/>
        </w:tabs>
        <w:ind w:left="1190" w:hanging="765"/>
      </w:pPr>
      <w:rPr>
        <w:rFonts w:hint="default"/>
      </w:rPr>
    </w:lvl>
    <w:lvl w:ilvl="2">
      <w:start w:val="1"/>
      <w:numFmt w:val="decimal"/>
      <w:isLgl/>
      <w:lvlText w:val="%1.%2.%3"/>
      <w:lvlJc w:val="left"/>
      <w:pPr>
        <w:tabs>
          <w:tab w:val="num" w:pos="1257"/>
        </w:tabs>
        <w:ind w:left="1257" w:hanging="765"/>
      </w:pPr>
      <w:rPr>
        <w:rFonts w:hint="default"/>
      </w:rPr>
    </w:lvl>
    <w:lvl w:ilvl="3">
      <w:start w:val="1"/>
      <w:numFmt w:val="decimal"/>
      <w:isLgl/>
      <w:lvlText w:val="%1.%2.%3.%4"/>
      <w:lvlJc w:val="left"/>
      <w:pPr>
        <w:tabs>
          <w:tab w:val="num" w:pos="1359"/>
        </w:tabs>
        <w:ind w:left="1359" w:hanging="765"/>
      </w:pPr>
      <w:rPr>
        <w:rFonts w:hint="default"/>
      </w:rPr>
    </w:lvl>
    <w:lvl w:ilvl="4">
      <w:start w:val="1"/>
      <w:numFmt w:val="decimal"/>
      <w:isLgl/>
      <w:lvlText w:val="%1.%2.%3.%4.%5"/>
      <w:lvlJc w:val="left"/>
      <w:pPr>
        <w:tabs>
          <w:tab w:val="num" w:pos="1776"/>
        </w:tabs>
        <w:ind w:left="1776" w:hanging="1080"/>
      </w:pPr>
      <w:rPr>
        <w:rFonts w:hint="default"/>
      </w:rPr>
    </w:lvl>
    <w:lvl w:ilvl="5">
      <w:start w:val="1"/>
      <w:numFmt w:val="decimal"/>
      <w:isLgl/>
      <w:lvlText w:val="%1.%2.%3.%4.%5.%6"/>
      <w:lvlJc w:val="left"/>
      <w:pPr>
        <w:tabs>
          <w:tab w:val="num" w:pos="1878"/>
        </w:tabs>
        <w:ind w:left="1878" w:hanging="1080"/>
      </w:pPr>
      <w:rPr>
        <w:rFonts w:hint="default"/>
      </w:rPr>
    </w:lvl>
    <w:lvl w:ilvl="6">
      <w:start w:val="1"/>
      <w:numFmt w:val="decimal"/>
      <w:isLgl/>
      <w:lvlText w:val="%1.%2.%3.%4.%5.%6.%7"/>
      <w:lvlJc w:val="left"/>
      <w:pPr>
        <w:tabs>
          <w:tab w:val="num" w:pos="1980"/>
        </w:tabs>
        <w:ind w:left="1980" w:hanging="1080"/>
      </w:pPr>
      <w:rPr>
        <w:rFonts w:hint="default"/>
      </w:rPr>
    </w:lvl>
    <w:lvl w:ilvl="7">
      <w:start w:val="1"/>
      <w:numFmt w:val="decimal"/>
      <w:isLgl/>
      <w:lvlText w:val="%1.%2.%3.%4.%5.%6.%7.%8"/>
      <w:lvlJc w:val="left"/>
      <w:pPr>
        <w:tabs>
          <w:tab w:val="num" w:pos="2442"/>
        </w:tabs>
        <w:ind w:left="2442" w:hanging="1440"/>
      </w:pPr>
      <w:rPr>
        <w:rFonts w:hint="default"/>
      </w:rPr>
    </w:lvl>
    <w:lvl w:ilvl="8">
      <w:start w:val="1"/>
      <w:numFmt w:val="decimal"/>
      <w:isLgl/>
      <w:lvlText w:val="%1.%2.%3.%4.%5.%6.%7.%8.%9"/>
      <w:lvlJc w:val="left"/>
      <w:pPr>
        <w:tabs>
          <w:tab w:val="num" w:pos="2544"/>
        </w:tabs>
        <w:ind w:left="2544" w:hanging="1440"/>
      </w:pPr>
      <w:rPr>
        <w:rFonts w:hint="default"/>
      </w:rPr>
    </w:lvl>
  </w:abstractNum>
  <w:abstractNum w:abstractNumId="21">
    <w:nsid w:val="34F60B0D"/>
    <w:multiLevelType w:val="hybridMultilevel"/>
    <w:tmpl w:val="3768128A"/>
    <w:lvl w:ilvl="0" w:tplc="B832FD2A">
      <w:start w:val="1"/>
      <w:numFmt w:val="decimal"/>
      <w:lvlText w:val="%1."/>
      <w:lvlJc w:val="left"/>
      <w:pPr>
        <w:tabs>
          <w:tab w:val="num" w:pos="720"/>
        </w:tabs>
        <w:ind w:left="720" w:hanging="360"/>
      </w:pPr>
      <w:rPr>
        <w:rFonts w:hint="default"/>
        <w:b w:val="0"/>
        <w:bCs w:val="0"/>
      </w:rPr>
    </w:lvl>
    <w:lvl w:ilvl="1" w:tplc="9A6C8D6E">
      <w:start w:val="1"/>
      <w:numFmt w:val="hebrew1"/>
      <w:lvlText w:val="%2."/>
      <w:lvlJc w:val="left"/>
      <w:pPr>
        <w:tabs>
          <w:tab w:val="num" w:pos="1440"/>
        </w:tabs>
        <w:ind w:left="1440" w:hanging="360"/>
      </w:pPr>
      <w:rPr>
        <w:rFonts w:hint="default"/>
        <w:lang w:val="en-US"/>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3551209E"/>
    <w:multiLevelType w:val="hybridMultilevel"/>
    <w:tmpl w:val="0854BFDC"/>
    <w:lvl w:ilvl="0" w:tplc="8E8C138C">
      <w:start w:val="1"/>
      <w:numFmt w:val="hebrew1"/>
      <w:lvlText w:val="%1."/>
      <w:lvlJc w:val="left"/>
      <w:pPr>
        <w:ind w:left="1455" w:hanging="360"/>
      </w:pPr>
      <w:rPr>
        <w:rFonts w:hint="default"/>
        <w:b w:val="0"/>
        <w:bCs w:val="0"/>
      </w:rPr>
    </w:lvl>
    <w:lvl w:ilvl="1" w:tplc="04090019" w:tentative="1">
      <w:start w:val="1"/>
      <w:numFmt w:val="lowerLetter"/>
      <w:lvlText w:val="%2."/>
      <w:lvlJc w:val="left"/>
      <w:pPr>
        <w:ind w:left="2175" w:hanging="360"/>
      </w:pPr>
    </w:lvl>
    <w:lvl w:ilvl="2" w:tplc="0409001B" w:tentative="1">
      <w:start w:val="1"/>
      <w:numFmt w:val="lowerRoman"/>
      <w:lvlText w:val="%3."/>
      <w:lvlJc w:val="right"/>
      <w:pPr>
        <w:ind w:left="2895" w:hanging="180"/>
      </w:pPr>
    </w:lvl>
    <w:lvl w:ilvl="3" w:tplc="0409000F" w:tentative="1">
      <w:start w:val="1"/>
      <w:numFmt w:val="decimal"/>
      <w:lvlText w:val="%4."/>
      <w:lvlJc w:val="left"/>
      <w:pPr>
        <w:ind w:left="3615" w:hanging="360"/>
      </w:pPr>
    </w:lvl>
    <w:lvl w:ilvl="4" w:tplc="04090019" w:tentative="1">
      <w:start w:val="1"/>
      <w:numFmt w:val="lowerLetter"/>
      <w:lvlText w:val="%5."/>
      <w:lvlJc w:val="left"/>
      <w:pPr>
        <w:ind w:left="4335" w:hanging="360"/>
      </w:pPr>
    </w:lvl>
    <w:lvl w:ilvl="5" w:tplc="0409001B" w:tentative="1">
      <w:start w:val="1"/>
      <w:numFmt w:val="lowerRoman"/>
      <w:lvlText w:val="%6."/>
      <w:lvlJc w:val="right"/>
      <w:pPr>
        <w:ind w:left="5055" w:hanging="180"/>
      </w:pPr>
    </w:lvl>
    <w:lvl w:ilvl="6" w:tplc="0409000F" w:tentative="1">
      <w:start w:val="1"/>
      <w:numFmt w:val="decimal"/>
      <w:lvlText w:val="%7."/>
      <w:lvlJc w:val="left"/>
      <w:pPr>
        <w:ind w:left="5775" w:hanging="360"/>
      </w:pPr>
    </w:lvl>
    <w:lvl w:ilvl="7" w:tplc="04090019" w:tentative="1">
      <w:start w:val="1"/>
      <w:numFmt w:val="lowerLetter"/>
      <w:lvlText w:val="%8."/>
      <w:lvlJc w:val="left"/>
      <w:pPr>
        <w:ind w:left="6495" w:hanging="360"/>
      </w:pPr>
    </w:lvl>
    <w:lvl w:ilvl="8" w:tplc="0409001B" w:tentative="1">
      <w:start w:val="1"/>
      <w:numFmt w:val="lowerRoman"/>
      <w:lvlText w:val="%9."/>
      <w:lvlJc w:val="right"/>
      <w:pPr>
        <w:ind w:left="7215" w:hanging="180"/>
      </w:pPr>
    </w:lvl>
  </w:abstractNum>
  <w:abstractNum w:abstractNumId="23">
    <w:nsid w:val="3DEA008E"/>
    <w:multiLevelType w:val="hybridMultilevel"/>
    <w:tmpl w:val="DB96C702"/>
    <w:lvl w:ilvl="0" w:tplc="04090001">
      <w:start w:val="1"/>
      <w:numFmt w:val="bullet"/>
      <w:lvlText w:val=""/>
      <w:lvlJc w:val="left"/>
      <w:pPr>
        <w:tabs>
          <w:tab w:val="num" w:pos="970"/>
        </w:tabs>
        <w:ind w:left="970" w:hanging="360"/>
      </w:pPr>
      <w:rPr>
        <w:rFonts w:ascii="Symbol" w:hAnsi="Symbol" w:hint="default"/>
      </w:rPr>
    </w:lvl>
    <w:lvl w:ilvl="1" w:tplc="04090003" w:tentative="1">
      <w:start w:val="1"/>
      <w:numFmt w:val="bullet"/>
      <w:lvlText w:val="o"/>
      <w:lvlJc w:val="left"/>
      <w:pPr>
        <w:tabs>
          <w:tab w:val="num" w:pos="1690"/>
        </w:tabs>
        <w:ind w:left="1690" w:hanging="360"/>
      </w:pPr>
      <w:rPr>
        <w:rFonts w:ascii="Courier New" w:hAnsi="Courier New" w:cs="Courier New" w:hint="default"/>
      </w:rPr>
    </w:lvl>
    <w:lvl w:ilvl="2" w:tplc="04090005" w:tentative="1">
      <w:start w:val="1"/>
      <w:numFmt w:val="bullet"/>
      <w:lvlText w:val=""/>
      <w:lvlJc w:val="left"/>
      <w:pPr>
        <w:tabs>
          <w:tab w:val="num" w:pos="2410"/>
        </w:tabs>
        <w:ind w:left="2410" w:hanging="360"/>
      </w:pPr>
      <w:rPr>
        <w:rFonts w:ascii="Wingdings" w:hAnsi="Wingdings" w:hint="default"/>
      </w:rPr>
    </w:lvl>
    <w:lvl w:ilvl="3" w:tplc="04090001" w:tentative="1">
      <w:start w:val="1"/>
      <w:numFmt w:val="bullet"/>
      <w:lvlText w:val=""/>
      <w:lvlJc w:val="left"/>
      <w:pPr>
        <w:tabs>
          <w:tab w:val="num" w:pos="3130"/>
        </w:tabs>
        <w:ind w:left="3130" w:hanging="360"/>
      </w:pPr>
      <w:rPr>
        <w:rFonts w:ascii="Symbol" w:hAnsi="Symbol" w:hint="default"/>
      </w:rPr>
    </w:lvl>
    <w:lvl w:ilvl="4" w:tplc="04090003" w:tentative="1">
      <w:start w:val="1"/>
      <w:numFmt w:val="bullet"/>
      <w:lvlText w:val="o"/>
      <w:lvlJc w:val="left"/>
      <w:pPr>
        <w:tabs>
          <w:tab w:val="num" w:pos="3850"/>
        </w:tabs>
        <w:ind w:left="3850" w:hanging="360"/>
      </w:pPr>
      <w:rPr>
        <w:rFonts w:ascii="Courier New" w:hAnsi="Courier New" w:cs="Courier New" w:hint="default"/>
      </w:rPr>
    </w:lvl>
    <w:lvl w:ilvl="5" w:tplc="04090005" w:tentative="1">
      <w:start w:val="1"/>
      <w:numFmt w:val="bullet"/>
      <w:lvlText w:val=""/>
      <w:lvlJc w:val="left"/>
      <w:pPr>
        <w:tabs>
          <w:tab w:val="num" w:pos="4570"/>
        </w:tabs>
        <w:ind w:left="4570" w:hanging="360"/>
      </w:pPr>
      <w:rPr>
        <w:rFonts w:ascii="Wingdings" w:hAnsi="Wingdings" w:hint="default"/>
      </w:rPr>
    </w:lvl>
    <w:lvl w:ilvl="6" w:tplc="04090001" w:tentative="1">
      <w:start w:val="1"/>
      <w:numFmt w:val="bullet"/>
      <w:lvlText w:val=""/>
      <w:lvlJc w:val="left"/>
      <w:pPr>
        <w:tabs>
          <w:tab w:val="num" w:pos="5290"/>
        </w:tabs>
        <w:ind w:left="5290" w:hanging="360"/>
      </w:pPr>
      <w:rPr>
        <w:rFonts w:ascii="Symbol" w:hAnsi="Symbol" w:hint="default"/>
      </w:rPr>
    </w:lvl>
    <w:lvl w:ilvl="7" w:tplc="04090003" w:tentative="1">
      <w:start w:val="1"/>
      <w:numFmt w:val="bullet"/>
      <w:lvlText w:val="o"/>
      <w:lvlJc w:val="left"/>
      <w:pPr>
        <w:tabs>
          <w:tab w:val="num" w:pos="6010"/>
        </w:tabs>
        <w:ind w:left="6010" w:hanging="360"/>
      </w:pPr>
      <w:rPr>
        <w:rFonts w:ascii="Courier New" w:hAnsi="Courier New" w:cs="Courier New" w:hint="default"/>
      </w:rPr>
    </w:lvl>
    <w:lvl w:ilvl="8" w:tplc="04090005" w:tentative="1">
      <w:start w:val="1"/>
      <w:numFmt w:val="bullet"/>
      <w:lvlText w:val=""/>
      <w:lvlJc w:val="left"/>
      <w:pPr>
        <w:tabs>
          <w:tab w:val="num" w:pos="6730"/>
        </w:tabs>
        <w:ind w:left="6730" w:hanging="360"/>
      </w:pPr>
      <w:rPr>
        <w:rFonts w:ascii="Wingdings" w:hAnsi="Wingdings" w:hint="default"/>
      </w:rPr>
    </w:lvl>
  </w:abstractNum>
  <w:abstractNum w:abstractNumId="24">
    <w:nsid w:val="4ACF2B56"/>
    <w:multiLevelType w:val="multilevel"/>
    <w:tmpl w:val="EB7EC9E0"/>
    <w:lvl w:ilvl="0">
      <w:start w:val="1"/>
      <w:numFmt w:val="decimal"/>
      <w:lvlText w:val="%1."/>
      <w:lvlJc w:val="left"/>
      <w:pPr>
        <w:ind w:left="360" w:hanging="360"/>
      </w:pPr>
      <w:rPr>
        <w:b/>
        <w:bCs/>
      </w:rPr>
    </w:lvl>
    <w:lvl w:ilvl="1">
      <w:start w:val="1"/>
      <w:numFmt w:val="decimal"/>
      <w:lvlText w:val="%1.%2."/>
      <w:lvlJc w:val="left"/>
      <w:pPr>
        <w:ind w:left="792" w:hanging="432"/>
      </w:pPr>
      <w:rPr>
        <w:rFonts w:ascii="Times New Roman" w:hAnsi="Times New Roman" w:cs="David" w:hint="default"/>
        <w:b w:val="0"/>
        <w:bCs w:val="0"/>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nsid w:val="4AF42BF1"/>
    <w:multiLevelType w:val="hybridMultilevel"/>
    <w:tmpl w:val="D65E88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BB94898"/>
    <w:multiLevelType w:val="hybridMultilevel"/>
    <w:tmpl w:val="B546C756"/>
    <w:lvl w:ilvl="0" w:tplc="BE6CCC28">
      <w:start w:val="1"/>
      <w:numFmt w:val="decimal"/>
      <w:lvlText w:val="%1."/>
      <w:lvlJc w:val="left"/>
      <w:pPr>
        <w:tabs>
          <w:tab w:val="num" w:pos="720"/>
        </w:tabs>
        <w:ind w:left="720" w:hanging="360"/>
      </w:pPr>
      <w:rPr>
        <w:rFonts w:cs="Times New Roman" w:hint="default"/>
        <w:b w:val="0"/>
        <w:bCs w:val="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7">
    <w:nsid w:val="56B93AE7"/>
    <w:multiLevelType w:val="hybridMultilevel"/>
    <w:tmpl w:val="9B7C890C"/>
    <w:lvl w:ilvl="0" w:tplc="0712A7AE">
      <w:start w:val="1"/>
      <w:numFmt w:val="hebrew1"/>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9265924"/>
    <w:multiLevelType w:val="multilevel"/>
    <w:tmpl w:val="00D8D9DC"/>
    <w:lvl w:ilvl="0">
      <w:start w:val="2"/>
      <w:numFmt w:val="decimal"/>
      <w:lvlText w:val="%1"/>
      <w:lvlJc w:val="left"/>
      <w:pPr>
        <w:tabs>
          <w:tab w:val="num" w:pos="780"/>
        </w:tabs>
        <w:ind w:left="780" w:hanging="780"/>
      </w:pPr>
      <w:rPr>
        <w:rFonts w:hint="default"/>
        <w:sz w:val="24"/>
      </w:rPr>
    </w:lvl>
    <w:lvl w:ilvl="1">
      <w:start w:val="2"/>
      <w:numFmt w:val="decimal"/>
      <w:lvlText w:val="%1.%2"/>
      <w:lvlJc w:val="left"/>
      <w:pPr>
        <w:tabs>
          <w:tab w:val="num" w:pos="1155"/>
        </w:tabs>
        <w:ind w:left="1155" w:hanging="780"/>
      </w:pPr>
      <w:rPr>
        <w:rFonts w:hint="default"/>
        <w:sz w:val="24"/>
      </w:rPr>
    </w:lvl>
    <w:lvl w:ilvl="2">
      <w:start w:val="1"/>
      <w:numFmt w:val="decimal"/>
      <w:lvlText w:val="%1.%2.%3"/>
      <w:lvlJc w:val="left"/>
      <w:pPr>
        <w:tabs>
          <w:tab w:val="num" w:pos="1530"/>
        </w:tabs>
        <w:ind w:left="1530" w:hanging="780"/>
      </w:pPr>
      <w:rPr>
        <w:rFonts w:hint="default"/>
        <w:sz w:val="24"/>
      </w:rPr>
    </w:lvl>
    <w:lvl w:ilvl="3">
      <w:start w:val="1"/>
      <w:numFmt w:val="decimal"/>
      <w:lvlText w:val="%1.%2.%3.%4"/>
      <w:lvlJc w:val="left"/>
      <w:pPr>
        <w:tabs>
          <w:tab w:val="num" w:pos="1905"/>
        </w:tabs>
        <w:ind w:left="1905" w:hanging="780"/>
      </w:pPr>
      <w:rPr>
        <w:rFonts w:hint="default"/>
        <w:sz w:val="24"/>
      </w:rPr>
    </w:lvl>
    <w:lvl w:ilvl="4">
      <w:start w:val="1"/>
      <w:numFmt w:val="decimal"/>
      <w:lvlText w:val="%1.%2.%3.%4.%5"/>
      <w:lvlJc w:val="left"/>
      <w:pPr>
        <w:tabs>
          <w:tab w:val="num" w:pos="2580"/>
        </w:tabs>
        <w:ind w:left="2580" w:hanging="1080"/>
      </w:pPr>
      <w:rPr>
        <w:rFonts w:hint="default"/>
        <w:sz w:val="24"/>
      </w:rPr>
    </w:lvl>
    <w:lvl w:ilvl="5">
      <w:start w:val="1"/>
      <w:numFmt w:val="decimal"/>
      <w:lvlText w:val="%1.%2.%3.%4.%5.%6"/>
      <w:lvlJc w:val="left"/>
      <w:pPr>
        <w:tabs>
          <w:tab w:val="num" w:pos="2955"/>
        </w:tabs>
        <w:ind w:left="2955" w:hanging="1080"/>
      </w:pPr>
      <w:rPr>
        <w:rFonts w:hint="default"/>
        <w:sz w:val="24"/>
      </w:rPr>
    </w:lvl>
    <w:lvl w:ilvl="6">
      <w:start w:val="1"/>
      <w:numFmt w:val="decimal"/>
      <w:lvlText w:val="%1.%2.%3.%4.%5.%6.%7"/>
      <w:lvlJc w:val="left"/>
      <w:pPr>
        <w:tabs>
          <w:tab w:val="num" w:pos="3330"/>
        </w:tabs>
        <w:ind w:left="3330" w:hanging="1080"/>
      </w:pPr>
      <w:rPr>
        <w:rFonts w:hint="default"/>
        <w:sz w:val="24"/>
      </w:rPr>
    </w:lvl>
    <w:lvl w:ilvl="7">
      <w:start w:val="1"/>
      <w:numFmt w:val="decimal"/>
      <w:lvlText w:val="%1.%2.%3.%4.%5.%6.%7.%8"/>
      <w:lvlJc w:val="left"/>
      <w:pPr>
        <w:tabs>
          <w:tab w:val="num" w:pos="4065"/>
        </w:tabs>
        <w:ind w:left="4065" w:hanging="1440"/>
      </w:pPr>
      <w:rPr>
        <w:rFonts w:hint="default"/>
        <w:sz w:val="24"/>
      </w:rPr>
    </w:lvl>
    <w:lvl w:ilvl="8">
      <w:start w:val="1"/>
      <w:numFmt w:val="decimal"/>
      <w:lvlText w:val="%1.%2.%3.%4.%5.%6.%7.%8.%9"/>
      <w:lvlJc w:val="left"/>
      <w:pPr>
        <w:tabs>
          <w:tab w:val="num" w:pos="4440"/>
        </w:tabs>
        <w:ind w:left="4440" w:hanging="1440"/>
      </w:pPr>
      <w:rPr>
        <w:rFonts w:hint="default"/>
        <w:sz w:val="24"/>
      </w:rPr>
    </w:lvl>
  </w:abstractNum>
  <w:abstractNum w:abstractNumId="29">
    <w:nsid w:val="59FE2F1D"/>
    <w:multiLevelType w:val="hybridMultilevel"/>
    <w:tmpl w:val="5524E246"/>
    <w:lvl w:ilvl="0" w:tplc="F4027C26">
      <w:start w:val="1"/>
      <w:numFmt w:val="decimal"/>
      <w:lvlText w:val="(%1)"/>
      <w:lvlJc w:val="left"/>
      <w:pPr>
        <w:ind w:left="720" w:hanging="360"/>
      </w:pPr>
      <w:rPr>
        <w:rFonts w:hint="default"/>
        <w:b w:val="0"/>
        <w:bCs w:val="0"/>
      </w:rPr>
    </w:lvl>
    <w:lvl w:ilvl="1" w:tplc="469EAE1A">
      <w:start w:val="1"/>
      <w:numFmt w:val="hebrew1"/>
      <w:lvlText w:val="%2."/>
      <w:lvlJc w:val="left"/>
      <w:pPr>
        <w:ind w:left="1440" w:hanging="360"/>
      </w:pPr>
      <w:rPr>
        <w:rFonts w:ascii="Times New Roman" w:eastAsia="Times New Roman" w:hAnsi="Times New Roman" w:cs="David"/>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A88599A"/>
    <w:multiLevelType w:val="hybridMultilevel"/>
    <w:tmpl w:val="678A73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B3F45F1"/>
    <w:multiLevelType w:val="hybridMultilevel"/>
    <w:tmpl w:val="C5EA1A70"/>
    <w:lvl w:ilvl="0" w:tplc="39E0B1D2">
      <w:start w:val="1"/>
      <w:numFmt w:val="decimal"/>
      <w:lvlText w:val="%1."/>
      <w:lvlJc w:val="left"/>
      <w:pPr>
        <w:tabs>
          <w:tab w:val="num" w:pos="1440"/>
        </w:tabs>
        <w:ind w:left="1440" w:right="1440" w:hanging="360"/>
      </w:pPr>
      <w:rPr>
        <w:rFonts w:hint="cs"/>
      </w:rPr>
    </w:lvl>
    <w:lvl w:ilvl="1" w:tplc="706079B4">
      <w:start w:val="1"/>
      <w:numFmt w:val="lowerLetter"/>
      <w:lvlText w:val="%2."/>
      <w:lvlJc w:val="left"/>
      <w:pPr>
        <w:tabs>
          <w:tab w:val="num" w:pos="1440"/>
        </w:tabs>
        <w:ind w:left="1440" w:hanging="360"/>
      </w:pPr>
    </w:lvl>
    <w:lvl w:ilvl="2" w:tplc="64C419F4" w:tentative="1">
      <w:start w:val="1"/>
      <w:numFmt w:val="lowerRoman"/>
      <w:lvlText w:val="%3."/>
      <w:lvlJc w:val="right"/>
      <w:pPr>
        <w:tabs>
          <w:tab w:val="num" w:pos="2160"/>
        </w:tabs>
        <w:ind w:left="2160" w:hanging="180"/>
      </w:pPr>
    </w:lvl>
    <w:lvl w:ilvl="3" w:tplc="1F403C2E" w:tentative="1">
      <w:start w:val="1"/>
      <w:numFmt w:val="decimal"/>
      <w:lvlText w:val="%4."/>
      <w:lvlJc w:val="left"/>
      <w:pPr>
        <w:tabs>
          <w:tab w:val="num" w:pos="2880"/>
        </w:tabs>
        <w:ind w:left="2880" w:hanging="360"/>
      </w:pPr>
    </w:lvl>
    <w:lvl w:ilvl="4" w:tplc="410E25A6" w:tentative="1">
      <w:start w:val="1"/>
      <w:numFmt w:val="lowerLetter"/>
      <w:lvlText w:val="%5."/>
      <w:lvlJc w:val="left"/>
      <w:pPr>
        <w:tabs>
          <w:tab w:val="num" w:pos="3600"/>
        </w:tabs>
        <w:ind w:left="3600" w:hanging="360"/>
      </w:pPr>
    </w:lvl>
    <w:lvl w:ilvl="5" w:tplc="D2127E68" w:tentative="1">
      <w:start w:val="1"/>
      <w:numFmt w:val="lowerRoman"/>
      <w:lvlText w:val="%6."/>
      <w:lvlJc w:val="right"/>
      <w:pPr>
        <w:tabs>
          <w:tab w:val="num" w:pos="4320"/>
        </w:tabs>
        <w:ind w:left="4320" w:hanging="180"/>
      </w:pPr>
    </w:lvl>
    <w:lvl w:ilvl="6" w:tplc="DA769F54" w:tentative="1">
      <w:start w:val="1"/>
      <w:numFmt w:val="decimal"/>
      <w:lvlText w:val="%7."/>
      <w:lvlJc w:val="left"/>
      <w:pPr>
        <w:tabs>
          <w:tab w:val="num" w:pos="5040"/>
        </w:tabs>
        <w:ind w:left="5040" w:hanging="360"/>
      </w:pPr>
    </w:lvl>
    <w:lvl w:ilvl="7" w:tplc="E9AAB9C0" w:tentative="1">
      <w:start w:val="1"/>
      <w:numFmt w:val="lowerLetter"/>
      <w:lvlText w:val="%8."/>
      <w:lvlJc w:val="left"/>
      <w:pPr>
        <w:tabs>
          <w:tab w:val="num" w:pos="5760"/>
        </w:tabs>
        <w:ind w:left="5760" w:hanging="360"/>
      </w:pPr>
    </w:lvl>
    <w:lvl w:ilvl="8" w:tplc="925EB942" w:tentative="1">
      <w:start w:val="1"/>
      <w:numFmt w:val="lowerRoman"/>
      <w:lvlText w:val="%9."/>
      <w:lvlJc w:val="right"/>
      <w:pPr>
        <w:tabs>
          <w:tab w:val="num" w:pos="6480"/>
        </w:tabs>
        <w:ind w:left="6480" w:hanging="180"/>
      </w:pPr>
    </w:lvl>
  </w:abstractNum>
  <w:abstractNum w:abstractNumId="32">
    <w:nsid w:val="5FCB2A5B"/>
    <w:multiLevelType w:val="hybridMultilevel"/>
    <w:tmpl w:val="FD46FBDC"/>
    <w:lvl w:ilvl="0" w:tplc="2610997E">
      <w:start w:val="1"/>
      <w:numFmt w:val="decimal"/>
      <w:lvlText w:val="%1."/>
      <w:lvlJc w:val="left"/>
      <w:pPr>
        <w:ind w:left="720" w:hanging="360"/>
      </w:pPr>
      <w:rPr>
        <w:rFonts w:hint="default"/>
        <w:sz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2576179"/>
    <w:multiLevelType w:val="hybridMultilevel"/>
    <w:tmpl w:val="429CC190"/>
    <w:lvl w:ilvl="0" w:tplc="8E920738">
      <w:start w:val="1"/>
      <w:numFmt w:val="decimal"/>
      <w:lvlText w:val="%1."/>
      <w:lvlJc w:val="left"/>
      <w:pPr>
        <w:tabs>
          <w:tab w:val="num" w:pos="360"/>
        </w:tabs>
        <w:ind w:left="360" w:hanging="360"/>
      </w:pPr>
      <w:rPr>
        <w:b/>
        <w:bCs/>
      </w:rPr>
    </w:lvl>
    <w:lvl w:ilvl="1" w:tplc="AFBC2B5C">
      <w:start w:val="1"/>
      <w:numFmt w:val="hebrew1"/>
      <w:lvlText w:val="%2."/>
      <w:lvlJc w:val="left"/>
      <w:pPr>
        <w:tabs>
          <w:tab w:val="num" w:pos="1440"/>
        </w:tabs>
        <w:ind w:left="1440" w:hanging="360"/>
      </w:pPr>
      <w:rPr>
        <w:rFonts w:hint="default"/>
        <w:b/>
        <w:bCs/>
      </w:rPr>
    </w:lvl>
    <w:lvl w:ilvl="2" w:tplc="8E920738">
      <w:start w:val="1"/>
      <w:numFmt w:val="decimal"/>
      <w:lvlText w:val="%3."/>
      <w:lvlJc w:val="left"/>
      <w:pPr>
        <w:tabs>
          <w:tab w:val="num" w:pos="2340"/>
        </w:tabs>
        <w:ind w:left="2340" w:hanging="360"/>
      </w:pPr>
      <w:rPr>
        <w:b/>
        <w:bCs/>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nsid w:val="6346512C"/>
    <w:multiLevelType w:val="hybridMultilevel"/>
    <w:tmpl w:val="D65E88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36F69C3"/>
    <w:multiLevelType w:val="hybridMultilevel"/>
    <w:tmpl w:val="9B7C890C"/>
    <w:lvl w:ilvl="0" w:tplc="0712A7AE">
      <w:start w:val="1"/>
      <w:numFmt w:val="hebrew1"/>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B2E0A40"/>
    <w:multiLevelType w:val="hybridMultilevel"/>
    <w:tmpl w:val="E260F798"/>
    <w:lvl w:ilvl="0" w:tplc="0409000F">
      <w:start w:val="1"/>
      <w:numFmt w:val="decimal"/>
      <w:lvlText w:val="%1."/>
      <w:lvlJc w:val="left"/>
      <w:pPr>
        <w:tabs>
          <w:tab w:val="num" w:pos="785"/>
        </w:tabs>
        <w:ind w:left="785"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7">
    <w:nsid w:val="6DD55B19"/>
    <w:multiLevelType w:val="hybridMultilevel"/>
    <w:tmpl w:val="C3423BE6"/>
    <w:lvl w:ilvl="0" w:tplc="04090013">
      <w:start w:val="1"/>
      <w:numFmt w:val="hebrew1"/>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0606A2A"/>
    <w:multiLevelType w:val="hybridMultilevel"/>
    <w:tmpl w:val="27FC63DC"/>
    <w:lvl w:ilvl="0" w:tplc="164E089C">
      <w:start w:val="1"/>
      <w:numFmt w:val="bullet"/>
      <w:lvlText w:val=""/>
      <w:lvlJc w:val="left"/>
      <w:pPr>
        <w:tabs>
          <w:tab w:val="num" w:pos="502"/>
        </w:tabs>
        <w:ind w:left="502" w:hanging="360"/>
      </w:pPr>
      <w:rPr>
        <w:rFonts w:ascii="Wingdings" w:hAnsi="Wingdings" w:hint="default"/>
      </w:rPr>
    </w:lvl>
    <w:lvl w:ilvl="1" w:tplc="04090019">
      <w:start w:val="1"/>
      <w:numFmt w:val="bullet"/>
      <w:lvlText w:val="o"/>
      <w:lvlJc w:val="left"/>
      <w:pPr>
        <w:tabs>
          <w:tab w:val="num" w:pos="720"/>
        </w:tabs>
        <w:ind w:left="720" w:hanging="360"/>
      </w:pPr>
      <w:rPr>
        <w:rFonts w:ascii="Courier New" w:hAnsi="Courier New" w:cs="Courier New" w:hint="default"/>
      </w:rPr>
    </w:lvl>
    <w:lvl w:ilvl="2" w:tplc="0409001B">
      <w:start w:val="1"/>
      <w:numFmt w:val="bullet"/>
      <w:lvlText w:val=""/>
      <w:lvlJc w:val="left"/>
      <w:pPr>
        <w:tabs>
          <w:tab w:val="num" w:pos="1440"/>
        </w:tabs>
        <w:ind w:left="1440" w:hanging="360"/>
      </w:pPr>
      <w:rPr>
        <w:rFonts w:ascii="Wingdings" w:hAnsi="Wingdings" w:hint="default"/>
      </w:rPr>
    </w:lvl>
    <w:lvl w:ilvl="3" w:tplc="0409000F">
      <w:start w:val="1"/>
      <w:numFmt w:val="bullet"/>
      <w:lvlText w:val=""/>
      <w:lvlJc w:val="left"/>
      <w:pPr>
        <w:tabs>
          <w:tab w:val="num" w:pos="2160"/>
        </w:tabs>
        <w:ind w:left="2160" w:hanging="360"/>
      </w:pPr>
      <w:rPr>
        <w:rFonts w:ascii="Symbol" w:hAnsi="Symbol" w:hint="default"/>
      </w:rPr>
    </w:lvl>
    <w:lvl w:ilvl="4" w:tplc="04090019">
      <w:start w:val="1"/>
      <w:numFmt w:val="bullet"/>
      <w:lvlText w:val="o"/>
      <w:lvlJc w:val="left"/>
      <w:pPr>
        <w:tabs>
          <w:tab w:val="num" w:pos="2880"/>
        </w:tabs>
        <w:ind w:left="2880" w:hanging="360"/>
      </w:pPr>
      <w:rPr>
        <w:rFonts w:ascii="Courier New" w:hAnsi="Courier New" w:cs="Courier New" w:hint="default"/>
      </w:rPr>
    </w:lvl>
    <w:lvl w:ilvl="5" w:tplc="0409001B">
      <w:start w:val="1"/>
      <w:numFmt w:val="bullet"/>
      <w:lvlText w:val=""/>
      <w:lvlJc w:val="left"/>
      <w:pPr>
        <w:tabs>
          <w:tab w:val="num" w:pos="3600"/>
        </w:tabs>
        <w:ind w:left="3600" w:hanging="360"/>
      </w:pPr>
      <w:rPr>
        <w:rFonts w:ascii="Wingdings" w:hAnsi="Wingdings" w:hint="default"/>
      </w:rPr>
    </w:lvl>
    <w:lvl w:ilvl="6" w:tplc="0409000F">
      <w:start w:val="1"/>
      <w:numFmt w:val="bullet"/>
      <w:lvlText w:val=""/>
      <w:lvlJc w:val="left"/>
      <w:pPr>
        <w:tabs>
          <w:tab w:val="num" w:pos="4320"/>
        </w:tabs>
        <w:ind w:left="4320" w:hanging="360"/>
      </w:pPr>
      <w:rPr>
        <w:rFonts w:ascii="Symbol" w:hAnsi="Symbol" w:hint="default"/>
      </w:rPr>
    </w:lvl>
    <w:lvl w:ilvl="7" w:tplc="04090019">
      <w:start w:val="1"/>
      <w:numFmt w:val="bullet"/>
      <w:lvlText w:val="o"/>
      <w:lvlJc w:val="left"/>
      <w:pPr>
        <w:tabs>
          <w:tab w:val="num" w:pos="5040"/>
        </w:tabs>
        <w:ind w:left="5040" w:hanging="360"/>
      </w:pPr>
      <w:rPr>
        <w:rFonts w:ascii="Courier New" w:hAnsi="Courier New" w:cs="Courier New" w:hint="default"/>
      </w:rPr>
    </w:lvl>
    <w:lvl w:ilvl="8" w:tplc="0409001B">
      <w:start w:val="1"/>
      <w:numFmt w:val="bullet"/>
      <w:lvlText w:val=""/>
      <w:lvlJc w:val="left"/>
      <w:pPr>
        <w:tabs>
          <w:tab w:val="num" w:pos="5760"/>
        </w:tabs>
        <w:ind w:left="5760" w:hanging="360"/>
      </w:pPr>
      <w:rPr>
        <w:rFonts w:ascii="Wingdings" w:hAnsi="Wingdings" w:hint="default"/>
      </w:rPr>
    </w:lvl>
  </w:abstractNum>
  <w:abstractNum w:abstractNumId="39">
    <w:nsid w:val="73A137BC"/>
    <w:multiLevelType w:val="hybridMultilevel"/>
    <w:tmpl w:val="5130F97E"/>
    <w:lvl w:ilvl="0" w:tplc="0409000F">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40">
    <w:nsid w:val="73AD7921"/>
    <w:multiLevelType w:val="multilevel"/>
    <w:tmpl w:val="8EA286DC"/>
    <w:lvl w:ilvl="0">
      <w:start w:val="1"/>
      <w:numFmt w:val="decimal"/>
      <w:lvlText w:val="%1"/>
      <w:lvlJc w:val="left"/>
      <w:pPr>
        <w:ind w:left="720" w:hanging="72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41">
    <w:nsid w:val="741A5320"/>
    <w:multiLevelType w:val="hybridMultilevel"/>
    <w:tmpl w:val="C5EA1A70"/>
    <w:lvl w:ilvl="0" w:tplc="39E0B1D2">
      <w:start w:val="1"/>
      <w:numFmt w:val="decimal"/>
      <w:lvlText w:val="%1."/>
      <w:lvlJc w:val="left"/>
      <w:pPr>
        <w:tabs>
          <w:tab w:val="num" w:pos="1440"/>
        </w:tabs>
        <w:ind w:left="1440" w:right="1440" w:hanging="360"/>
      </w:pPr>
      <w:rPr>
        <w:rFonts w:hint="cs"/>
      </w:rPr>
    </w:lvl>
    <w:lvl w:ilvl="1" w:tplc="706079B4">
      <w:start w:val="1"/>
      <w:numFmt w:val="lowerLetter"/>
      <w:lvlText w:val="%2."/>
      <w:lvlJc w:val="left"/>
      <w:pPr>
        <w:tabs>
          <w:tab w:val="num" w:pos="1440"/>
        </w:tabs>
        <w:ind w:left="1440" w:hanging="360"/>
      </w:pPr>
    </w:lvl>
    <w:lvl w:ilvl="2" w:tplc="64C419F4" w:tentative="1">
      <w:start w:val="1"/>
      <w:numFmt w:val="lowerRoman"/>
      <w:lvlText w:val="%3."/>
      <w:lvlJc w:val="right"/>
      <w:pPr>
        <w:tabs>
          <w:tab w:val="num" w:pos="2160"/>
        </w:tabs>
        <w:ind w:left="2160" w:hanging="180"/>
      </w:pPr>
    </w:lvl>
    <w:lvl w:ilvl="3" w:tplc="1F403C2E" w:tentative="1">
      <w:start w:val="1"/>
      <w:numFmt w:val="decimal"/>
      <w:lvlText w:val="%4."/>
      <w:lvlJc w:val="left"/>
      <w:pPr>
        <w:tabs>
          <w:tab w:val="num" w:pos="2880"/>
        </w:tabs>
        <w:ind w:left="2880" w:hanging="360"/>
      </w:pPr>
    </w:lvl>
    <w:lvl w:ilvl="4" w:tplc="410E25A6" w:tentative="1">
      <w:start w:val="1"/>
      <w:numFmt w:val="lowerLetter"/>
      <w:lvlText w:val="%5."/>
      <w:lvlJc w:val="left"/>
      <w:pPr>
        <w:tabs>
          <w:tab w:val="num" w:pos="3600"/>
        </w:tabs>
        <w:ind w:left="3600" w:hanging="360"/>
      </w:pPr>
    </w:lvl>
    <w:lvl w:ilvl="5" w:tplc="D2127E68" w:tentative="1">
      <w:start w:val="1"/>
      <w:numFmt w:val="lowerRoman"/>
      <w:lvlText w:val="%6."/>
      <w:lvlJc w:val="right"/>
      <w:pPr>
        <w:tabs>
          <w:tab w:val="num" w:pos="4320"/>
        </w:tabs>
        <w:ind w:left="4320" w:hanging="180"/>
      </w:pPr>
    </w:lvl>
    <w:lvl w:ilvl="6" w:tplc="DA769F54" w:tentative="1">
      <w:start w:val="1"/>
      <w:numFmt w:val="decimal"/>
      <w:lvlText w:val="%7."/>
      <w:lvlJc w:val="left"/>
      <w:pPr>
        <w:tabs>
          <w:tab w:val="num" w:pos="5040"/>
        </w:tabs>
        <w:ind w:left="5040" w:hanging="360"/>
      </w:pPr>
    </w:lvl>
    <w:lvl w:ilvl="7" w:tplc="E9AAB9C0" w:tentative="1">
      <w:start w:val="1"/>
      <w:numFmt w:val="lowerLetter"/>
      <w:lvlText w:val="%8."/>
      <w:lvlJc w:val="left"/>
      <w:pPr>
        <w:tabs>
          <w:tab w:val="num" w:pos="5760"/>
        </w:tabs>
        <w:ind w:left="5760" w:hanging="360"/>
      </w:pPr>
    </w:lvl>
    <w:lvl w:ilvl="8" w:tplc="925EB942" w:tentative="1">
      <w:start w:val="1"/>
      <w:numFmt w:val="lowerRoman"/>
      <w:lvlText w:val="%9."/>
      <w:lvlJc w:val="right"/>
      <w:pPr>
        <w:tabs>
          <w:tab w:val="num" w:pos="6480"/>
        </w:tabs>
        <w:ind w:left="6480" w:hanging="180"/>
      </w:pPr>
    </w:lvl>
  </w:abstractNum>
  <w:abstractNum w:abstractNumId="42">
    <w:nsid w:val="74412BCC"/>
    <w:multiLevelType w:val="hybridMultilevel"/>
    <w:tmpl w:val="36A24246"/>
    <w:lvl w:ilvl="0" w:tplc="B832FD2A">
      <w:start w:val="1"/>
      <w:numFmt w:val="decimal"/>
      <w:lvlText w:val="%1."/>
      <w:lvlJc w:val="left"/>
      <w:pPr>
        <w:tabs>
          <w:tab w:val="num" w:pos="720"/>
        </w:tabs>
        <w:ind w:left="720" w:hanging="360"/>
      </w:pPr>
      <w:rPr>
        <w:rFonts w:hint="default"/>
        <w:b w:val="0"/>
        <w:bCs w:val="0"/>
      </w:rPr>
    </w:lvl>
    <w:lvl w:ilvl="1" w:tplc="8E8C138C">
      <w:start w:val="1"/>
      <w:numFmt w:val="hebrew1"/>
      <w:lvlText w:val="%2."/>
      <w:lvlJc w:val="left"/>
      <w:pPr>
        <w:tabs>
          <w:tab w:val="num" w:pos="1440"/>
        </w:tabs>
        <w:ind w:left="1440" w:hanging="360"/>
      </w:pPr>
      <w:rPr>
        <w:rFonts w:hint="default"/>
        <w:b w:val="0"/>
        <w:bCs w:val="0"/>
      </w:rPr>
    </w:lvl>
    <w:lvl w:ilvl="2" w:tplc="33801A9E">
      <w:start w:val="1"/>
      <w:numFmt w:val="decimal"/>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3">
    <w:nsid w:val="74955B50"/>
    <w:multiLevelType w:val="hybridMultilevel"/>
    <w:tmpl w:val="D1B0CCEC"/>
    <w:lvl w:ilvl="0" w:tplc="B832FD2A">
      <w:start w:val="1"/>
      <w:numFmt w:val="decimal"/>
      <w:lvlText w:val="%1."/>
      <w:lvlJc w:val="left"/>
      <w:pPr>
        <w:tabs>
          <w:tab w:val="num" w:pos="720"/>
        </w:tabs>
        <w:ind w:left="720" w:hanging="360"/>
      </w:pPr>
      <w:rPr>
        <w:rFonts w:hint="default"/>
        <w:b w:val="0"/>
        <w:bCs w:val="0"/>
      </w:rPr>
    </w:lvl>
    <w:lvl w:ilvl="1" w:tplc="DD826AFA">
      <w:start w:val="1"/>
      <w:numFmt w:val="hebrew1"/>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4">
    <w:nsid w:val="75CF5B5C"/>
    <w:multiLevelType w:val="hybridMultilevel"/>
    <w:tmpl w:val="3768128A"/>
    <w:lvl w:ilvl="0" w:tplc="B832FD2A">
      <w:start w:val="1"/>
      <w:numFmt w:val="decimal"/>
      <w:lvlText w:val="%1."/>
      <w:lvlJc w:val="left"/>
      <w:pPr>
        <w:tabs>
          <w:tab w:val="num" w:pos="720"/>
        </w:tabs>
        <w:ind w:left="720" w:hanging="360"/>
      </w:pPr>
      <w:rPr>
        <w:rFonts w:hint="default"/>
        <w:b w:val="0"/>
        <w:bCs w:val="0"/>
      </w:rPr>
    </w:lvl>
    <w:lvl w:ilvl="1" w:tplc="9A6C8D6E">
      <w:start w:val="1"/>
      <w:numFmt w:val="hebrew1"/>
      <w:lvlText w:val="%2."/>
      <w:lvlJc w:val="left"/>
      <w:pPr>
        <w:tabs>
          <w:tab w:val="num" w:pos="1440"/>
        </w:tabs>
        <w:ind w:left="1440" w:hanging="360"/>
      </w:pPr>
      <w:rPr>
        <w:rFonts w:hint="default"/>
        <w:lang w:val="en-US"/>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5">
    <w:nsid w:val="79F32D8A"/>
    <w:multiLevelType w:val="hybridMultilevel"/>
    <w:tmpl w:val="F9B8B7E2"/>
    <w:lvl w:ilvl="0" w:tplc="C13E1BF0">
      <w:start w:val="1"/>
      <w:numFmt w:val="hebrew1"/>
      <w:lvlText w:val="%1."/>
      <w:lvlJc w:val="left"/>
      <w:pPr>
        <w:ind w:left="1395" w:hanging="360"/>
      </w:pPr>
      <w:rPr>
        <w:rFonts w:ascii="Calibri" w:hAnsi="Calibri" w:hint="default"/>
        <w:sz w:val="22"/>
      </w:rPr>
    </w:lvl>
    <w:lvl w:ilvl="1" w:tplc="2D800386">
      <w:start w:val="1"/>
      <w:numFmt w:val="hebrew1"/>
      <w:lvlText w:val="%2."/>
      <w:lvlJc w:val="left"/>
      <w:pPr>
        <w:ind w:left="2115" w:hanging="360"/>
      </w:pPr>
      <w:rPr>
        <w:rFonts w:ascii="Calibri" w:eastAsia="Calibri" w:hAnsi="Calibri" w:cs="David"/>
      </w:rPr>
    </w:lvl>
    <w:lvl w:ilvl="2" w:tplc="D02CB97A">
      <w:start w:val="1"/>
      <w:numFmt w:val="hebrew1"/>
      <w:lvlText w:val="%3."/>
      <w:lvlJc w:val="left"/>
      <w:pPr>
        <w:ind w:left="3015" w:hanging="360"/>
      </w:pPr>
      <w:rPr>
        <w:rFonts w:hint="default"/>
      </w:rPr>
    </w:lvl>
    <w:lvl w:ilvl="3" w:tplc="0409000F" w:tentative="1">
      <w:start w:val="1"/>
      <w:numFmt w:val="decimal"/>
      <w:lvlText w:val="%4."/>
      <w:lvlJc w:val="left"/>
      <w:pPr>
        <w:ind w:left="3555" w:hanging="360"/>
      </w:pPr>
    </w:lvl>
    <w:lvl w:ilvl="4" w:tplc="04090019" w:tentative="1">
      <w:start w:val="1"/>
      <w:numFmt w:val="lowerLetter"/>
      <w:lvlText w:val="%5."/>
      <w:lvlJc w:val="left"/>
      <w:pPr>
        <w:ind w:left="4275" w:hanging="360"/>
      </w:pPr>
    </w:lvl>
    <w:lvl w:ilvl="5" w:tplc="0409001B" w:tentative="1">
      <w:start w:val="1"/>
      <w:numFmt w:val="lowerRoman"/>
      <w:lvlText w:val="%6."/>
      <w:lvlJc w:val="right"/>
      <w:pPr>
        <w:ind w:left="4995" w:hanging="180"/>
      </w:pPr>
    </w:lvl>
    <w:lvl w:ilvl="6" w:tplc="0409000F" w:tentative="1">
      <w:start w:val="1"/>
      <w:numFmt w:val="decimal"/>
      <w:lvlText w:val="%7."/>
      <w:lvlJc w:val="left"/>
      <w:pPr>
        <w:ind w:left="5715" w:hanging="360"/>
      </w:pPr>
    </w:lvl>
    <w:lvl w:ilvl="7" w:tplc="04090019" w:tentative="1">
      <w:start w:val="1"/>
      <w:numFmt w:val="lowerLetter"/>
      <w:lvlText w:val="%8."/>
      <w:lvlJc w:val="left"/>
      <w:pPr>
        <w:ind w:left="6435" w:hanging="360"/>
      </w:pPr>
    </w:lvl>
    <w:lvl w:ilvl="8" w:tplc="0409001B" w:tentative="1">
      <w:start w:val="1"/>
      <w:numFmt w:val="lowerRoman"/>
      <w:lvlText w:val="%9."/>
      <w:lvlJc w:val="right"/>
      <w:pPr>
        <w:ind w:left="7155" w:hanging="180"/>
      </w:pPr>
    </w:lvl>
  </w:abstractNum>
  <w:num w:numId="1">
    <w:abstractNumId w:val="21"/>
  </w:num>
  <w:num w:numId="2">
    <w:abstractNumId w:val="33"/>
  </w:num>
  <w:num w:numId="3">
    <w:abstractNumId w:val="28"/>
  </w:num>
  <w:num w:numId="4">
    <w:abstractNumId w:val="10"/>
  </w:num>
  <w:num w:numId="5">
    <w:abstractNumId w:val="11"/>
  </w:num>
  <w:num w:numId="6">
    <w:abstractNumId w:val="17"/>
  </w:num>
  <w:num w:numId="7">
    <w:abstractNumId w:val="6"/>
  </w:num>
  <w:num w:numId="8">
    <w:abstractNumId w:val="16"/>
  </w:num>
  <w:num w:numId="9">
    <w:abstractNumId w:val="42"/>
  </w:num>
  <w:num w:numId="10">
    <w:abstractNumId w:val="39"/>
  </w:num>
  <w:num w:numId="11">
    <w:abstractNumId w:val="36"/>
  </w:num>
  <w:num w:numId="12">
    <w:abstractNumId w:val="43"/>
  </w:num>
  <w:num w:numId="13">
    <w:abstractNumId w:val="29"/>
  </w:num>
  <w:num w:numId="14">
    <w:abstractNumId w:val="18"/>
  </w:num>
  <w:num w:numId="15">
    <w:abstractNumId w:val="45"/>
  </w:num>
  <w:num w:numId="16">
    <w:abstractNumId w:val="20"/>
  </w:num>
  <w:num w:numId="17">
    <w:abstractNumId w:val="9"/>
  </w:num>
  <w:num w:numId="18">
    <w:abstractNumId w:val="14"/>
  </w:num>
  <w:num w:numId="19">
    <w:abstractNumId w:val="24"/>
  </w:num>
  <w:num w:numId="20">
    <w:abstractNumId w:val="15"/>
  </w:num>
  <w:num w:numId="21">
    <w:abstractNumId w:val="38"/>
  </w:num>
  <w:num w:numId="22">
    <w:abstractNumId w:val="31"/>
  </w:num>
  <w:num w:numId="23">
    <w:abstractNumId w:val="23"/>
  </w:num>
  <w:num w:numId="24">
    <w:abstractNumId w:val="41"/>
  </w:num>
  <w:num w:numId="25">
    <w:abstractNumId w:val="12"/>
  </w:num>
  <w:num w:numId="26">
    <w:abstractNumId w:val="40"/>
  </w:num>
  <w:num w:numId="27">
    <w:abstractNumId w:val="4"/>
  </w:num>
  <w:num w:numId="28">
    <w:abstractNumId w:val="5"/>
  </w:num>
  <w:num w:numId="29">
    <w:abstractNumId w:val="19"/>
  </w:num>
  <w:num w:numId="30">
    <w:abstractNumId w:val="0"/>
  </w:num>
  <w:num w:numId="31">
    <w:abstractNumId w:val="44"/>
  </w:num>
  <w:num w:numId="32">
    <w:abstractNumId w:val="13"/>
  </w:num>
  <w:num w:numId="33">
    <w:abstractNumId w:val="22"/>
  </w:num>
  <w:num w:numId="34">
    <w:abstractNumId w:val="30"/>
  </w:num>
  <w:num w:numId="35">
    <w:abstractNumId w:val="37"/>
  </w:num>
  <w:num w:numId="36">
    <w:abstractNumId w:val="32"/>
  </w:num>
  <w:num w:numId="37">
    <w:abstractNumId w:val="7"/>
  </w:num>
  <w:num w:numId="38">
    <w:abstractNumId w:val="2"/>
  </w:num>
  <w:num w:numId="39">
    <w:abstractNumId w:val="27"/>
  </w:num>
  <w:num w:numId="40">
    <w:abstractNumId w:val="35"/>
  </w:num>
  <w:num w:numId="41">
    <w:abstractNumId w:val="3"/>
  </w:num>
  <w:num w:numId="42">
    <w:abstractNumId w:val="34"/>
  </w:num>
  <w:num w:numId="43">
    <w:abstractNumId w:val="1"/>
  </w:num>
  <w:num w:numId="44">
    <w:abstractNumId w:val="8"/>
  </w:num>
  <w:num w:numId="45">
    <w:abstractNumId w:val="25"/>
  </w:num>
  <w:num w:numId="46">
    <w:abstractNumId w:val="2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1"/>
    <w:footnote w:id="0"/>
  </w:footnotePr>
  <w:endnotePr>
    <w:endnote w:id="-1"/>
    <w:endnote w:id="0"/>
  </w:endnotePr>
  <w:compat/>
  <w:rsids>
    <w:rsidRoot w:val="009729C1"/>
    <w:rsid w:val="000049DE"/>
    <w:rsid w:val="00006864"/>
    <w:rsid w:val="000070D4"/>
    <w:rsid w:val="0000747E"/>
    <w:rsid w:val="000142EB"/>
    <w:rsid w:val="000169CA"/>
    <w:rsid w:val="000338B5"/>
    <w:rsid w:val="00047A49"/>
    <w:rsid w:val="00052944"/>
    <w:rsid w:val="0005351E"/>
    <w:rsid w:val="0006047B"/>
    <w:rsid w:val="000731AC"/>
    <w:rsid w:val="00082B2D"/>
    <w:rsid w:val="000854F1"/>
    <w:rsid w:val="00085BB8"/>
    <w:rsid w:val="00091D6D"/>
    <w:rsid w:val="00093648"/>
    <w:rsid w:val="000A21CE"/>
    <w:rsid w:val="000A6482"/>
    <w:rsid w:val="000B4B99"/>
    <w:rsid w:val="000B5204"/>
    <w:rsid w:val="000C35F0"/>
    <w:rsid w:val="000D17B1"/>
    <w:rsid w:val="000D1D69"/>
    <w:rsid w:val="000D3E72"/>
    <w:rsid w:val="000E4A18"/>
    <w:rsid w:val="000F0CD3"/>
    <w:rsid w:val="000F1C24"/>
    <w:rsid w:val="000F3A67"/>
    <w:rsid w:val="000F58DB"/>
    <w:rsid w:val="000F7440"/>
    <w:rsid w:val="001070CC"/>
    <w:rsid w:val="001155E5"/>
    <w:rsid w:val="00117385"/>
    <w:rsid w:val="001411E8"/>
    <w:rsid w:val="00154676"/>
    <w:rsid w:val="00163EE3"/>
    <w:rsid w:val="00166719"/>
    <w:rsid w:val="00172524"/>
    <w:rsid w:val="0018254C"/>
    <w:rsid w:val="0018540D"/>
    <w:rsid w:val="00194358"/>
    <w:rsid w:val="00195E09"/>
    <w:rsid w:val="00197195"/>
    <w:rsid w:val="00197B68"/>
    <w:rsid w:val="001A67DA"/>
    <w:rsid w:val="001B243A"/>
    <w:rsid w:val="001B2C8A"/>
    <w:rsid w:val="001C0FE4"/>
    <w:rsid w:val="001C1410"/>
    <w:rsid w:val="001C5826"/>
    <w:rsid w:val="001C5FF0"/>
    <w:rsid w:val="001C7E77"/>
    <w:rsid w:val="001D6531"/>
    <w:rsid w:val="001E2EE4"/>
    <w:rsid w:val="001E5129"/>
    <w:rsid w:val="001F29C2"/>
    <w:rsid w:val="001F74B9"/>
    <w:rsid w:val="0020331B"/>
    <w:rsid w:val="002070D0"/>
    <w:rsid w:val="0021013D"/>
    <w:rsid w:val="00211EBB"/>
    <w:rsid w:val="002145C4"/>
    <w:rsid w:val="002157F0"/>
    <w:rsid w:val="0021590A"/>
    <w:rsid w:val="00216DE5"/>
    <w:rsid w:val="00221B49"/>
    <w:rsid w:val="002254B5"/>
    <w:rsid w:val="00246484"/>
    <w:rsid w:val="002640BC"/>
    <w:rsid w:val="002746D4"/>
    <w:rsid w:val="00275754"/>
    <w:rsid w:val="00276315"/>
    <w:rsid w:val="00283E9B"/>
    <w:rsid w:val="0028534E"/>
    <w:rsid w:val="00287B85"/>
    <w:rsid w:val="00293584"/>
    <w:rsid w:val="00293868"/>
    <w:rsid w:val="002968A4"/>
    <w:rsid w:val="002A03E9"/>
    <w:rsid w:val="002A6A9A"/>
    <w:rsid w:val="002B3BD5"/>
    <w:rsid w:val="002C0A6A"/>
    <w:rsid w:val="002C5788"/>
    <w:rsid w:val="002C6564"/>
    <w:rsid w:val="002D0F70"/>
    <w:rsid w:val="002D143F"/>
    <w:rsid w:val="002D2791"/>
    <w:rsid w:val="002D7D4D"/>
    <w:rsid w:val="002E17D3"/>
    <w:rsid w:val="002E4366"/>
    <w:rsid w:val="002E6FB3"/>
    <w:rsid w:val="00300CFD"/>
    <w:rsid w:val="00310864"/>
    <w:rsid w:val="00311C5A"/>
    <w:rsid w:val="003138E9"/>
    <w:rsid w:val="00317247"/>
    <w:rsid w:val="003335BC"/>
    <w:rsid w:val="00334450"/>
    <w:rsid w:val="00334FCB"/>
    <w:rsid w:val="0033583E"/>
    <w:rsid w:val="00336177"/>
    <w:rsid w:val="0034033A"/>
    <w:rsid w:val="00342628"/>
    <w:rsid w:val="00356F60"/>
    <w:rsid w:val="00357137"/>
    <w:rsid w:val="003606D3"/>
    <w:rsid w:val="00363A20"/>
    <w:rsid w:val="00364974"/>
    <w:rsid w:val="00367236"/>
    <w:rsid w:val="00371C88"/>
    <w:rsid w:val="00376DAB"/>
    <w:rsid w:val="00384F98"/>
    <w:rsid w:val="00385C44"/>
    <w:rsid w:val="00391908"/>
    <w:rsid w:val="00397224"/>
    <w:rsid w:val="003A1CBF"/>
    <w:rsid w:val="003A53B9"/>
    <w:rsid w:val="003A66CC"/>
    <w:rsid w:val="003C4FC8"/>
    <w:rsid w:val="003D3432"/>
    <w:rsid w:val="003D75C3"/>
    <w:rsid w:val="003F4938"/>
    <w:rsid w:val="00407A3B"/>
    <w:rsid w:val="0042623F"/>
    <w:rsid w:val="004327E8"/>
    <w:rsid w:val="00456E2A"/>
    <w:rsid w:val="00460629"/>
    <w:rsid w:val="00462F0A"/>
    <w:rsid w:val="00463A78"/>
    <w:rsid w:val="00473713"/>
    <w:rsid w:val="00473D6B"/>
    <w:rsid w:val="00487799"/>
    <w:rsid w:val="00487C14"/>
    <w:rsid w:val="0049755B"/>
    <w:rsid w:val="004A7AAE"/>
    <w:rsid w:val="004B4052"/>
    <w:rsid w:val="004D0616"/>
    <w:rsid w:val="004E65A5"/>
    <w:rsid w:val="004F001F"/>
    <w:rsid w:val="004F25D9"/>
    <w:rsid w:val="00501F34"/>
    <w:rsid w:val="0050396A"/>
    <w:rsid w:val="00516F7D"/>
    <w:rsid w:val="00544CFE"/>
    <w:rsid w:val="0055715C"/>
    <w:rsid w:val="00557301"/>
    <w:rsid w:val="00561700"/>
    <w:rsid w:val="00562531"/>
    <w:rsid w:val="00571E11"/>
    <w:rsid w:val="00574BA3"/>
    <w:rsid w:val="00574C70"/>
    <w:rsid w:val="0057677E"/>
    <w:rsid w:val="00584B1A"/>
    <w:rsid w:val="005936DC"/>
    <w:rsid w:val="005B0A02"/>
    <w:rsid w:val="005B1F67"/>
    <w:rsid w:val="005B4676"/>
    <w:rsid w:val="005C53E9"/>
    <w:rsid w:val="005D1C6B"/>
    <w:rsid w:val="005D5D6B"/>
    <w:rsid w:val="005D61A4"/>
    <w:rsid w:val="005E5926"/>
    <w:rsid w:val="005F2EDF"/>
    <w:rsid w:val="005F6CE9"/>
    <w:rsid w:val="00613A59"/>
    <w:rsid w:val="006278E8"/>
    <w:rsid w:val="00642C64"/>
    <w:rsid w:val="00647174"/>
    <w:rsid w:val="0065714B"/>
    <w:rsid w:val="006727B4"/>
    <w:rsid w:val="00674C76"/>
    <w:rsid w:val="00676172"/>
    <w:rsid w:val="006776A9"/>
    <w:rsid w:val="00681826"/>
    <w:rsid w:val="00690E33"/>
    <w:rsid w:val="00693550"/>
    <w:rsid w:val="00695DFC"/>
    <w:rsid w:val="006977D6"/>
    <w:rsid w:val="006B7C1D"/>
    <w:rsid w:val="006C4324"/>
    <w:rsid w:val="006D12A7"/>
    <w:rsid w:val="006F74E7"/>
    <w:rsid w:val="007000E9"/>
    <w:rsid w:val="00701871"/>
    <w:rsid w:val="00703E33"/>
    <w:rsid w:val="007101FE"/>
    <w:rsid w:val="007159ED"/>
    <w:rsid w:val="00716B2C"/>
    <w:rsid w:val="00720610"/>
    <w:rsid w:val="00721EBD"/>
    <w:rsid w:val="00722D3E"/>
    <w:rsid w:val="00724A50"/>
    <w:rsid w:val="007260B4"/>
    <w:rsid w:val="0073123B"/>
    <w:rsid w:val="007320FE"/>
    <w:rsid w:val="007403CB"/>
    <w:rsid w:val="00743A0C"/>
    <w:rsid w:val="00747690"/>
    <w:rsid w:val="00755F05"/>
    <w:rsid w:val="007748A9"/>
    <w:rsid w:val="00776D8F"/>
    <w:rsid w:val="00783225"/>
    <w:rsid w:val="00783567"/>
    <w:rsid w:val="00783AEE"/>
    <w:rsid w:val="0078462F"/>
    <w:rsid w:val="0078593D"/>
    <w:rsid w:val="00787EA8"/>
    <w:rsid w:val="007C12F1"/>
    <w:rsid w:val="007D314B"/>
    <w:rsid w:val="007E7EF4"/>
    <w:rsid w:val="007F03B7"/>
    <w:rsid w:val="007F4FB9"/>
    <w:rsid w:val="0080314F"/>
    <w:rsid w:val="008137AF"/>
    <w:rsid w:val="00815B87"/>
    <w:rsid w:val="008176D3"/>
    <w:rsid w:val="00823B87"/>
    <w:rsid w:val="00824045"/>
    <w:rsid w:val="00873C0C"/>
    <w:rsid w:val="00882F19"/>
    <w:rsid w:val="00887938"/>
    <w:rsid w:val="00894510"/>
    <w:rsid w:val="00894A77"/>
    <w:rsid w:val="008A02A7"/>
    <w:rsid w:val="008A28D3"/>
    <w:rsid w:val="008A3D0B"/>
    <w:rsid w:val="008A7791"/>
    <w:rsid w:val="008A7FE5"/>
    <w:rsid w:val="008C3D93"/>
    <w:rsid w:val="008C4CB4"/>
    <w:rsid w:val="008C4E8D"/>
    <w:rsid w:val="008D1293"/>
    <w:rsid w:val="008D24CC"/>
    <w:rsid w:val="008E2D83"/>
    <w:rsid w:val="008E6A5E"/>
    <w:rsid w:val="008F0070"/>
    <w:rsid w:val="008F05C0"/>
    <w:rsid w:val="008F74BC"/>
    <w:rsid w:val="00904D7A"/>
    <w:rsid w:val="00914CF5"/>
    <w:rsid w:val="00914EF4"/>
    <w:rsid w:val="00922B47"/>
    <w:rsid w:val="00924467"/>
    <w:rsid w:val="009265A4"/>
    <w:rsid w:val="0093431F"/>
    <w:rsid w:val="00934437"/>
    <w:rsid w:val="00934D4A"/>
    <w:rsid w:val="00936B01"/>
    <w:rsid w:val="00941AA0"/>
    <w:rsid w:val="00942AB2"/>
    <w:rsid w:val="00966D21"/>
    <w:rsid w:val="009717AC"/>
    <w:rsid w:val="009729C1"/>
    <w:rsid w:val="00972EE8"/>
    <w:rsid w:val="00974C0A"/>
    <w:rsid w:val="009770CD"/>
    <w:rsid w:val="009777E0"/>
    <w:rsid w:val="00980B13"/>
    <w:rsid w:val="009810EC"/>
    <w:rsid w:val="00983392"/>
    <w:rsid w:val="00983CC9"/>
    <w:rsid w:val="00991C57"/>
    <w:rsid w:val="00991F28"/>
    <w:rsid w:val="009934B1"/>
    <w:rsid w:val="009A70EF"/>
    <w:rsid w:val="009B2F50"/>
    <w:rsid w:val="009C71F2"/>
    <w:rsid w:val="009C7C53"/>
    <w:rsid w:val="009E4985"/>
    <w:rsid w:val="009E524E"/>
    <w:rsid w:val="009F0BBF"/>
    <w:rsid w:val="009F561F"/>
    <w:rsid w:val="009F60A4"/>
    <w:rsid w:val="00A00CB7"/>
    <w:rsid w:val="00A04F20"/>
    <w:rsid w:val="00A073D1"/>
    <w:rsid w:val="00A10EAE"/>
    <w:rsid w:val="00A121F4"/>
    <w:rsid w:val="00A13044"/>
    <w:rsid w:val="00A1788A"/>
    <w:rsid w:val="00A2021C"/>
    <w:rsid w:val="00A207B5"/>
    <w:rsid w:val="00A27F98"/>
    <w:rsid w:val="00A33A79"/>
    <w:rsid w:val="00A448C9"/>
    <w:rsid w:val="00A45770"/>
    <w:rsid w:val="00A50A4E"/>
    <w:rsid w:val="00A55B54"/>
    <w:rsid w:val="00A608CE"/>
    <w:rsid w:val="00A775F1"/>
    <w:rsid w:val="00A865D8"/>
    <w:rsid w:val="00A87E10"/>
    <w:rsid w:val="00A900A3"/>
    <w:rsid w:val="00A94845"/>
    <w:rsid w:val="00A96FF0"/>
    <w:rsid w:val="00AA67E1"/>
    <w:rsid w:val="00AB0351"/>
    <w:rsid w:val="00AE19ED"/>
    <w:rsid w:val="00AF3968"/>
    <w:rsid w:val="00AF4C89"/>
    <w:rsid w:val="00B04F33"/>
    <w:rsid w:val="00B1083A"/>
    <w:rsid w:val="00B118D6"/>
    <w:rsid w:val="00B154C9"/>
    <w:rsid w:val="00B24058"/>
    <w:rsid w:val="00B24666"/>
    <w:rsid w:val="00B31861"/>
    <w:rsid w:val="00B33012"/>
    <w:rsid w:val="00B50B50"/>
    <w:rsid w:val="00B56E7B"/>
    <w:rsid w:val="00B62A19"/>
    <w:rsid w:val="00B70E5B"/>
    <w:rsid w:val="00B75355"/>
    <w:rsid w:val="00B754DF"/>
    <w:rsid w:val="00B75D30"/>
    <w:rsid w:val="00B75DFF"/>
    <w:rsid w:val="00B76DE4"/>
    <w:rsid w:val="00B81C1B"/>
    <w:rsid w:val="00B90FA3"/>
    <w:rsid w:val="00B92738"/>
    <w:rsid w:val="00B97D7E"/>
    <w:rsid w:val="00BA5810"/>
    <w:rsid w:val="00BA7E06"/>
    <w:rsid w:val="00BB18EA"/>
    <w:rsid w:val="00BB6125"/>
    <w:rsid w:val="00BB679A"/>
    <w:rsid w:val="00BC0D31"/>
    <w:rsid w:val="00BC606E"/>
    <w:rsid w:val="00BC6F7E"/>
    <w:rsid w:val="00BE5CAF"/>
    <w:rsid w:val="00BE7338"/>
    <w:rsid w:val="00BF0AD1"/>
    <w:rsid w:val="00C0012F"/>
    <w:rsid w:val="00C007A6"/>
    <w:rsid w:val="00C03E43"/>
    <w:rsid w:val="00C203C6"/>
    <w:rsid w:val="00C24485"/>
    <w:rsid w:val="00C30857"/>
    <w:rsid w:val="00C32D6D"/>
    <w:rsid w:val="00C478A6"/>
    <w:rsid w:val="00C50CD2"/>
    <w:rsid w:val="00C52FD8"/>
    <w:rsid w:val="00C604CC"/>
    <w:rsid w:val="00C61FE7"/>
    <w:rsid w:val="00C70841"/>
    <w:rsid w:val="00C739FB"/>
    <w:rsid w:val="00C74196"/>
    <w:rsid w:val="00C77A66"/>
    <w:rsid w:val="00C942AE"/>
    <w:rsid w:val="00C957C5"/>
    <w:rsid w:val="00C95E29"/>
    <w:rsid w:val="00CA4B44"/>
    <w:rsid w:val="00CB176B"/>
    <w:rsid w:val="00CB3821"/>
    <w:rsid w:val="00CC170E"/>
    <w:rsid w:val="00CC3AE4"/>
    <w:rsid w:val="00CD0B7D"/>
    <w:rsid w:val="00CE0237"/>
    <w:rsid w:val="00CE305C"/>
    <w:rsid w:val="00CF1835"/>
    <w:rsid w:val="00CF330B"/>
    <w:rsid w:val="00CF5A98"/>
    <w:rsid w:val="00D04C7D"/>
    <w:rsid w:val="00D07174"/>
    <w:rsid w:val="00D0787C"/>
    <w:rsid w:val="00D13177"/>
    <w:rsid w:val="00D16B56"/>
    <w:rsid w:val="00D17F1B"/>
    <w:rsid w:val="00D21DFC"/>
    <w:rsid w:val="00D25AB2"/>
    <w:rsid w:val="00D3184D"/>
    <w:rsid w:val="00D412C5"/>
    <w:rsid w:val="00D55A96"/>
    <w:rsid w:val="00D56299"/>
    <w:rsid w:val="00D56A55"/>
    <w:rsid w:val="00D57F5C"/>
    <w:rsid w:val="00D64D1F"/>
    <w:rsid w:val="00D6515C"/>
    <w:rsid w:val="00D668A5"/>
    <w:rsid w:val="00D76BAD"/>
    <w:rsid w:val="00D90668"/>
    <w:rsid w:val="00D92CA6"/>
    <w:rsid w:val="00D9533A"/>
    <w:rsid w:val="00D9685B"/>
    <w:rsid w:val="00DA195A"/>
    <w:rsid w:val="00DA2240"/>
    <w:rsid w:val="00DA43E2"/>
    <w:rsid w:val="00DE1ADF"/>
    <w:rsid w:val="00DE1F7E"/>
    <w:rsid w:val="00DE325E"/>
    <w:rsid w:val="00E013C9"/>
    <w:rsid w:val="00E01B95"/>
    <w:rsid w:val="00E22960"/>
    <w:rsid w:val="00E3610B"/>
    <w:rsid w:val="00E40492"/>
    <w:rsid w:val="00E42B4A"/>
    <w:rsid w:val="00E44C8E"/>
    <w:rsid w:val="00E5489B"/>
    <w:rsid w:val="00E56C0F"/>
    <w:rsid w:val="00E6207A"/>
    <w:rsid w:val="00E71AC6"/>
    <w:rsid w:val="00E84B09"/>
    <w:rsid w:val="00E96606"/>
    <w:rsid w:val="00EA5F92"/>
    <w:rsid w:val="00EA758B"/>
    <w:rsid w:val="00EB01AB"/>
    <w:rsid w:val="00ED432C"/>
    <w:rsid w:val="00ED4789"/>
    <w:rsid w:val="00EE3D8D"/>
    <w:rsid w:val="00EE6430"/>
    <w:rsid w:val="00EF66FA"/>
    <w:rsid w:val="00F013FA"/>
    <w:rsid w:val="00F03056"/>
    <w:rsid w:val="00F2588A"/>
    <w:rsid w:val="00F30138"/>
    <w:rsid w:val="00F333DA"/>
    <w:rsid w:val="00F33E17"/>
    <w:rsid w:val="00F34B39"/>
    <w:rsid w:val="00F36D9D"/>
    <w:rsid w:val="00F41AF6"/>
    <w:rsid w:val="00F46FEB"/>
    <w:rsid w:val="00F53600"/>
    <w:rsid w:val="00F55129"/>
    <w:rsid w:val="00F55C48"/>
    <w:rsid w:val="00F615F2"/>
    <w:rsid w:val="00F62B2A"/>
    <w:rsid w:val="00F672DE"/>
    <w:rsid w:val="00F71EB0"/>
    <w:rsid w:val="00F8043E"/>
    <w:rsid w:val="00F94EC0"/>
    <w:rsid w:val="00FA159A"/>
    <w:rsid w:val="00FA3B8C"/>
    <w:rsid w:val="00FB03B8"/>
    <w:rsid w:val="00FB3133"/>
    <w:rsid w:val="00FB4EDC"/>
    <w:rsid w:val="00FC457A"/>
    <w:rsid w:val="00FC4ACD"/>
    <w:rsid w:val="00FF550F"/>
    <w:rsid w:val="00FF6D9F"/>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3BD5"/>
    <w:pPr>
      <w:bidi/>
      <w:spacing w:after="0" w:line="240" w:lineRule="auto"/>
    </w:pPr>
    <w:rPr>
      <w:rFonts w:ascii="Times New Roman" w:eastAsia="Times New Roman" w:hAnsi="Times New Roman" w:cs="Times New Roman"/>
      <w:sz w:val="24"/>
      <w:szCs w:val="24"/>
    </w:rPr>
  </w:style>
  <w:style w:type="paragraph" w:styleId="1">
    <w:name w:val="heading 1"/>
    <w:basedOn w:val="a"/>
    <w:next w:val="a"/>
    <w:link w:val="10"/>
    <w:qFormat/>
    <w:rsid w:val="008F0070"/>
    <w:pPr>
      <w:keepNext/>
      <w:spacing w:before="240" w:after="60"/>
      <w:outlineLvl w:val="0"/>
    </w:pPr>
    <w:rPr>
      <w:rFonts w:ascii="Arial" w:hAnsi="Arial" w:cs="Arial"/>
      <w:b/>
      <w:bCs/>
      <w:kern w:val="32"/>
      <w:sz w:val="32"/>
      <w:szCs w:val="32"/>
    </w:rPr>
  </w:style>
  <w:style w:type="paragraph" w:styleId="2">
    <w:name w:val="heading 2"/>
    <w:basedOn w:val="a"/>
    <w:next w:val="a"/>
    <w:link w:val="20"/>
    <w:uiPriority w:val="9"/>
    <w:unhideWhenUsed/>
    <w:qFormat/>
    <w:rsid w:val="002B3BD5"/>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2B3BD5"/>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EB01AB"/>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2B3BD5"/>
    <w:pPr>
      <w:keepNext/>
      <w:keepLines/>
      <w:spacing w:before="20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כותרת 2 תו"/>
    <w:basedOn w:val="a0"/>
    <w:link w:val="2"/>
    <w:uiPriority w:val="9"/>
    <w:rsid w:val="002B3BD5"/>
    <w:rPr>
      <w:rFonts w:asciiTheme="majorHAnsi" w:eastAsiaTheme="majorEastAsia" w:hAnsiTheme="majorHAnsi" w:cstheme="majorBidi"/>
      <w:b/>
      <w:bCs/>
      <w:color w:val="4F81BD" w:themeColor="accent1"/>
      <w:sz w:val="26"/>
      <w:szCs w:val="26"/>
    </w:rPr>
  </w:style>
  <w:style w:type="character" w:customStyle="1" w:styleId="30">
    <w:name w:val="כותרת 3 תו"/>
    <w:basedOn w:val="a0"/>
    <w:link w:val="3"/>
    <w:uiPriority w:val="9"/>
    <w:rsid w:val="002B3BD5"/>
    <w:rPr>
      <w:rFonts w:asciiTheme="majorHAnsi" w:eastAsiaTheme="majorEastAsia" w:hAnsiTheme="majorHAnsi" w:cstheme="majorBidi"/>
      <w:b/>
      <w:bCs/>
      <w:color w:val="4F81BD" w:themeColor="accent1"/>
      <w:sz w:val="24"/>
      <w:szCs w:val="24"/>
    </w:rPr>
  </w:style>
  <w:style w:type="character" w:customStyle="1" w:styleId="50">
    <w:name w:val="כותרת 5 תו"/>
    <w:basedOn w:val="a0"/>
    <w:link w:val="5"/>
    <w:uiPriority w:val="9"/>
    <w:semiHidden/>
    <w:rsid w:val="002B3BD5"/>
    <w:rPr>
      <w:rFonts w:asciiTheme="majorHAnsi" w:eastAsiaTheme="majorEastAsia" w:hAnsiTheme="majorHAnsi" w:cstheme="majorBidi"/>
      <w:color w:val="243F60" w:themeColor="accent1" w:themeShade="7F"/>
      <w:sz w:val="24"/>
      <w:szCs w:val="24"/>
    </w:rPr>
  </w:style>
  <w:style w:type="paragraph" w:customStyle="1" w:styleId="a3">
    <w:name w:val="דוד"/>
    <w:basedOn w:val="a"/>
    <w:uiPriority w:val="99"/>
    <w:rsid w:val="002B3BD5"/>
    <w:pPr>
      <w:spacing w:line="360" w:lineRule="auto"/>
      <w:jc w:val="both"/>
    </w:pPr>
    <w:rPr>
      <w:rFonts w:cs="David"/>
      <w:sz w:val="20"/>
    </w:rPr>
  </w:style>
  <w:style w:type="paragraph" w:customStyle="1" w:styleId="Normal4">
    <w:name w:val="Normal 4"/>
    <w:basedOn w:val="5"/>
    <w:uiPriority w:val="99"/>
    <w:rsid w:val="002B3BD5"/>
    <w:pPr>
      <w:keepNext w:val="0"/>
      <w:widowControl w:val="0"/>
      <w:spacing w:before="120" w:after="120"/>
      <w:ind w:left="1361"/>
      <w:jc w:val="both"/>
      <w:outlineLvl w:val="9"/>
    </w:pPr>
    <w:rPr>
      <w:rFonts w:ascii="Times New Roman" w:eastAsia="Times New Roman" w:hAnsi="Times New Roman" w:cs="David"/>
      <w:color w:val="auto"/>
      <w:sz w:val="18"/>
      <w:szCs w:val="26"/>
    </w:rPr>
  </w:style>
  <w:style w:type="table" w:styleId="a4">
    <w:name w:val="Table Grid"/>
    <w:basedOn w:val="a1"/>
    <w:rsid w:val="002B3BD5"/>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a0"/>
    <w:rsid w:val="002B3BD5"/>
    <w:rPr>
      <w:color w:val="0000FF"/>
      <w:u w:val="single"/>
    </w:rPr>
  </w:style>
  <w:style w:type="paragraph" w:customStyle="1" w:styleId="Normal2">
    <w:name w:val="Normal 2"/>
    <w:basedOn w:val="3"/>
    <w:rsid w:val="002B3BD5"/>
    <w:pPr>
      <w:keepNext w:val="0"/>
      <w:widowControl w:val="0"/>
      <w:spacing w:before="120" w:after="120"/>
      <w:ind w:left="454" w:right="454"/>
      <w:jc w:val="both"/>
      <w:outlineLvl w:val="9"/>
    </w:pPr>
    <w:rPr>
      <w:rFonts w:ascii="Times New Roman" w:eastAsia="Calibri" w:hAnsi="Times New Roman" w:cs="David"/>
      <w:b w:val="0"/>
      <w:bCs w:val="0"/>
      <w:color w:val="auto"/>
      <w:sz w:val="18"/>
      <w:szCs w:val="26"/>
    </w:rPr>
  </w:style>
  <w:style w:type="paragraph" w:styleId="a5">
    <w:name w:val="List Paragraph"/>
    <w:basedOn w:val="a"/>
    <w:link w:val="a6"/>
    <w:uiPriority w:val="34"/>
    <w:qFormat/>
    <w:rsid w:val="0034033A"/>
    <w:pPr>
      <w:ind w:left="720"/>
      <w:contextualSpacing/>
    </w:pPr>
  </w:style>
  <w:style w:type="character" w:styleId="a7">
    <w:name w:val="annotation reference"/>
    <w:basedOn w:val="a0"/>
    <w:uiPriority w:val="99"/>
    <w:semiHidden/>
    <w:unhideWhenUsed/>
    <w:rsid w:val="00EA5F92"/>
    <w:rPr>
      <w:sz w:val="16"/>
      <w:szCs w:val="16"/>
    </w:rPr>
  </w:style>
  <w:style w:type="paragraph" w:styleId="a8">
    <w:name w:val="annotation text"/>
    <w:basedOn w:val="a"/>
    <w:link w:val="a9"/>
    <w:uiPriority w:val="99"/>
    <w:unhideWhenUsed/>
    <w:rsid w:val="00EA5F92"/>
    <w:rPr>
      <w:sz w:val="20"/>
      <w:szCs w:val="20"/>
    </w:rPr>
  </w:style>
  <w:style w:type="character" w:customStyle="1" w:styleId="a9">
    <w:name w:val="טקסט הערה תו"/>
    <w:basedOn w:val="a0"/>
    <w:link w:val="a8"/>
    <w:uiPriority w:val="99"/>
    <w:rsid w:val="00EA5F92"/>
    <w:rPr>
      <w:rFonts w:ascii="Times New Roman" w:eastAsia="Times New Roman" w:hAnsi="Times New Roman" w:cs="Times New Roman"/>
      <w:sz w:val="20"/>
      <w:szCs w:val="20"/>
    </w:rPr>
  </w:style>
  <w:style w:type="paragraph" w:styleId="aa">
    <w:name w:val="annotation subject"/>
    <w:basedOn w:val="a8"/>
    <w:next w:val="a8"/>
    <w:link w:val="ab"/>
    <w:uiPriority w:val="99"/>
    <w:semiHidden/>
    <w:unhideWhenUsed/>
    <w:rsid w:val="00EA5F92"/>
    <w:rPr>
      <w:b/>
      <w:bCs/>
    </w:rPr>
  </w:style>
  <w:style w:type="character" w:customStyle="1" w:styleId="ab">
    <w:name w:val="נושא הערה תו"/>
    <w:basedOn w:val="a9"/>
    <w:link w:val="aa"/>
    <w:uiPriority w:val="99"/>
    <w:semiHidden/>
    <w:rsid w:val="00EA5F92"/>
    <w:rPr>
      <w:rFonts w:ascii="Times New Roman" w:eastAsia="Times New Roman" w:hAnsi="Times New Roman" w:cs="Times New Roman"/>
      <w:b/>
      <w:bCs/>
      <w:sz w:val="20"/>
      <w:szCs w:val="20"/>
    </w:rPr>
  </w:style>
  <w:style w:type="paragraph" w:styleId="ac">
    <w:name w:val="Balloon Text"/>
    <w:basedOn w:val="a"/>
    <w:link w:val="ad"/>
    <w:uiPriority w:val="99"/>
    <w:semiHidden/>
    <w:unhideWhenUsed/>
    <w:rsid w:val="00EA5F92"/>
    <w:rPr>
      <w:rFonts w:ascii="Tahoma" w:hAnsi="Tahoma" w:cs="Tahoma"/>
      <w:sz w:val="16"/>
      <w:szCs w:val="16"/>
    </w:rPr>
  </w:style>
  <w:style w:type="character" w:customStyle="1" w:styleId="ad">
    <w:name w:val="טקסט בלונים תו"/>
    <w:basedOn w:val="a0"/>
    <w:link w:val="ac"/>
    <w:uiPriority w:val="99"/>
    <w:semiHidden/>
    <w:rsid w:val="00EA5F92"/>
    <w:rPr>
      <w:rFonts w:ascii="Tahoma" w:eastAsia="Times New Roman" w:hAnsi="Tahoma" w:cs="Tahoma"/>
      <w:sz w:val="16"/>
      <w:szCs w:val="16"/>
    </w:rPr>
  </w:style>
  <w:style w:type="paragraph" w:customStyle="1" w:styleId="Normal3">
    <w:name w:val="Normal 3"/>
    <w:basedOn w:val="4"/>
    <w:rsid w:val="00EB01AB"/>
    <w:pPr>
      <w:keepNext w:val="0"/>
      <w:widowControl w:val="0"/>
      <w:spacing w:before="120" w:after="120"/>
      <w:ind w:left="737"/>
      <w:jc w:val="both"/>
      <w:outlineLvl w:val="9"/>
    </w:pPr>
    <w:rPr>
      <w:rFonts w:ascii="Times New Roman" w:eastAsia="Calibri" w:hAnsi="Times New Roman" w:cs="David"/>
      <w:b w:val="0"/>
      <w:bCs w:val="0"/>
      <w:i w:val="0"/>
      <w:iCs w:val="0"/>
      <w:color w:val="auto"/>
      <w:sz w:val="18"/>
    </w:rPr>
  </w:style>
  <w:style w:type="character" w:customStyle="1" w:styleId="40">
    <w:name w:val="כותרת 4 תו"/>
    <w:basedOn w:val="a0"/>
    <w:link w:val="4"/>
    <w:uiPriority w:val="9"/>
    <w:semiHidden/>
    <w:rsid w:val="00EB01AB"/>
    <w:rPr>
      <w:rFonts w:asciiTheme="majorHAnsi" w:eastAsiaTheme="majorEastAsia" w:hAnsiTheme="majorHAnsi" w:cstheme="majorBidi"/>
      <w:b/>
      <w:bCs/>
      <w:i/>
      <w:iCs/>
      <w:color w:val="4F81BD" w:themeColor="accent1"/>
      <w:sz w:val="24"/>
      <w:szCs w:val="24"/>
    </w:rPr>
  </w:style>
  <w:style w:type="paragraph" w:styleId="ae">
    <w:name w:val="header"/>
    <w:basedOn w:val="a"/>
    <w:link w:val="af"/>
    <w:uiPriority w:val="99"/>
    <w:unhideWhenUsed/>
    <w:rsid w:val="00516F7D"/>
    <w:pPr>
      <w:tabs>
        <w:tab w:val="center" w:pos="4153"/>
        <w:tab w:val="right" w:pos="8306"/>
      </w:tabs>
    </w:pPr>
  </w:style>
  <w:style w:type="character" w:customStyle="1" w:styleId="af">
    <w:name w:val="כותרת עליונה תו"/>
    <w:basedOn w:val="a0"/>
    <w:link w:val="ae"/>
    <w:uiPriority w:val="99"/>
    <w:rsid w:val="00516F7D"/>
    <w:rPr>
      <w:rFonts w:ascii="Times New Roman" w:eastAsia="Times New Roman" w:hAnsi="Times New Roman" w:cs="Times New Roman"/>
      <w:sz w:val="24"/>
      <w:szCs w:val="24"/>
    </w:rPr>
  </w:style>
  <w:style w:type="paragraph" w:styleId="af0">
    <w:name w:val="footer"/>
    <w:basedOn w:val="a"/>
    <w:link w:val="af1"/>
    <w:uiPriority w:val="99"/>
    <w:unhideWhenUsed/>
    <w:rsid w:val="00516F7D"/>
    <w:pPr>
      <w:tabs>
        <w:tab w:val="center" w:pos="4153"/>
        <w:tab w:val="right" w:pos="8306"/>
      </w:tabs>
    </w:pPr>
  </w:style>
  <w:style w:type="character" w:customStyle="1" w:styleId="af1">
    <w:name w:val="כותרת תחתונה תו"/>
    <w:basedOn w:val="a0"/>
    <w:link w:val="af0"/>
    <w:uiPriority w:val="99"/>
    <w:rsid w:val="00516F7D"/>
    <w:rPr>
      <w:rFonts w:ascii="Times New Roman" w:eastAsia="Times New Roman" w:hAnsi="Times New Roman" w:cs="Times New Roman"/>
      <w:sz w:val="24"/>
      <w:szCs w:val="24"/>
    </w:rPr>
  </w:style>
  <w:style w:type="character" w:customStyle="1" w:styleId="10">
    <w:name w:val="כותרת 1 תו"/>
    <w:basedOn w:val="a0"/>
    <w:link w:val="1"/>
    <w:rsid w:val="008F0070"/>
    <w:rPr>
      <w:rFonts w:ascii="Arial" w:eastAsia="Times New Roman" w:hAnsi="Arial" w:cs="Arial"/>
      <w:b/>
      <w:bCs/>
      <w:kern w:val="32"/>
      <w:sz w:val="32"/>
      <w:szCs w:val="32"/>
    </w:rPr>
  </w:style>
  <w:style w:type="paragraph" w:styleId="af2">
    <w:name w:val="No Spacing"/>
    <w:link w:val="af3"/>
    <w:uiPriority w:val="1"/>
    <w:qFormat/>
    <w:rsid w:val="00D76BAD"/>
    <w:pPr>
      <w:bidi/>
      <w:spacing w:after="0" w:line="240" w:lineRule="auto"/>
    </w:pPr>
    <w:rPr>
      <w:rFonts w:ascii="Calibri" w:eastAsia="Calibri" w:hAnsi="Calibri" w:cs="Arial"/>
    </w:rPr>
  </w:style>
  <w:style w:type="character" w:customStyle="1" w:styleId="af3">
    <w:name w:val="ללא מרווח תו"/>
    <w:link w:val="af2"/>
    <w:uiPriority w:val="1"/>
    <w:rsid w:val="00D76BAD"/>
    <w:rPr>
      <w:rFonts w:ascii="Calibri" w:eastAsia="Calibri" w:hAnsi="Calibri" w:cs="Arial"/>
    </w:rPr>
  </w:style>
  <w:style w:type="character" w:customStyle="1" w:styleId="a6">
    <w:name w:val="פיסקת רשימה תו"/>
    <w:link w:val="a5"/>
    <w:uiPriority w:val="34"/>
    <w:locked/>
    <w:rsid w:val="00AE19ED"/>
    <w:rPr>
      <w:rFonts w:ascii="Times New Roman" w:eastAsia="Times New Roman" w:hAnsi="Times New Roman" w:cs="Times New Roman"/>
      <w:sz w:val="24"/>
      <w:szCs w:val="24"/>
    </w:rPr>
  </w:style>
  <w:style w:type="paragraph" w:styleId="af4">
    <w:name w:val="footnote text"/>
    <w:basedOn w:val="a"/>
    <w:link w:val="af5"/>
    <w:uiPriority w:val="99"/>
    <w:semiHidden/>
    <w:unhideWhenUsed/>
    <w:rsid w:val="009F0BBF"/>
    <w:rPr>
      <w:sz w:val="20"/>
      <w:szCs w:val="20"/>
    </w:rPr>
  </w:style>
  <w:style w:type="character" w:customStyle="1" w:styleId="af5">
    <w:name w:val="טקסט הערת שוליים תו"/>
    <w:basedOn w:val="a0"/>
    <w:link w:val="af4"/>
    <w:uiPriority w:val="99"/>
    <w:semiHidden/>
    <w:rsid w:val="009F0BBF"/>
    <w:rPr>
      <w:rFonts w:ascii="Times New Roman" w:eastAsia="Times New Roman" w:hAnsi="Times New Roman" w:cs="Times New Roman"/>
      <w:sz w:val="20"/>
      <w:szCs w:val="20"/>
    </w:rPr>
  </w:style>
  <w:style w:type="character" w:styleId="af6">
    <w:name w:val="footnote reference"/>
    <w:basedOn w:val="a0"/>
    <w:uiPriority w:val="99"/>
    <w:semiHidden/>
    <w:unhideWhenUsed/>
    <w:rsid w:val="009F0BBF"/>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3BD5"/>
    <w:pPr>
      <w:bidi/>
      <w:spacing w:after="0" w:line="240" w:lineRule="auto"/>
    </w:pPr>
    <w:rPr>
      <w:rFonts w:ascii="Times New Roman" w:eastAsia="Times New Roman" w:hAnsi="Times New Roman" w:cs="Times New Roman"/>
      <w:sz w:val="24"/>
      <w:szCs w:val="24"/>
    </w:rPr>
  </w:style>
  <w:style w:type="paragraph" w:styleId="1">
    <w:name w:val="heading 1"/>
    <w:basedOn w:val="a"/>
    <w:next w:val="a"/>
    <w:link w:val="10"/>
    <w:qFormat/>
    <w:rsid w:val="008F0070"/>
    <w:pPr>
      <w:keepNext/>
      <w:spacing w:before="240" w:after="60"/>
      <w:outlineLvl w:val="0"/>
    </w:pPr>
    <w:rPr>
      <w:rFonts w:ascii="Arial" w:hAnsi="Arial" w:cs="Arial"/>
      <w:b/>
      <w:bCs/>
      <w:kern w:val="32"/>
      <w:sz w:val="32"/>
      <w:szCs w:val="32"/>
    </w:rPr>
  </w:style>
  <w:style w:type="paragraph" w:styleId="2">
    <w:name w:val="heading 2"/>
    <w:basedOn w:val="a"/>
    <w:next w:val="a"/>
    <w:link w:val="20"/>
    <w:uiPriority w:val="9"/>
    <w:unhideWhenUsed/>
    <w:qFormat/>
    <w:rsid w:val="002B3BD5"/>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2B3BD5"/>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EB01AB"/>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2B3BD5"/>
    <w:pPr>
      <w:keepNext/>
      <w:keepLines/>
      <w:spacing w:before="20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כותרת 2 תו"/>
    <w:basedOn w:val="a0"/>
    <w:link w:val="2"/>
    <w:uiPriority w:val="9"/>
    <w:rsid w:val="002B3BD5"/>
    <w:rPr>
      <w:rFonts w:asciiTheme="majorHAnsi" w:eastAsiaTheme="majorEastAsia" w:hAnsiTheme="majorHAnsi" w:cstheme="majorBidi"/>
      <w:b/>
      <w:bCs/>
      <w:color w:val="4F81BD" w:themeColor="accent1"/>
      <w:sz w:val="26"/>
      <w:szCs w:val="26"/>
    </w:rPr>
  </w:style>
  <w:style w:type="character" w:customStyle="1" w:styleId="30">
    <w:name w:val="כותרת 3 תו"/>
    <w:basedOn w:val="a0"/>
    <w:link w:val="3"/>
    <w:uiPriority w:val="9"/>
    <w:rsid w:val="002B3BD5"/>
    <w:rPr>
      <w:rFonts w:asciiTheme="majorHAnsi" w:eastAsiaTheme="majorEastAsia" w:hAnsiTheme="majorHAnsi" w:cstheme="majorBidi"/>
      <w:b/>
      <w:bCs/>
      <w:color w:val="4F81BD" w:themeColor="accent1"/>
      <w:sz w:val="24"/>
      <w:szCs w:val="24"/>
    </w:rPr>
  </w:style>
  <w:style w:type="character" w:customStyle="1" w:styleId="50">
    <w:name w:val="כותרת 5 תו"/>
    <w:basedOn w:val="a0"/>
    <w:link w:val="5"/>
    <w:uiPriority w:val="9"/>
    <w:semiHidden/>
    <w:rsid w:val="002B3BD5"/>
    <w:rPr>
      <w:rFonts w:asciiTheme="majorHAnsi" w:eastAsiaTheme="majorEastAsia" w:hAnsiTheme="majorHAnsi" w:cstheme="majorBidi"/>
      <w:color w:val="243F60" w:themeColor="accent1" w:themeShade="7F"/>
      <w:sz w:val="24"/>
      <w:szCs w:val="24"/>
    </w:rPr>
  </w:style>
  <w:style w:type="paragraph" w:customStyle="1" w:styleId="a3">
    <w:name w:val="דוד"/>
    <w:basedOn w:val="a"/>
    <w:uiPriority w:val="99"/>
    <w:rsid w:val="002B3BD5"/>
    <w:pPr>
      <w:spacing w:line="360" w:lineRule="auto"/>
      <w:jc w:val="both"/>
    </w:pPr>
    <w:rPr>
      <w:rFonts w:cs="David"/>
      <w:sz w:val="20"/>
    </w:rPr>
  </w:style>
  <w:style w:type="paragraph" w:customStyle="1" w:styleId="Normal4">
    <w:name w:val="Normal 4"/>
    <w:basedOn w:val="5"/>
    <w:uiPriority w:val="99"/>
    <w:rsid w:val="002B3BD5"/>
    <w:pPr>
      <w:keepNext w:val="0"/>
      <w:widowControl w:val="0"/>
      <w:spacing w:before="120" w:after="120"/>
      <w:ind w:left="1361"/>
      <w:jc w:val="both"/>
      <w:outlineLvl w:val="9"/>
    </w:pPr>
    <w:rPr>
      <w:rFonts w:ascii="Times New Roman" w:eastAsia="Times New Roman" w:hAnsi="Times New Roman" w:cs="David"/>
      <w:color w:val="auto"/>
      <w:sz w:val="18"/>
      <w:szCs w:val="26"/>
    </w:rPr>
  </w:style>
  <w:style w:type="table" w:styleId="a4">
    <w:name w:val="Table Grid"/>
    <w:basedOn w:val="a1"/>
    <w:rsid w:val="002B3BD5"/>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0"/>
    <w:rsid w:val="002B3BD5"/>
    <w:rPr>
      <w:color w:val="0000FF"/>
      <w:u w:val="single"/>
    </w:rPr>
  </w:style>
  <w:style w:type="paragraph" w:customStyle="1" w:styleId="Normal2">
    <w:name w:val="Normal 2"/>
    <w:basedOn w:val="3"/>
    <w:rsid w:val="002B3BD5"/>
    <w:pPr>
      <w:keepNext w:val="0"/>
      <w:widowControl w:val="0"/>
      <w:spacing w:before="120" w:after="120"/>
      <w:ind w:left="454" w:right="454"/>
      <w:jc w:val="both"/>
      <w:outlineLvl w:val="9"/>
    </w:pPr>
    <w:rPr>
      <w:rFonts w:ascii="Times New Roman" w:eastAsia="Calibri" w:hAnsi="Times New Roman" w:cs="David"/>
      <w:b w:val="0"/>
      <w:bCs w:val="0"/>
      <w:color w:val="auto"/>
      <w:sz w:val="18"/>
      <w:szCs w:val="26"/>
    </w:rPr>
  </w:style>
  <w:style w:type="paragraph" w:styleId="a5">
    <w:name w:val="List Paragraph"/>
    <w:basedOn w:val="a"/>
    <w:link w:val="a6"/>
    <w:uiPriority w:val="34"/>
    <w:qFormat/>
    <w:rsid w:val="0034033A"/>
    <w:pPr>
      <w:ind w:left="720"/>
      <w:contextualSpacing/>
    </w:pPr>
  </w:style>
  <w:style w:type="character" w:styleId="a7">
    <w:name w:val="annotation reference"/>
    <w:basedOn w:val="a0"/>
    <w:uiPriority w:val="99"/>
    <w:semiHidden/>
    <w:unhideWhenUsed/>
    <w:rsid w:val="00EA5F92"/>
    <w:rPr>
      <w:sz w:val="16"/>
      <w:szCs w:val="16"/>
    </w:rPr>
  </w:style>
  <w:style w:type="paragraph" w:styleId="a8">
    <w:name w:val="annotation text"/>
    <w:basedOn w:val="a"/>
    <w:link w:val="a9"/>
    <w:uiPriority w:val="99"/>
    <w:unhideWhenUsed/>
    <w:rsid w:val="00EA5F92"/>
    <w:rPr>
      <w:sz w:val="20"/>
      <w:szCs w:val="20"/>
    </w:rPr>
  </w:style>
  <w:style w:type="character" w:customStyle="1" w:styleId="a9">
    <w:name w:val="טקסט הערה תו"/>
    <w:basedOn w:val="a0"/>
    <w:link w:val="a8"/>
    <w:uiPriority w:val="99"/>
    <w:rsid w:val="00EA5F92"/>
    <w:rPr>
      <w:rFonts w:ascii="Times New Roman" w:eastAsia="Times New Roman" w:hAnsi="Times New Roman" w:cs="Times New Roman"/>
      <w:sz w:val="20"/>
      <w:szCs w:val="20"/>
    </w:rPr>
  </w:style>
  <w:style w:type="paragraph" w:styleId="aa">
    <w:name w:val="annotation subject"/>
    <w:basedOn w:val="a8"/>
    <w:next w:val="a8"/>
    <w:link w:val="ab"/>
    <w:uiPriority w:val="99"/>
    <w:semiHidden/>
    <w:unhideWhenUsed/>
    <w:rsid w:val="00EA5F92"/>
    <w:rPr>
      <w:b/>
      <w:bCs/>
    </w:rPr>
  </w:style>
  <w:style w:type="character" w:customStyle="1" w:styleId="ab">
    <w:name w:val="נושא הערה תו"/>
    <w:basedOn w:val="a9"/>
    <w:link w:val="aa"/>
    <w:uiPriority w:val="99"/>
    <w:semiHidden/>
    <w:rsid w:val="00EA5F92"/>
    <w:rPr>
      <w:rFonts w:ascii="Times New Roman" w:eastAsia="Times New Roman" w:hAnsi="Times New Roman" w:cs="Times New Roman"/>
      <w:b/>
      <w:bCs/>
      <w:sz w:val="20"/>
      <w:szCs w:val="20"/>
    </w:rPr>
  </w:style>
  <w:style w:type="paragraph" w:styleId="ac">
    <w:name w:val="Balloon Text"/>
    <w:basedOn w:val="a"/>
    <w:link w:val="ad"/>
    <w:uiPriority w:val="99"/>
    <w:semiHidden/>
    <w:unhideWhenUsed/>
    <w:rsid w:val="00EA5F92"/>
    <w:rPr>
      <w:rFonts w:ascii="Tahoma" w:hAnsi="Tahoma" w:cs="Tahoma"/>
      <w:sz w:val="16"/>
      <w:szCs w:val="16"/>
    </w:rPr>
  </w:style>
  <w:style w:type="character" w:customStyle="1" w:styleId="ad">
    <w:name w:val="טקסט בלונים תו"/>
    <w:basedOn w:val="a0"/>
    <w:link w:val="ac"/>
    <w:uiPriority w:val="99"/>
    <w:semiHidden/>
    <w:rsid w:val="00EA5F92"/>
    <w:rPr>
      <w:rFonts w:ascii="Tahoma" w:eastAsia="Times New Roman" w:hAnsi="Tahoma" w:cs="Tahoma"/>
      <w:sz w:val="16"/>
      <w:szCs w:val="16"/>
    </w:rPr>
  </w:style>
  <w:style w:type="paragraph" w:customStyle="1" w:styleId="Normal3">
    <w:name w:val="Normal 3"/>
    <w:basedOn w:val="4"/>
    <w:rsid w:val="00EB01AB"/>
    <w:pPr>
      <w:keepNext w:val="0"/>
      <w:widowControl w:val="0"/>
      <w:spacing w:before="120" w:after="120"/>
      <w:ind w:left="737"/>
      <w:jc w:val="both"/>
      <w:outlineLvl w:val="9"/>
    </w:pPr>
    <w:rPr>
      <w:rFonts w:ascii="Times New Roman" w:eastAsia="Calibri" w:hAnsi="Times New Roman" w:cs="David"/>
      <w:b w:val="0"/>
      <w:bCs w:val="0"/>
      <w:i w:val="0"/>
      <w:iCs w:val="0"/>
      <w:color w:val="auto"/>
      <w:sz w:val="18"/>
    </w:rPr>
  </w:style>
  <w:style w:type="character" w:customStyle="1" w:styleId="40">
    <w:name w:val="כותרת 4 תו"/>
    <w:basedOn w:val="a0"/>
    <w:link w:val="4"/>
    <w:uiPriority w:val="9"/>
    <w:semiHidden/>
    <w:rsid w:val="00EB01AB"/>
    <w:rPr>
      <w:rFonts w:asciiTheme="majorHAnsi" w:eastAsiaTheme="majorEastAsia" w:hAnsiTheme="majorHAnsi" w:cstheme="majorBidi"/>
      <w:b/>
      <w:bCs/>
      <w:i/>
      <w:iCs/>
      <w:color w:val="4F81BD" w:themeColor="accent1"/>
      <w:sz w:val="24"/>
      <w:szCs w:val="24"/>
    </w:rPr>
  </w:style>
  <w:style w:type="paragraph" w:styleId="ae">
    <w:name w:val="header"/>
    <w:basedOn w:val="a"/>
    <w:link w:val="af"/>
    <w:uiPriority w:val="99"/>
    <w:unhideWhenUsed/>
    <w:rsid w:val="00516F7D"/>
    <w:pPr>
      <w:tabs>
        <w:tab w:val="center" w:pos="4153"/>
        <w:tab w:val="right" w:pos="8306"/>
      </w:tabs>
    </w:pPr>
  </w:style>
  <w:style w:type="character" w:customStyle="1" w:styleId="af">
    <w:name w:val="כותרת עליונה תו"/>
    <w:basedOn w:val="a0"/>
    <w:link w:val="ae"/>
    <w:uiPriority w:val="99"/>
    <w:rsid w:val="00516F7D"/>
    <w:rPr>
      <w:rFonts w:ascii="Times New Roman" w:eastAsia="Times New Roman" w:hAnsi="Times New Roman" w:cs="Times New Roman"/>
      <w:sz w:val="24"/>
      <w:szCs w:val="24"/>
    </w:rPr>
  </w:style>
  <w:style w:type="paragraph" w:styleId="af0">
    <w:name w:val="footer"/>
    <w:basedOn w:val="a"/>
    <w:link w:val="af1"/>
    <w:uiPriority w:val="99"/>
    <w:unhideWhenUsed/>
    <w:rsid w:val="00516F7D"/>
    <w:pPr>
      <w:tabs>
        <w:tab w:val="center" w:pos="4153"/>
        <w:tab w:val="right" w:pos="8306"/>
      </w:tabs>
    </w:pPr>
  </w:style>
  <w:style w:type="character" w:customStyle="1" w:styleId="af1">
    <w:name w:val="כותרת תחתונה תו"/>
    <w:basedOn w:val="a0"/>
    <w:link w:val="af0"/>
    <w:uiPriority w:val="99"/>
    <w:rsid w:val="00516F7D"/>
    <w:rPr>
      <w:rFonts w:ascii="Times New Roman" w:eastAsia="Times New Roman" w:hAnsi="Times New Roman" w:cs="Times New Roman"/>
      <w:sz w:val="24"/>
      <w:szCs w:val="24"/>
    </w:rPr>
  </w:style>
  <w:style w:type="character" w:customStyle="1" w:styleId="10">
    <w:name w:val="כותרת 1 תו"/>
    <w:basedOn w:val="a0"/>
    <w:link w:val="1"/>
    <w:rsid w:val="008F0070"/>
    <w:rPr>
      <w:rFonts w:ascii="Arial" w:eastAsia="Times New Roman" w:hAnsi="Arial" w:cs="Arial"/>
      <w:b/>
      <w:bCs/>
      <w:kern w:val="32"/>
      <w:sz w:val="32"/>
      <w:szCs w:val="32"/>
    </w:rPr>
  </w:style>
  <w:style w:type="paragraph" w:styleId="af2">
    <w:name w:val="No Spacing"/>
    <w:link w:val="af3"/>
    <w:uiPriority w:val="1"/>
    <w:qFormat/>
    <w:rsid w:val="00D76BAD"/>
    <w:pPr>
      <w:bidi/>
      <w:spacing w:after="0" w:line="240" w:lineRule="auto"/>
    </w:pPr>
    <w:rPr>
      <w:rFonts w:ascii="Calibri" w:eastAsia="Calibri" w:hAnsi="Calibri" w:cs="Arial"/>
    </w:rPr>
  </w:style>
  <w:style w:type="character" w:customStyle="1" w:styleId="af3">
    <w:name w:val="ללא מרווח תו"/>
    <w:link w:val="af2"/>
    <w:uiPriority w:val="1"/>
    <w:rsid w:val="00D76BAD"/>
    <w:rPr>
      <w:rFonts w:ascii="Calibri" w:eastAsia="Calibri" w:hAnsi="Calibri" w:cs="Arial"/>
    </w:rPr>
  </w:style>
  <w:style w:type="character" w:customStyle="1" w:styleId="a6">
    <w:name w:val="פיסקת רשימה תו"/>
    <w:link w:val="a5"/>
    <w:uiPriority w:val="34"/>
    <w:locked/>
    <w:rsid w:val="00AE19ED"/>
    <w:rPr>
      <w:rFonts w:ascii="Times New Roman" w:eastAsia="Times New Roman" w:hAnsi="Times New Roman" w:cs="Times New Roman"/>
      <w:sz w:val="24"/>
      <w:szCs w:val="24"/>
    </w:rPr>
  </w:style>
  <w:style w:type="paragraph" w:styleId="af4">
    <w:name w:val="footnote text"/>
    <w:basedOn w:val="a"/>
    <w:link w:val="af5"/>
    <w:uiPriority w:val="99"/>
    <w:semiHidden/>
    <w:unhideWhenUsed/>
    <w:rsid w:val="009F0BBF"/>
    <w:rPr>
      <w:sz w:val="20"/>
      <w:szCs w:val="20"/>
    </w:rPr>
  </w:style>
  <w:style w:type="character" w:customStyle="1" w:styleId="af5">
    <w:name w:val="טקסט הערת שוליים תו"/>
    <w:basedOn w:val="a0"/>
    <w:link w:val="af4"/>
    <w:uiPriority w:val="99"/>
    <w:semiHidden/>
    <w:rsid w:val="009F0BBF"/>
    <w:rPr>
      <w:rFonts w:ascii="Times New Roman" w:eastAsia="Times New Roman" w:hAnsi="Times New Roman" w:cs="Times New Roman"/>
      <w:sz w:val="20"/>
      <w:szCs w:val="20"/>
    </w:rPr>
  </w:style>
  <w:style w:type="character" w:styleId="af6">
    <w:name w:val="footnote reference"/>
    <w:basedOn w:val="a0"/>
    <w:uiPriority w:val="99"/>
    <w:semiHidden/>
    <w:unhideWhenUsed/>
    <w:rsid w:val="009F0BBF"/>
    <w:rPr>
      <w:vertAlign w:val="superscript"/>
    </w:rPr>
  </w:style>
</w:styles>
</file>

<file path=word/webSettings.xml><?xml version="1.0" encoding="utf-8"?>
<w:webSettings xmlns:r="http://schemas.openxmlformats.org/officeDocument/2006/relationships" xmlns:w="http://schemas.openxmlformats.org/wordprocessingml/2006/main">
  <w:divs>
    <w:div w:id="14144706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vidz@sviva.gov.il" TargetMode="Externa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5D136B-4F97-4D2F-88BB-C64923F8BD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37</Pages>
  <Words>13334</Words>
  <Characters>66671</Characters>
  <Application>Microsoft Office Word</Application>
  <DocSecurity>0</DocSecurity>
  <Lines>555</Lines>
  <Paragraphs>159</Paragraphs>
  <ScaleCrop>false</ScaleCrop>
  <HeadingPairs>
    <vt:vector size="2" baseType="variant">
      <vt:variant>
        <vt:lpstr>שם</vt:lpstr>
      </vt:variant>
      <vt:variant>
        <vt:i4>1</vt:i4>
      </vt:variant>
    </vt:vector>
  </HeadingPairs>
  <TitlesOfParts>
    <vt:vector size="1" baseType="lpstr">
      <vt:lpstr/>
    </vt:vector>
  </TitlesOfParts>
  <Company>MOE</Company>
  <LinksUpToDate>false</LinksUpToDate>
  <CharactersWithSpaces>79846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סמיר חיג'אז</dc:creator>
  <cp:lastModifiedBy>ca025309519</cp:lastModifiedBy>
  <cp:revision>20</cp:revision>
  <cp:lastPrinted>2013-09-03T12:01:00Z</cp:lastPrinted>
  <dcterms:created xsi:type="dcterms:W3CDTF">2017-12-07T13:40:00Z</dcterms:created>
  <dcterms:modified xsi:type="dcterms:W3CDTF">2017-12-11T09:48:00Z</dcterms:modified>
</cp:coreProperties>
</file>